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3B347" w14:textId="77777777" w:rsidR="000D4FC9" w:rsidRDefault="000D4FC9" w:rsidP="000D4FC9">
      <w:pPr>
        <w:ind w:left="0"/>
        <w:jc w:val="center"/>
        <w:rPr>
          <w:rFonts w:ascii="Verdana" w:hAnsi="Verdana"/>
          <w:b/>
          <w:bCs/>
          <w:sz w:val="44"/>
          <w:szCs w:val="44"/>
        </w:rPr>
      </w:pPr>
    </w:p>
    <w:p w14:paraId="7881160A" w14:textId="77777777" w:rsidR="000D4FC9" w:rsidRDefault="000D4FC9" w:rsidP="000D4FC9">
      <w:pPr>
        <w:ind w:left="0"/>
        <w:jc w:val="center"/>
        <w:rPr>
          <w:rFonts w:ascii="Verdana" w:hAnsi="Verdana"/>
          <w:b/>
          <w:bCs/>
          <w:sz w:val="44"/>
          <w:szCs w:val="44"/>
        </w:rPr>
      </w:pPr>
    </w:p>
    <w:p w14:paraId="0E0390C5" w14:textId="124191BF" w:rsidR="000D4FC9" w:rsidRPr="000D4FC9" w:rsidRDefault="000D4FC9" w:rsidP="000D4FC9">
      <w:pPr>
        <w:ind w:left="0"/>
        <w:jc w:val="center"/>
        <w:rPr>
          <w:rFonts w:ascii="Verdana" w:hAnsi="Verdana"/>
          <w:sz w:val="36"/>
          <w:szCs w:val="36"/>
        </w:rPr>
      </w:pPr>
      <w:r w:rsidRPr="000D4FC9">
        <w:rPr>
          <w:rFonts w:ascii="Verdana" w:hAnsi="Verdana"/>
          <w:b/>
          <w:bCs/>
          <w:sz w:val="44"/>
          <w:szCs w:val="44"/>
        </w:rPr>
        <w:t>Title of the Assignment:</w:t>
      </w:r>
      <w:r w:rsidRPr="000D4FC9">
        <w:rPr>
          <w:rFonts w:ascii="Verdana" w:hAnsi="Verdana"/>
          <w:b/>
          <w:bCs/>
          <w:sz w:val="44"/>
          <w:szCs w:val="44"/>
        </w:rPr>
        <w:br/>
      </w:r>
      <w:proofErr w:type="spellStart"/>
      <w:r w:rsidRPr="000D4FC9">
        <w:rPr>
          <w:rFonts w:ascii="Verdana" w:hAnsi="Verdana"/>
          <w:sz w:val="36"/>
          <w:szCs w:val="36"/>
        </w:rPr>
        <w:t>GrowPod</w:t>
      </w:r>
      <w:proofErr w:type="spellEnd"/>
      <w:r w:rsidRPr="000D4FC9">
        <w:rPr>
          <w:rFonts w:ascii="Verdana" w:hAnsi="Verdana"/>
          <w:sz w:val="36"/>
          <w:szCs w:val="36"/>
        </w:rPr>
        <w:t xml:space="preserve"> EDU™ – A Hydroponic Learning </w:t>
      </w:r>
    </w:p>
    <w:p w14:paraId="4E60F1CD" w14:textId="32F221B3" w:rsidR="000D4FC9" w:rsidRDefault="000D4FC9" w:rsidP="000D4FC9">
      <w:pPr>
        <w:ind w:left="0"/>
        <w:jc w:val="center"/>
        <w:rPr>
          <w:rFonts w:ascii="Verdana" w:hAnsi="Verdana"/>
          <w:sz w:val="36"/>
          <w:szCs w:val="36"/>
        </w:rPr>
      </w:pPr>
      <w:r w:rsidRPr="000D4FC9">
        <w:rPr>
          <w:rFonts w:ascii="Verdana" w:hAnsi="Verdana"/>
          <w:sz w:val="36"/>
          <w:szCs w:val="36"/>
        </w:rPr>
        <w:t>Venture for Experiential STEM Education</w:t>
      </w:r>
    </w:p>
    <w:p w14:paraId="310913A0" w14:textId="77777777" w:rsidR="000D4FC9" w:rsidRPr="000D4FC9" w:rsidRDefault="000D4FC9" w:rsidP="000D4FC9">
      <w:pPr>
        <w:ind w:left="0"/>
        <w:jc w:val="center"/>
        <w:rPr>
          <w:rFonts w:ascii="Verdana" w:hAnsi="Verdana"/>
          <w:sz w:val="36"/>
          <w:szCs w:val="36"/>
        </w:rPr>
      </w:pPr>
    </w:p>
    <w:p w14:paraId="78292A06" w14:textId="77777777" w:rsidR="000D4FC9" w:rsidRDefault="000D4FC9" w:rsidP="000D4FC9">
      <w:pPr>
        <w:ind w:left="0"/>
        <w:jc w:val="center"/>
        <w:rPr>
          <w:rFonts w:ascii="Verdana" w:hAnsi="Verdana"/>
          <w:sz w:val="36"/>
          <w:szCs w:val="36"/>
        </w:rPr>
      </w:pPr>
      <w:r w:rsidRPr="000D4FC9">
        <w:rPr>
          <w:rFonts w:ascii="Verdana" w:hAnsi="Verdana"/>
          <w:b/>
          <w:bCs/>
          <w:sz w:val="44"/>
          <w:szCs w:val="44"/>
        </w:rPr>
        <w:t>Course Number and Name:</w:t>
      </w:r>
      <w:r w:rsidRPr="000D4FC9">
        <w:rPr>
          <w:rFonts w:ascii="Verdana" w:hAnsi="Verdana"/>
          <w:b/>
          <w:bCs/>
          <w:sz w:val="44"/>
          <w:szCs w:val="44"/>
        </w:rPr>
        <w:br/>
      </w:r>
      <w:r w:rsidRPr="000D4FC9">
        <w:rPr>
          <w:rFonts w:ascii="Verdana" w:hAnsi="Verdana"/>
          <w:sz w:val="36"/>
          <w:szCs w:val="36"/>
        </w:rPr>
        <w:t>MG938 – New Venture Creation</w:t>
      </w:r>
    </w:p>
    <w:p w14:paraId="4C17696A" w14:textId="77777777" w:rsidR="000D4FC9" w:rsidRPr="000D4FC9" w:rsidRDefault="000D4FC9" w:rsidP="000D4FC9">
      <w:pPr>
        <w:ind w:left="0"/>
        <w:jc w:val="center"/>
        <w:rPr>
          <w:rFonts w:ascii="Verdana" w:hAnsi="Verdana"/>
          <w:b/>
          <w:bCs/>
          <w:sz w:val="44"/>
          <w:szCs w:val="44"/>
        </w:rPr>
      </w:pPr>
    </w:p>
    <w:p w14:paraId="5E3E1F3D" w14:textId="77777777" w:rsidR="000D4FC9" w:rsidRDefault="000D4FC9" w:rsidP="000D4FC9">
      <w:pPr>
        <w:ind w:left="0"/>
        <w:jc w:val="center"/>
        <w:rPr>
          <w:rFonts w:ascii="Verdana" w:hAnsi="Verdana"/>
          <w:sz w:val="36"/>
          <w:szCs w:val="36"/>
        </w:rPr>
      </w:pPr>
      <w:r w:rsidRPr="000D4FC9">
        <w:rPr>
          <w:rFonts w:ascii="Verdana" w:hAnsi="Verdana"/>
          <w:b/>
          <w:bCs/>
          <w:sz w:val="44"/>
          <w:szCs w:val="44"/>
        </w:rPr>
        <w:t>Submission Date:</w:t>
      </w:r>
      <w:r w:rsidRPr="000D4FC9">
        <w:rPr>
          <w:rFonts w:ascii="Verdana" w:hAnsi="Verdana"/>
          <w:b/>
          <w:bCs/>
          <w:sz w:val="44"/>
          <w:szCs w:val="44"/>
        </w:rPr>
        <w:br/>
      </w:r>
      <w:r w:rsidRPr="000D4FC9">
        <w:rPr>
          <w:rFonts w:ascii="Verdana" w:hAnsi="Verdana"/>
          <w:sz w:val="36"/>
          <w:szCs w:val="36"/>
        </w:rPr>
        <w:t>30 June 2025</w:t>
      </w:r>
    </w:p>
    <w:p w14:paraId="17BA7519" w14:textId="77777777" w:rsidR="000D4FC9" w:rsidRPr="000D4FC9" w:rsidRDefault="000D4FC9" w:rsidP="000D4FC9">
      <w:pPr>
        <w:ind w:left="0"/>
        <w:jc w:val="center"/>
        <w:rPr>
          <w:rFonts w:ascii="Verdana" w:hAnsi="Verdana"/>
          <w:sz w:val="36"/>
          <w:szCs w:val="36"/>
        </w:rPr>
      </w:pPr>
    </w:p>
    <w:p w14:paraId="170F6C6E" w14:textId="77777777" w:rsidR="000D4FC9" w:rsidRPr="000D4FC9" w:rsidRDefault="000D4FC9" w:rsidP="000D4FC9">
      <w:pPr>
        <w:ind w:left="0"/>
        <w:jc w:val="center"/>
        <w:rPr>
          <w:rFonts w:ascii="Verdana" w:hAnsi="Verdana"/>
          <w:b/>
          <w:bCs/>
          <w:sz w:val="44"/>
          <w:szCs w:val="44"/>
        </w:rPr>
      </w:pPr>
      <w:r w:rsidRPr="000D4FC9">
        <w:rPr>
          <w:rFonts w:ascii="Verdana" w:hAnsi="Verdana"/>
          <w:b/>
          <w:bCs/>
          <w:sz w:val="44"/>
          <w:szCs w:val="44"/>
        </w:rPr>
        <w:t>Word count:</w:t>
      </w:r>
    </w:p>
    <w:p w14:paraId="1C91B1DF" w14:textId="0A1A90C3" w:rsidR="000D4FC9" w:rsidRPr="000D4FC9" w:rsidRDefault="000D4FC9" w:rsidP="000D4FC9">
      <w:pPr>
        <w:ind w:left="0"/>
        <w:jc w:val="center"/>
        <w:rPr>
          <w:rFonts w:ascii="Verdana" w:hAnsi="Verdana"/>
          <w:sz w:val="36"/>
          <w:szCs w:val="36"/>
        </w:rPr>
      </w:pPr>
      <w:r w:rsidRPr="000D4FC9">
        <w:rPr>
          <w:rFonts w:ascii="Verdana" w:hAnsi="Verdana"/>
          <w:sz w:val="36"/>
          <w:szCs w:val="36"/>
        </w:rPr>
        <w:t>3129</w:t>
      </w:r>
    </w:p>
    <w:p w14:paraId="1C618B2F" w14:textId="77777777" w:rsidR="000D4FC9" w:rsidRDefault="000D4FC9" w:rsidP="000D4FC9">
      <w:pPr>
        <w:ind w:left="0"/>
        <w:jc w:val="both"/>
        <w:rPr>
          <w:rFonts w:ascii="Verdana" w:hAnsi="Verdana"/>
          <w:b/>
          <w:bCs/>
          <w:sz w:val="36"/>
          <w:szCs w:val="36"/>
        </w:rPr>
      </w:pPr>
    </w:p>
    <w:p w14:paraId="58F07A53" w14:textId="77777777" w:rsidR="000D4FC9" w:rsidRPr="000D4FC9" w:rsidRDefault="000D4FC9" w:rsidP="000D4FC9">
      <w:pPr>
        <w:ind w:left="0"/>
        <w:jc w:val="center"/>
        <w:rPr>
          <w:rFonts w:ascii="Verdana" w:hAnsi="Verdana"/>
          <w:sz w:val="28"/>
          <w:szCs w:val="28"/>
        </w:rPr>
      </w:pPr>
    </w:p>
    <w:p w14:paraId="68510A2D" w14:textId="77777777" w:rsidR="000D4FC9" w:rsidRDefault="000D4FC9" w:rsidP="000D4FC9">
      <w:pPr>
        <w:ind w:left="0"/>
        <w:jc w:val="both"/>
        <w:rPr>
          <w:rFonts w:ascii="Verdana" w:hAnsi="Verdana"/>
          <w:b/>
          <w:bCs/>
          <w:sz w:val="36"/>
          <w:szCs w:val="36"/>
        </w:rPr>
      </w:pPr>
    </w:p>
    <w:p w14:paraId="2F9D690B" w14:textId="0B376CAE" w:rsidR="000D4FC9" w:rsidRPr="000D4FC9" w:rsidRDefault="000D4FC9" w:rsidP="000D4FC9">
      <w:pPr>
        <w:ind w:left="0"/>
        <w:jc w:val="both"/>
        <w:rPr>
          <w:rFonts w:ascii="Verdana" w:hAnsi="Verdana"/>
          <w:b/>
          <w:bCs/>
          <w:sz w:val="40"/>
          <w:szCs w:val="40"/>
        </w:rPr>
      </w:pPr>
      <w:r w:rsidRPr="000D4FC9">
        <w:rPr>
          <w:rFonts w:ascii="Verdana" w:hAnsi="Verdana"/>
          <w:b/>
          <w:bCs/>
          <w:sz w:val="40"/>
          <w:szCs w:val="40"/>
        </w:rPr>
        <w:lastRenderedPageBreak/>
        <w:t>Table of Contents</w:t>
      </w:r>
    </w:p>
    <w:p w14:paraId="6368D42C" w14:textId="77777777"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Executive Summary</w:t>
      </w:r>
    </w:p>
    <w:p w14:paraId="4F3B82C9" w14:textId="20FB4A94" w:rsidR="000D4FC9" w:rsidRPr="000D4FC9" w:rsidRDefault="000D4FC9" w:rsidP="000D4FC9">
      <w:pPr>
        <w:pStyle w:val="ListParagraph"/>
        <w:rPr>
          <w:rFonts w:ascii="Verdana" w:hAnsi="Verdana"/>
          <w:b/>
          <w:bCs/>
          <w:sz w:val="32"/>
          <w:szCs w:val="32"/>
        </w:rPr>
      </w:pPr>
      <w:r w:rsidRPr="000D4FC9">
        <w:rPr>
          <w:rFonts w:ascii="Verdana" w:hAnsi="Verdana"/>
          <w:b/>
          <w:bCs/>
          <w:sz w:val="32"/>
          <w:szCs w:val="32"/>
        </w:rPr>
        <w:t xml:space="preserve"> </w:t>
      </w:r>
    </w:p>
    <w:p w14:paraId="39153CC0" w14:textId="38012A88"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Market Segmentation &amp; Selection </w:t>
      </w:r>
    </w:p>
    <w:p w14:paraId="76A619D7" w14:textId="77777777" w:rsidR="000D4FC9" w:rsidRPr="000D4FC9" w:rsidRDefault="000D4FC9" w:rsidP="000D4FC9">
      <w:pPr>
        <w:ind w:left="0"/>
        <w:rPr>
          <w:rFonts w:ascii="Verdana" w:hAnsi="Verdana"/>
          <w:b/>
          <w:bCs/>
          <w:sz w:val="32"/>
          <w:szCs w:val="32"/>
        </w:rPr>
      </w:pPr>
    </w:p>
    <w:p w14:paraId="2D1E355A" w14:textId="77777777"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Value Proposition &amp; Competitive Analysi</w:t>
      </w:r>
      <w:r>
        <w:rPr>
          <w:rFonts w:ascii="Verdana" w:hAnsi="Verdana"/>
          <w:b/>
          <w:bCs/>
          <w:sz w:val="32"/>
          <w:szCs w:val="32"/>
        </w:rPr>
        <w:t>s</w:t>
      </w:r>
    </w:p>
    <w:p w14:paraId="7EC86285" w14:textId="759D42F2" w:rsidR="000D4FC9" w:rsidRPr="000D4FC9" w:rsidRDefault="000D4FC9" w:rsidP="000D4FC9">
      <w:pPr>
        <w:ind w:left="0"/>
        <w:rPr>
          <w:rFonts w:ascii="Verdana" w:hAnsi="Verdana"/>
          <w:b/>
          <w:bCs/>
          <w:sz w:val="32"/>
          <w:szCs w:val="32"/>
        </w:rPr>
      </w:pPr>
      <w:r w:rsidRPr="000D4FC9">
        <w:rPr>
          <w:rFonts w:ascii="Verdana" w:hAnsi="Verdana"/>
          <w:b/>
          <w:bCs/>
          <w:sz w:val="32"/>
          <w:szCs w:val="32"/>
        </w:rPr>
        <w:t xml:space="preserve"> </w:t>
      </w:r>
    </w:p>
    <w:p w14:paraId="01C6624D" w14:textId="7344D852"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Business Model &amp; Go-to-Market Strategy </w:t>
      </w:r>
    </w:p>
    <w:p w14:paraId="315EF7C7" w14:textId="77777777" w:rsidR="000D4FC9" w:rsidRPr="000D4FC9" w:rsidRDefault="000D4FC9" w:rsidP="000D4FC9">
      <w:pPr>
        <w:ind w:left="0"/>
        <w:rPr>
          <w:rFonts w:ascii="Verdana" w:hAnsi="Verdana"/>
          <w:b/>
          <w:bCs/>
          <w:sz w:val="32"/>
          <w:szCs w:val="32"/>
        </w:rPr>
      </w:pPr>
    </w:p>
    <w:p w14:paraId="720074BC" w14:textId="2A0B0B9E"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Product Development &amp; MVP </w:t>
      </w:r>
    </w:p>
    <w:p w14:paraId="49040F22" w14:textId="77777777" w:rsidR="000D4FC9" w:rsidRPr="000D4FC9" w:rsidRDefault="000D4FC9" w:rsidP="000D4FC9">
      <w:pPr>
        <w:ind w:left="0"/>
        <w:rPr>
          <w:rFonts w:ascii="Verdana" w:hAnsi="Verdana"/>
          <w:b/>
          <w:bCs/>
          <w:sz w:val="32"/>
          <w:szCs w:val="32"/>
        </w:rPr>
      </w:pPr>
    </w:p>
    <w:p w14:paraId="168B44E3" w14:textId="04C965CC"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Financial Projections &amp; Resource Requirements </w:t>
      </w:r>
    </w:p>
    <w:p w14:paraId="66020D13" w14:textId="77777777" w:rsidR="000D4FC9" w:rsidRPr="000D4FC9" w:rsidRDefault="000D4FC9" w:rsidP="000D4FC9">
      <w:pPr>
        <w:ind w:left="0"/>
        <w:rPr>
          <w:rFonts w:ascii="Verdana" w:hAnsi="Verdana"/>
          <w:b/>
          <w:bCs/>
          <w:sz w:val="32"/>
          <w:szCs w:val="32"/>
        </w:rPr>
      </w:pPr>
    </w:p>
    <w:p w14:paraId="77DE8437" w14:textId="3D52FBD5"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Scaling Strategy &amp; Competitive Advantage </w:t>
      </w:r>
    </w:p>
    <w:p w14:paraId="6CCE65FC" w14:textId="77777777" w:rsidR="000D4FC9" w:rsidRPr="000D4FC9" w:rsidRDefault="000D4FC9" w:rsidP="000D4FC9">
      <w:pPr>
        <w:ind w:left="0"/>
        <w:rPr>
          <w:rFonts w:ascii="Verdana" w:hAnsi="Verdana"/>
          <w:b/>
          <w:bCs/>
          <w:sz w:val="32"/>
          <w:szCs w:val="32"/>
        </w:rPr>
      </w:pPr>
    </w:p>
    <w:p w14:paraId="2E832453" w14:textId="3393E11D" w:rsid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References </w:t>
      </w:r>
    </w:p>
    <w:p w14:paraId="3818CF8B" w14:textId="77777777" w:rsidR="000D4FC9" w:rsidRPr="000D4FC9" w:rsidRDefault="000D4FC9" w:rsidP="000D4FC9">
      <w:pPr>
        <w:ind w:left="360"/>
        <w:rPr>
          <w:rFonts w:ascii="Verdana" w:hAnsi="Verdana"/>
          <w:b/>
          <w:bCs/>
          <w:sz w:val="32"/>
          <w:szCs w:val="32"/>
        </w:rPr>
      </w:pPr>
    </w:p>
    <w:p w14:paraId="78153ED1" w14:textId="4B2FDAFE" w:rsidR="000D4FC9" w:rsidRPr="000D4FC9" w:rsidRDefault="000D4FC9" w:rsidP="000D4FC9">
      <w:pPr>
        <w:pStyle w:val="ListParagraph"/>
        <w:numPr>
          <w:ilvl w:val="0"/>
          <w:numId w:val="95"/>
        </w:numPr>
        <w:rPr>
          <w:rFonts w:ascii="Verdana" w:hAnsi="Verdana"/>
          <w:b/>
          <w:bCs/>
          <w:sz w:val="32"/>
          <w:szCs w:val="32"/>
        </w:rPr>
      </w:pPr>
      <w:r w:rsidRPr="000D4FC9">
        <w:rPr>
          <w:rFonts w:ascii="Verdana" w:hAnsi="Verdana"/>
          <w:b/>
          <w:bCs/>
          <w:sz w:val="32"/>
          <w:szCs w:val="32"/>
        </w:rPr>
        <w:t xml:space="preserve">Appendix </w:t>
      </w:r>
    </w:p>
    <w:p w14:paraId="7980693E" w14:textId="77777777" w:rsidR="000D4FC9" w:rsidRPr="000D4FC9" w:rsidRDefault="000D4FC9" w:rsidP="000D4FC9">
      <w:pPr>
        <w:ind w:left="0"/>
        <w:jc w:val="both"/>
        <w:rPr>
          <w:rFonts w:ascii="Verdana" w:hAnsi="Verdana"/>
          <w:b/>
          <w:bCs/>
          <w:sz w:val="28"/>
          <w:szCs w:val="28"/>
        </w:rPr>
      </w:pPr>
    </w:p>
    <w:p w14:paraId="362FB2E6" w14:textId="48416EC4" w:rsidR="00FF36B5" w:rsidRPr="00A05689" w:rsidRDefault="00FF36B5" w:rsidP="00A05689">
      <w:pPr>
        <w:ind w:left="0"/>
        <w:jc w:val="both"/>
        <w:rPr>
          <w:rFonts w:ascii="Verdana" w:hAnsi="Verdana"/>
          <w:b/>
          <w:bCs/>
          <w:sz w:val="36"/>
          <w:szCs w:val="36"/>
        </w:rPr>
      </w:pPr>
      <w:r w:rsidRPr="00A05689">
        <w:rPr>
          <w:rFonts w:ascii="Verdana" w:hAnsi="Verdana"/>
          <w:b/>
          <w:bCs/>
          <w:sz w:val="36"/>
          <w:szCs w:val="36"/>
        </w:rPr>
        <w:lastRenderedPageBreak/>
        <w:t xml:space="preserve">1. </w:t>
      </w:r>
      <w:r w:rsidRPr="00A05689">
        <w:rPr>
          <w:rFonts w:ascii="Verdana" w:hAnsi="Verdana"/>
          <w:b/>
          <w:bCs/>
          <w:sz w:val="36"/>
          <w:szCs w:val="36"/>
        </w:rPr>
        <w:t>Executive Summary</w:t>
      </w:r>
    </w:p>
    <w:p w14:paraId="20510804" w14:textId="7925B222" w:rsidR="00FF36B5" w:rsidRPr="00FF36B5" w:rsidRDefault="00FF36B5" w:rsidP="00A05689">
      <w:pPr>
        <w:ind w:left="0"/>
        <w:jc w:val="both"/>
        <w:rPr>
          <w:rFonts w:ascii="Verdana" w:hAnsi="Verdana"/>
          <w:sz w:val="24"/>
          <w:szCs w:val="24"/>
        </w:rPr>
      </w:pPr>
      <w:proofErr w:type="spellStart"/>
      <w:r w:rsidRPr="00FF36B5">
        <w:rPr>
          <w:rFonts w:ascii="Verdana" w:hAnsi="Verdana"/>
          <w:sz w:val="24"/>
          <w:szCs w:val="24"/>
        </w:rPr>
        <w:t>GrowPod</w:t>
      </w:r>
      <w:proofErr w:type="spellEnd"/>
      <w:r w:rsidRPr="00FF36B5">
        <w:rPr>
          <w:rFonts w:ascii="Verdana" w:hAnsi="Verdana"/>
          <w:sz w:val="24"/>
          <w:szCs w:val="24"/>
        </w:rPr>
        <w:t xml:space="preserve"> EDU™ is an innovative educational venture that integrates hydroponic farming into classrooms to deliver hands-on STEM learning. Designed for India’s Tier 1 and Tier 2 urban schools, </w:t>
      </w:r>
      <w:proofErr w:type="spellStart"/>
      <w:r w:rsidRPr="00FF36B5">
        <w:rPr>
          <w:rFonts w:ascii="Verdana" w:hAnsi="Verdana"/>
          <w:sz w:val="24"/>
          <w:szCs w:val="24"/>
        </w:rPr>
        <w:t>GrowPod</w:t>
      </w:r>
      <w:proofErr w:type="spellEnd"/>
      <w:r w:rsidRPr="00FF36B5">
        <w:rPr>
          <w:rFonts w:ascii="Verdana" w:hAnsi="Verdana"/>
          <w:sz w:val="24"/>
          <w:szCs w:val="24"/>
        </w:rPr>
        <w:t xml:space="preserve"> EDU offers a modular, curriculum-aligned vertical farming kit that enables students to grow crops indoors while learning biology, sustainability, and data literacy.</w:t>
      </w:r>
    </w:p>
    <w:p w14:paraId="5FAD36BA" w14:textId="02EA7F63" w:rsidR="00FF36B5" w:rsidRPr="00FF36B5" w:rsidRDefault="00FF36B5" w:rsidP="00A05689">
      <w:pPr>
        <w:ind w:left="0"/>
        <w:jc w:val="both"/>
        <w:rPr>
          <w:rFonts w:ascii="Verdana" w:hAnsi="Verdana"/>
          <w:sz w:val="24"/>
          <w:szCs w:val="24"/>
        </w:rPr>
      </w:pPr>
      <w:r w:rsidRPr="00FF36B5">
        <w:rPr>
          <w:rFonts w:ascii="Verdana" w:hAnsi="Verdana"/>
          <w:sz w:val="24"/>
          <w:szCs w:val="24"/>
        </w:rPr>
        <w:t>It addresses a critical gap: Indian students rank poorly in applied sciences due to limited access to practical labs. At the same time, 81% of surveyed students express a desire for more experiential learning. By aligning with India’s National Education Policy 2020 and leveraging Corporate Social Responsibility (CSR) partnerships under the Companies Act, the solution becomes both impactful and affordable</w:t>
      </w:r>
      <w:r w:rsidRPr="00A05689">
        <w:rPr>
          <w:rFonts w:ascii="Verdana" w:hAnsi="Verdana"/>
          <w:sz w:val="24"/>
          <w:szCs w:val="24"/>
        </w:rPr>
        <w:t>.</w:t>
      </w:r>
    </w:p>
    <w:p w14:paraId="13195D08" w14:textId="3DE97727" w:rsidR="00FF36B5" w:rsidRPr="00FF36B5" w:rsidRDefault="00FF36B5" w:rsidP="00A05689">
      <w:pPr>
        <w:ind w:left="0"/>
        <w:jc w:val="both"/>
        <w:rPr>
          <w:rFonts w:ascii="Verdana" w:hAnsi="Verdana"/>
          <w:sz w:val="24"/>
          <w:szCs w:val="24"/>
        </w:rPr>
      </w:pPr>
      <w:r w:rsidRPr="00FF36B5">
        <w:rPr>
          <w:rFonts w:ascii="Verdana" w:hAnsi="Verdana"/>
          <w:sz w:val="24"/>
          <w:szCs w:val="24"/>
        </w:rPr>
        <w:t xml:space="preserve">Through validated pilot testing, </w:t>
      </w:r>
      <w:proofErr w:type="spellStart"/>
      <w:r w:rsidRPr="00FF36B5">
        <w:rPr>
          <w:rFonts w:ascii="Verdana" w:hAnsi="Verdana"/>
          <w:sz w:val="24"/>
          <w:szCs w:val="24"/>
        </w:rPr>
        <w:t>GrowPod</w:t>
      </w:r>
      <w:proofErr w:type="spellEnd"/>
      <w:r w:rsidRPr="00FF36B5">
        <w:rPr>
          <w:rFonts w:ascii="Verdana" w:hAnsi="Verdana"/>
          <w:sz w:val="24"/>
          <w:szCs w:val="24"/>
        </w:rPr>
        <w:t xml:space="preserve"> EDU has demonstrated the ability to improve science engagement by over 150% while requiring minimal teacher effort (see Appendix Worksheet 8.1 and 17.1). The total addressable market in India exceeds ₹4,500 crore (</w:t>
      </w:r>
      <w:r w:rsidR="00257E40">
        <w:rPr>
          <w:rFonts w:ascii="Verdana" w:hAnsi="Verdana"/>
          <w:sz w:val="24"/>
          <w:szCs w:val="24"/>
        </w:rPr>
        <w:t xml:space="preserve">approximately </w:t>
      </w:r>
      <w:r w:rsidRPr="00FF36B5">
        <w:rPr>
          <w:rFonts w:ascii="Verdana" w:hAnsi="Verdana"/>
          <w:sz w:val="24"/>
          <w:szCs w:val="24"/>
        </w:rPr>
        <w:t>$600 million), with more than 48,000 target schools identified (see Appendix Worksheet 10.1).</w:t>
      </w:r>
    </w:p>
    <w:p w14:paraId="4F12BF1E" w14:textId="77777777" w:rsidR="00FF36B5" w:rsidRPr="00FF36B5" w:rsidRDefault="00FF36B5" w:rsidP="00A05689">
      <w:pPr>
        <w:ind w:left="0"/>
        <w:jc w:val="both"/>
        <w:rPr>
          <w:rFonts w:ascii="Verdana" w:hAnsi="Verdana"/>
          <w:sz w:val="24"/>
          <w:szCs w:val="24"/>
        </w:rPr>
      </w:pPr>
      <w:r w:rsidRPr="00FF36B5">
        <w:rPr>
          <w:rFonts w:ascii="Verdana" w:hAnsi="Verdana"/>
          <w:sz w:val="24"/>
          <w:szCs w:val="24"/>
        </w:rPr>
        <w:t xml:space="preserve">Our venture combines strong unit economics with a scalable B2B2G go-to-market strategy, initially focusing on urban private schools and expanding to public schools via CSR. By blending education, sustainability, and innovation, </w:t>
      </w:r>
      <w:proofErr w:type="spellStart"/>
      <w:r w:rsidRPr="00FF36B5">
        <w:rPr>
          <w:rFonts w:ascii="Verdana" w:hAnsi="Verdana"/>
          <w:sz w:val="24"/>
          <w:szCs w:val="24"/>
        </w:rPr>
        <w:t>GrowPod</w:t>
      </w:r>
      <w:proofErr w:type="spellEnd"/>
      <w:r w:rsidRPr="00FF36B5">
        <w:rPr>
          <w:rFonts w:ascii="Verdana" w:hAnsi="Verdana"/>
          <w:sz w:val="24"/>
          <w:szCs w:val="24"/>
        </w:rPr>
        <w:t xml:space="preserve"> EDU not only prepares students for the future but also plants the seeds for long-term social impact.</w:t>
      </w:r>
    </w:p>
    <w:p w14:paraId="2B2F1577" w14:textId="77777777" w:rsidR="000056E2" w:rsidRPr="00A05689" w:rsidRDefault="000056E2" w:rsidP="00FF36B5">
      <w:pPr>
        <w:jc w:val="both"/>
        <w:rPr>
          <w:sz w:val="24"/>
          <w:szCs w:val="24"/>
        </w:rPr>
      </w:pPr>
    </w:p>
    <w:p w14:paraId="34BC3578" w14:textId="77777777" w:rsidR="000D4FC9" w:rsidRDefault="000D4FC9" w:rsidP="00A05689">
      <w:pPr>
        <w:ind w:left="0"/>
        <w:jc w:val="both"/>
        <w:rPr>
          <w:rFonts w:ascii="Verdana" w:hAnsi="Verdana"/>
          <w:b/>
          <w:bCs/>
          <w:sz w:val="36"/>
          <w:szCs w:val="36"/>
        </w:rPr>
      </w:pPr>
    </w:p>
    <w:p w14:paraId="6F486CD2" w14:textId="77777777" w:rsidR="000D4FC9" w:rsidRDefault="000D4FC9" w:rsidP="00A05689">
      <w:pPr>
        <w:ind w:left="0"/>
        <w:jc w:val="both"/>
        <w:rPr>
          <w:rFonts w:ascii="Verdana" w:hAnsi="Verdana"/>
          <w:b/>
          <w:bCs/>
          <w:sz w:val="36"/>
          <w:szCs w:val="36"/>
        </w:rPr>
      </w:pPr>
    </w:p>
    <w:p w14:paraId="7DE9EBF3" w14:textId="77777777" w:rsidR="000D4FC9" w:rsidRDefault="000D4FC9" w:rsidP="00A05689">
      <w:pPr>
        <w:ind w:left="0"/>
        <w:jc w:val="both"/>
        <w:rPr>
          <w:rFonts w:ascii="Verdana" w:hAnsi="Verdana"/>
          <w:b/>
          <w:bCs/>
          <w:sz w:val="36"/>
          <w:szCs w:val="36"/>
        </w:rPr>
      </w:pPr>
    </w:p>
    <w:p w14:paraId="7E9107D4" w14:textId="4883A8A7" w:rsidR="00FF36B5" w:rsidRPr="00A05689" w:rsidRDefault="00FF36B5" w:rsidP="00A05689">
      <w:pPr>
        <w:ind w:left="0"/>
        <w:jc w:val="both"/>
        <w:rPr>
          <w:rFonts w:ascii="Verdana" w:hAnsi="Verdana"/>
          <w:b/>
          <w:bCs/>
          <w:sz w:val="36"/>
          <w:szCs w:val="36"/>
        </w:rPr>
      </w:pPr>
      <w:r w:rsidRPr="00A05689">
        <w:rPr>
          <w:rFonts w:ascii="Verdana" w:hAnsi="Verdana"/>
          <w:b/>
          <w:bCs/>
          <w:sz w:val="36"/>
          <w:szCs w:val="36"/>
        </w:rPr>
        <w:lastRenderedPageBreak/>
        <w:t>Section 2: Market Segmentation &amp; Selection</w:t>
      </w:r>
    </w:p>
    <w:p w14:paraId="5D3ECD1B" w14:textId="77777777" w:rsidR="00A05689" w:rsidRPr="00A05689" w:rsidRDefault="00A05689" w:rsidP="00A05689">
      <w:pPr>
        <w:ind w:left="0"/>
        <w:jc w:val="both"/>
        <w:rPr>
          <w:rFonts w:ascii="Verdana" w:hAnsi="Verdana"/>
          <w:sz w:val="24"/>
          <w:szCs w:val="24"/>
        </w:rPr>
      </w:pPr>
      <w:proofErr w:type="spellStart"/>
      <w:r w:rsidRPr="00A05689">
        <w:rPr>
          <w:rFonts w:ascii="Verdana" w:hAnsi="Verdana"/>
          <w:sz w:val="24"/>
          <w:szCs w:val="24"/>
        </w:rPr>
        <w:t>GrowPod</w:t>
      </w:r>
      <w:proofErr w:type="spellEnd"/>
      <w:r w:rsidRPr="00A05689">
        <w:rPr>
          <w:rFonts w:ascii="Verdana" w:hAnsi="Verdana"/>
          <w:sz w:val="24"/>
          <w:szCs w:val="24"/>
        </w:rPr>
        <w:t xml:space="preserve"> EDU™ emerged from an extensive market segmentation process (see Appendix Worksheet 1.2), identifying multiple potential applications of modular indoor farming across education, hospitality, healthcare, corporate wellness, and retail. The segments were evaluated based on four core filters: urgency of need, accessibility, economic viability, and fit with the founder’s mission and capabilities.</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384"/>
        <w:gridCol w:w="1404"/>
        <w:gridCol w:w="1811"/>
        <w:gridCol w:w="1440"/>
      </w:tblGrid>
      <w:tr w:rsidR="00A05689" w:rsidRPr="00A05689" w14:paraId="676F8C59" w14:textId="77777777" w:rsidTr="00A05689">
        <w:trPr>
          <w:trHeight w:val="576"/>
        </w:trPr>
        <w:tc>
          <w:tcPr>
            <w:tcW w:w="3043" w:type="dxa"/>
            <w:shd w:val="clear" w:color="auto" w:fill="auto"/>
            <w:vAlign w:val="center"/>
            <w:hideMark/>
          </w:tcPr>
          <w:p w14:paraId="1B28B199"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Criteria</w:t>
            </w:r>
          </w:p>
        </w:tc>
        <w:tc>
          <w:tcPr>
            <w:tcW w:w="1412" w:type="dxa"/>
            <w:shd w:val="clear" w:color="auto" w:fill="auto"/>
            <w:vAlign w:val="center"/>
            <w:hideMark/>
          </w:tcPr>
          <w:p w14:paraId="0331F661"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Urban Schools</w:t>
            </w:r>
          </w:p>
        </w:tc>
        <w:tc>
          <w:tcPr>
            <w:tcW w:w="1376" w:type="dxa"/>
            <w:shd w:val="clear" w:color="auto" w:fill="auto"/>
            <w:vAlign w:val="center"/>
            <w:hideMark/>
          </w:tcPr>
          <w:p w14:paraId="2EC598C4"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Premium Hotels</w:t>
            </w:r>
          </w:p>
        </w:tc>
        <w:tc>
          <w:tcPr>
            <w:tcW w:w="1774" w:type="dxa"/>
            <w:shd w:val="clear" w:color="auto" w:fill="auto"/>
            <w:vAlign w:val="center"/>
            <w:hideMark/>
          </w:tcPr>
          <w:p w14:paraId="6D827384"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Restaurants</w:t>
            </w:r>
          </w:p>
        </w:tc>
        <w:tc>
          <w:tcPr>
            <w:tcW w:w="1411" w:type="dxa"/>
            <w:shd w:val="clear" w:color="auto" w:fill="auto"/>
            <w:vAlign w:val="center"/>
            <w:hideMark/>
          </w:tcPr>
          <w:p w14:paraId="40967767"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Hospitals</w:t>
            </w:r>
          </w:p>
        </w:tc>
      </w:tr>
      <w:tr w:rsidR="00A05689" w:rsidRPr="00A05689" w14:paraId="1C3A833F" w14:textId="77777777" w:rsidTr="00A05689">
        <w:trPr>
          <w:trHeight w:val="288"/>
        </w:trPr>
        <w:tc>
          <w:tcPr>
            <w:tcW w:w="3043" w:type="dxa"/>
            <w:shd w:val="clear" w:color="auto" w:fill="auto"/>
            <w:vAlign w:val="center"/>
            <w:hideMark/>
          </w:tcPr>
          <w:p w14:paraId="3D681BAF"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 Economically attractive</w:t>
            </w:r>
          </w:p>
        </w:tc>
        <w:tc>
          <w:tcPr>
            <w:tcW w:w="1412" w:type="dxa"/>
            <w:shd w:val="clear" w:color="auto" w:fill="auto"/>
            <w:vAlign w:val="center"/>
            <w:hideMark/>
          </w:tcPr>
          <w:p w14:paraId="5DFACAE2"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376" w:type="dxa"/>
            <w:shd w:val="clear" w:color="auto" w:fill="auto"/>
            <w:vAlign w:val="center"/>
            <w:hideMark/>
          </w:tcPr>
          <w:p w14:paraId="794636C9"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15B0B26F"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411" w:type="dxa"/>
            <w:shd w:val="clear" w:color="auto" w:fill="auto"/>
            <w:vAlign w:val="center"/>
            <w:hideMark/>
          </w:tcPr>
          <w:p w14:paraId="36BA1814"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w:t>
            </w:r>
          </w:p>
        </w:tc>
      </w:tr>
      <w:tr w:rsidR="00A05689" w:rsidRPr="00A05689" w14:paraId="7879474E" w14:textId="77777777" w:rsidTr="00A05689">
        <w:trPr>
          <w:trHeight w:val="288"/>
        </w:trPr>
        <w:tc>
          <w:tcPr>
            <w:tcW w:w="3043" w:type="dxa"/>
            <w:shd w:val="clear" w:color="auto" w:fill="auto"/>
            <w:vAlign w:val="center"/>
            <w:hideMark/>
          </w:tcPr>
          <w:p w14:paraId="0BC9C269"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 Accessible to your sales force</w:t>
            </w:r>
          </w:p>
        </w:tc>
        <w:tc>
          <w:tcPr>
            <w:tcW w:w="1412" w:type="dxa"/>
            <w:shd w:val="clear" w:color="auto" w:fill="auto"/>
            <w:vAlign w:val="center"/>
            <w:hideMark/>
          </w:tcPr>
          <w:p w14:paraId="5633E44D"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w:t>
            </w:r>
          </w:p>
        </w:tc>
        <w:tc>
          <w:tcPr>
            <w:tcW w:w="1376" w:type="dxa"/>
            <w:shd w:val="clear" w:color="auto" w:fill="auto"/>
            <w:vAlign w:val="center"/>
            <w:hideMark/>
          </w:tcPr>
          <w:p w14:paraId="1FCA339E"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2B2AFF7A"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411" w:type="dxa"/>
            <w:shd w:val="clear" w:color="auto" w:fill="auto"/>
            <w:vAlign w:val="center"/>
            <w:hideMark/>
          </w:tcPr>
          <w:p w14:paraId="2B97C550"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3</w:t>
            </w:r>
          </w:p>
        </w:tc>
      </w:tr>
      <w:tr w:rsidR="00A05689" w:rsidRPr="00A05689" w14:paraId="057B31FD" w14:textId="77777777" w:rsidTr="00A05689">
        <w:trPr>
          <w:trHeight w:val="288"/>
        </w:trPr>
        <w:tc>
          <w:tcPr>
            <w:tcW w:w="3043" w:type="dxa"/>
            <w:shd w:val="clear" w:color="auto" w:fill="auto"/>
            <w:vAlign w:val="center"/>
            <w:hideMark/>
          </w:tcPr>
          <w:p w14:paraId="5FB172D8"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3. Strong value proposition</w:t>
            </w:r>
          </w:p>
        </w:tc>
        <w:tc>
          <w:tcPr>
            <w:tcW w:w="1412" w:type="dxa"/>
            <w:shd w:val="clear" w:color="auto" w:fill="auto"/>
            <w:vAlign w:val="center"/>
            <w:hideMark/>
          </w:tcPr>
          <w:p w14:paraId="358FBDE2"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376" w:type="dxa"/>
            <w:shd w:val="clear" w:color="auto" w:fill="auto"/>
            <w:vAlign w:val="center"/>
            <w:hideMark/>
          </w:tcPr>
          <w:p w14:paraId="667452C7"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w:t>
            </w:r>
          </w:p>
        </w:tc>
        <w:tc>
          <w:tcPr>
            <w:tcW w:w="1774" w:type="dxa"/>
            <w:shd w:val="clear" w:color="auto" w:fill="auto"/>
            <w:vAlign w:val="center"/>
            <w:hideMark/>
          </w:tcPr>
          <w:p w14:paraId="179887AB"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w:t>
            </w:r>
          </w:p>
        </w:tc>
        <w:tc>
          <w:tcPr>
            <w:tcW w:w="1411" w:type="dxa"/>
            <w:shd w:val="clear" w:color="auto" w:fill="auto"/>
            <w:vAlign w:val="center"/>
            <w:hideMark/>
          </w:tcPr>
          <w:p w14:paraId="519969C3"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w:t>
            </w:r>
          </w:p>
        </w:tc>
      </w:tr>
      <w:tr w:rsidR="00A05689" w:rsidRPr="00A05689" w14:paraId="5D55CC7F" w14:textId="77777777" w:rsidTr="00A05689">
        <w:trPr>
          <w:trHeight w:val="288"/>
        </w:trPr>
        <w:tc>
          <w:tcPr>
            <w:tcW w:w="3043" w:type="dxa"/>
            <w:shd w:val="clear" w:color="auto" w:fill="auto"/>
            <w:vAlign w:val="center"/>
            <w:hideMark/>
          </w:tcPr>
          <w:p w14:paraId="623969B6"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4. Complete product</w:t>
            </w:r>
          </w:p>
        </w:tc>
        <w:tc>
          <w:tcPr>
            <w:tcW w:w="1412" w:type="dxa"/>
            <w:shd w:val="clear" w:color="auto" w:fill="auto"/>
            <w:vAlign w:val="center"/>
            <w:hideMark/>
          </w:tcPr>
          <w:p w14:paraId="4F994ACD"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376" w:type="dxa"/>
            <w:shd w:val="clear" w:color="auto" w:fill="auto"/>
            <w:vAlign w:val="center"/>
            <w:hideMark/>
          </w:tcPr>
          <w:p w14:paraId="46D77297"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5253D5B5"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411" w:type="dxa"/>
            <w:shd w:val="clear" w:color="auto" w:fill="auto"/>
            <w:vAlign w:val="center"/>
            <w:hideMark/>
          </w:tcPr>
          <w:p w14:paraId="753A6C33"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r>
      <w:tr w:rsidR="00A05689" w:rsidRPr="00A05689" w14:paraId="4D7883B6" w14:textId="77777777" w:rsidTr="00A05689">
        <w:trPr>
          <w:trHeight w:val="288"/>
        </w:trPr>
        <w:tc>
          <w:tcPr>
            <w:tcW w:w="3043" w:type="dxa"/>
            <w:shd w:val="clear" w:color="auto" w:fill="auto"/>
            <w:vAlign w:val="center"/>
            <w:hideMark/>
          </w:tcPr>
          <w:p w14:paraId="3F931A99"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5. Competition</w:t>
            </w:r>
          </w:p>
        </w:tc>
        <w:tc>
          <w:tcPr>
            <w:tcW w:w="1412" w:type="dxa"/>
            <w:shd w:val="clear" w:color="auto" w:fill="auto"/>
            <w:vAlign w:val="center"/>
            <w:hideMark/>
          </w:tcPr>
          <w:p w14:paraId="09704018"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376" w:type="dxa"/>
            <w:shd w:val="clear" w:color="auto" w:fill="auto"/>
            <w:vAlign w:val="center"/>
            <w:hideMark/>
          </w:tcPr>
          <w:p w14:paraId="32578A66"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63652EF0"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3</w:t>
            </w:r>
          </w:p>
        </w:tc>
        <w:tc>
          <w:tcPr>
            <w:tcW w:w="1411" w:type="dxa"/>
            <w:shd w:val="clear" w:color="auto" w:fill="auto"/>
            <w:vAlign w:val="center"/>
            <w:hideMark/>
          </w:tcPr>
          <w:p w14:paraId="3BC69CC2"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r>
      <w:tr w:rsidR="00A05689" w:rsidRPr="00A05689" w14:paraId="1D6CB793" w14:textId="77777777" w:rsidTr="00A05689">
        <w:trPr>
          <w:trHeight w:val="288"/>
        </w:trPr>
        <w:tc>
          <w:tcPr>
            <w:tcW w:w="3043" w:type="dxa"/>
            <w:shd w:val="clear" w:color="auto" w:fill="auto"/>
            <w:vAlign w:val="center"/>
            <w:hideMark/>
          </w:tcPr>
          <w:p w14:paraId="2361B0AA"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6. Strategic value</w:t>
            </w:r>
          </w:p>
        </w:tc>
        <w:tc>
          <w:tcPr>
            <w:tcW w:w="1412" w:type="dxa"/>
            <w:shd w:val="clear" w:color="auto" w:fill="auto"/>
            <w:vAlign w:val="center"/>
            <w:hideMark/>
          </w:tcPr>
          <w:p w14:paraId="75C33189"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3</w:t>
            </w:r>
          </w:p>
        </w:tc>
        <w:tc>
          <w:tcPr>
            <w:tcW w:w="1376" w:type="dxa"/>
            <w:shd w:val="clear" w:color="auto" w:fill="auto"/>
            <w:vAlign w:val="center"/>
            <w:hideMark/>
          </w:tcPr>
          <w:p w14:paraId="5C50556C"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10E9E56E"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411" w:type="dxa"/>
            <w:shd w:val="clear" w:color="auto" w:fill="auto"/>
            <w:vAlign w:val="center"/>
            <w:hideMark/>
          </w:tcPr>
          <w:p w14:paraId="78137497"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3</w:t>
            </w:r>
          </w:p>
        </w:tc>
      </w:tr>
      <w:tr w:rsidR="00A05689" w:rsidRPr="00A05689" w14:paraId="04C13E39" w14:textId="77777777" w:rsidTr="00A05689">
        <w:trPr>
          <w:trHeight w:val="288"/>
        </w:trPr>
        <w:tc>
          <w:tcPr>
            <w:tcW w:w="3043" w:type="dxa"/>
            <w:shd w:val="clear" w:color="auto" w:fill="auto"/>
            <w:vAlign w:val="center"/>
            <w:hideMark/>
          </w:tcPr>
          <w:p w14:paraId="6ECB3979"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7. Personal alignment</w:t>
            </w:r>
          </w:p>
        </w:tc>
        <w:tc>
          <w:tcPr>
            <w:tcW w:w="1412" w:type="dxa"/>
            <w:shd w:val="clear" w:color="auto" w:fill="auto"/>
            <w:vAlign w:val="center"/>
            <w:hideMark/>
          </w:tcPr>
          <w:p w14:paraId="0568C435"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1</w:t>
            </w:r>
          </w:p>
        </w:tc>
        <w:tc>
          <w:tcPr>
            <w:tcW w:w="1376" w:type="dxa"/>
            <w:shd w:val="clear" w:color="auto" w:fill="auto"/>
            <w:vAlign w:val="center"/>
            <w:hideMark/>
          </w:tcPr>
          <w:p w14:paraId="1F3BD270"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5504DA78"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411" w:type="dxa"/>
            <w:shd w:val="clear" w:color="auto" w:fill="auto"/>
            <w:vAlign w:val="center"/>
            <w:hideMark/>
          </w:tcPr>
          <w:p w14:paraId="363E07E2"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r>
      <w:tr w:rsidR="00A05689" w:rsidRPr="00A05689" w14:paraId="3230180D" w14:textId="77777777" w:rsidTr="00A05689">
        <w:trPr>
          <w:trHeight w:val="288"/>
        </w:trPr>
        <w:tc>
          <w:tcPr>
            <w:tcW w:w="3043" w:type="dxa"/>
            <w:shd w:val="clear" w:color="auto" w:fill="auto"/>
            <w:vAlign w:val="center"/>
            <w:hideMark/>
          </w:tcPr>
          <w:p w14:paraId="047CD160"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8. Estimated time to win</w:t>
            </w:r>
          </w:p>
        </w:tc>
        <w:tc>
          <w:tcPr>
            <w:tcW w:w="1412" w:type="dxa"/>
            <w:shd w:val="clear" w:color="auto" w:fill="auto"/>
            <w:vAlign w:val="center"/>
            <w:hideMark/>
          </w:tcPr>
          <w:p w14:paraId="4378F9FC"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376" w:type="dxa"/>
            <w:shd w:val="clear" w:color="auto" w:fill="auto"/>
            <w:vAlign w:val="center"/>
            <w:hideMark/>
          </w:tcPr>
          <w:p w14:paraId="131B1589"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774" w:type="dxa"/>
            <w:shd w:val="clear" w:color="auto" w:fill="auto"/>
            <w:vAlign w:val="center"/>
            <w:hideMark/>
          </w:tcPr>
          <w:p w14:paraId="1115EC35"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2</w:t>
            </w:r>
          </w:p>
        </w:tc>
        <w:tc>
          <w:tcPr>
            <w:tcW w:w="1411" w:type="dxa"/>
            <w:shd w:val="clear" w:color="auto" w:fill="auto"/>
            <w:vAlign w:val="center"/>
            <w:hideMark/>
          </w:tcPr>
          <w:p w14:paraId="11137304" w14:textId="77777777" w:rsidR="00A05689" w:rsidRPr="00A05689" w:rsidRDefault="00A05689"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A05689">
              <w:rPr>
                <w:rFonts w:ascii="Verdana" w:eastAsia="Times New Roman" w:hAnsi="Verdana" w:cs="Calibri"/>
                <w:color w:val="000000"/>
                <w:kern w:val="0"/>
                <w:sz w:val="24"/>
                <w:szCs w:val="24"/>
                <w:lang w:eastAsia="en-IN"/>
                <w14:ligatures w14:val="none"/>
              </w:rPr>
              <w:t>3</w:t>
            </w:r>
          </w:p>
        </w:tc>
      </w:tr>
      <w:tr w:rsidR="00A05689" w:rsidRPr="00A05689" w14:paraId="05180CE1" w14:textId="77777777" w:rsidTr="00A05689">
        <w:trPr>
          <w:trHeight w:val="288"/>
        </w:trPr>
        <w:tc>
          <w:tcPr>
            <w:tcW w:w="3043" w:type="dxa"/>
            <w:shd w:val="clear" w:color="auto" w:fill="auto"/>
            <w:vAlign w:val="center"/>
            <w:hideMark/>
          </w:tcPr>
          <w:p w14:paraId="7A177C04"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Overall rating</w:t>
            </w:r>
          </w:p>
        </w:tc>
        <w:tc>
          <w:tcPr>
            <w:tcW w:w="1412" w:type="dxa"/>
            <w:shd w:val="clear" w:color="auto" w:fill="auto"/>
            <w:vAlign w:val="center"/>
            <w:hideMark/>
          </w:tcPr>
          <w:p w14:paraId="71FDA8BA"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15</w:t>
            </w:r>
          </w:p>
        </w:tc>
        <w:tc>
          <w:tcPr>
            <w:tcW w:w="1376" w:type="dxa"/>
            <w:shd w:val="clear" w:color="auto" w:fill="auto"/>
            <w:vAlign w:val="center"/>
            <w:hideMark/>
          </w:tcPr>
          <w:p w14:paraId="2B3ECA67"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15</w:t>
            </w:r>
          </w:p>
        </w:tc>
        <w:tc>
          <w:tcPr>
            <w:tcW w:w="1774" w:type="dxa"/>
            <w:shd w:val="clear" w:color="auto" w:fill="auto"/>
            <w:vAlign w:val="center"/>
            <w:hideMark/>
          </w:tcPr>
          <w:p w14:paraId="22E79B60"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16</w:t>
            </w:r>
          </w:p>
        </w:tc>
        <w:tc>
          <w:tcPr>
            <w:tcW w:w="1411" w:type="dxa"/>
            <w:shd w:val="clear" w:color="auto" w:fill="auto"/>
            <w:vAlign w:val="center"/>
            <w:hideMark/>
          </w:tcPr>
          <w:p w14:paraId="2A407011"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17</w:t>
            </w:r>
          </w:p>
        </w:tc>
      </w:tr>
      <w:tr w:rsidR="00A05689" w:rsidRPr="00A05689" w14:paraId="3540DBCB" w14:textId="77777777" w:rsidTr="00A05689">
        <w:trPr>
          <w:trHeight w:val="312"/>
        </w:trPr>
        <w:tc>
          <w:tcPr>
            <w:tcW w:w="3043" w:type="dxa"/>
            <w:shd w:val="clear" w:color="auto" w:fill="auto"/>
            <w:noWrap/>
            <w:vAlign w:val="bottom"/>
            <w:hideMark/>
          </w:tcPr>
          <w:p w14:paraId="06B2B8E8"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Ranking</w:t>
            </w:r>
          </w:p>
        </w:tc>
        <w:tc>
          <w:tcPr>
            <w:tcW w:w="1412" w:type="dxa"/>
            <w:shd w:val="clear" w:color="auto" w:fill="auto"/>
            <w:noWrap/>
            <w:vAlign w:val="bottom"/>
            <w:hideMark/>
          </w:tcPr>
          <w:p w14:paraId="116C535B" w14:textId="77777777" w:rsidR="00A05689" w:rsidRPr="00A05689" w:rsidRDefault="00A05689"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1st</w:t>
            </w:r>
          </w:p>
        </w:tc>
        <w:tc>
          <w:tcPr>
            <w:tcW w:w="1376" w:type="dxa"/>
            <w:shd w:val="clear" w:color="auto" w:fill="auto"/>
            <w:noWrap/>
            <w:vAlign w:val="bottom"/>
            <w:hideMark/>
          </w:tcPr>
          <w:p w14:paraId="03C690F2" w14:textId="77777777" w:rsidR="00A05689" w:rsidRPr="00A05689" w:rsidRDefault="00A05689"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1st</w:t>
            </w:r>
          </w:p>
        </w:tc>
        <w:tc>
          <w:tcPr>
            <w:tcW w:w="1774" w:type="dxa"/>
            <w:shd w:val="clear" w:color="auto" w:fill="auto"/>
            <w:noWrap/>
            <w:vAlign w:val="bottom"/>
            <w:hideMark/>
          </w:tcPr>
          <w:p w14:paraId="73B340F1" w14:textId="77777777" w:rsidR="00A05689" w:rsidRPr="00A05689" w:rsidRDefault="00A05689"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A05689">
              <w:rPr>
                <w:rFonts w:ascii="Verdana" w:eastAsia="Times New Roman" w:hAnsi="Verdana" w:cs="Calibri"/>
                <w:b/>
                <w:bCs/>
                <w:color w:val="000000"/>
                <w:kern w:val="0"/>
                <w:sz w:val="24"/>
                <w:szCs w:val="24"/>
                <w:lang w:eastAsia="en-IN"/>
                <w14:ligatures w14:val="none"/>
              </w:rPr>
              <w:t>3rd</w:t>
            </w:r>
          </w:p>
        </w:tc>
        <w:tc>
          <w:tcPr>
            <w:tcW w:w="1411" w:type="dxa"/>
            <w:shd w:val="clear" w:color="auto" w:fill="auto"/>
            <w:noWrap/>
            <w:vAlign w:val="bottom"/>
            <w:hideMark/>
          </w:tcPr>
          <w:p w14:paraId="3ECF641F" w14:textId="77777777" w:rsidR="00A05689" w:rsidRPr="00A05689" w:rsidRDefault="00A05689"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05689">
              <w:rPr>
                <w:rFonts w:ascii="Verdana" w:eastAsia="Times New Roman" w:hAnsi="Verdana" w:cs="Times New Roman"/>
                <w:b/>
                <w:bCs/>
                <w:color w:val="000000"/>
                <w:kern w:val="0"/>
                <w:sz w:val="24"/>
                <w:szCs w:val="24"/>
                <w:lang w:eastAsia="en-IN"/>
                <w14:ligatures w14:val="none"/>
              </w:rPr>
              <w:t>4th</w:t>
            </w:r>
          </w:p>
        </w:tc>
      </w:tr>
    </w:tbl>
    <w:p w14:paraId="0F932615" w14:textId="041F9925" w:rsidR="00A05689" w:rsidRPr="00EA2C21" w:rsidRDefault="00A05689" w:rsidP="00A05689">
      <w:pPr>
        <w:jc w:val="center"/>
        <w:rPr>
          <w:rFonts w:ascii="Verdana" w:hAnsi="Verdana"/>
          <w:i/>
          <w:iCs/>
          <w:sz w:val="24"/>
          <w:szCs w:val="24"/>
        </w:rPr>
      </w:pPr>
      <w:r w:rsidRPr="00EA2C21">
        <w:rPr>
          <w:rFonts w:ascii="Verdana" w:hAnsi="Verdana"/>
          <w:i/>
          <w:iCs/>
          <w:sz w:val="24"/>
          <w:szCs w:val="24"/>
        </w:rPr>
        <w:t>Table</w:t>
      </w:r>
      <w:r w:rsidR="00257E40">
        <w:rPr>
          <w:rFonts w:ascii="Verdana" w:hAnsi="Verdana"/>
          <w:i/>
          <w:iCs/>
          <w:sz w:val="24"/>
          <w:szCs w:val="24"/>
        </w:rPr>
        <w:t xml:space="preserve"> 1</w:t>
      </w:r>
      <w:r w:rsidRPr="00EA2C21">
        <w:rPr>
          <w:rFonts w:ascii="Verdana" w:hAnsi="Verdana"/>
          <w:i/>
          <w:iCs/>
          <w:sz w:val="24"/>
          <w:szCs w:val="24"/>
        </w:rPr>
        <w:t xml:space="preserve">: </w:t>
      </w:r>
      <w:r w:rsidRPr="00EA2C21">
        <w:rPr>
          <w:rFonts w:ascii="Verdana" w:hAnsi="Verdana"/>
          <w:i/>
          <w:iCs/>
          <w:sz w:val="24"/>
          <w:szCs w:val="24"/>
        </w:rPr>
        <w:t>Top-Ranked Segments Based on Opportunity Filters</w:t>
      </w:r>
    </w:p>
    <w:p w14:paraId="4D4F6158" w14:textId="70BFF7D2" w:rsidR="00A05689" w:rsidRPr="00A05689" w:rsidRDefault="00A05689" w:rsidP="00A05689">
      <w:pPr>
        <w:ind w:left="0"/>
        <w:jc w:val="both"/>
        <w:rPr>
          <w:rFonts w:ascii="Verdana" w:hAnsi="Verdana"/>
          <w:sz w:val="24"/>
          <w:szCs w:val="24"/>
        </w:rPr>
      </w:pPr>
      <w:r w:rsidRPr="00A05689">
        <w:rPr>
          <w:rFonts w:ascii="Verdana" w:hAnsi="Verdana"/>
          <w:sz w:val="24"/>
          <w:szCs w:val="24"/>
        </w:rPr>
        <w:t>Using a scoring matrix (Appendix Worksheet 2.2), urban private schools with active STEM and sustainability programs were selected as the beachhead market. This segment showed the greatest convergence of pain point intensity, alignment with India’s National Education Policy 2020, and access to CSR partnerships that fund educational innovation (Government of India, 2020; Ministry of Corporate Affairs, 2021).</w:t>
      </w:r>
    </w:p>
    <w:p w14:paraId="79565351" w14:textId="0D7A1D21" w:rsidR="00A05689" w:rsidRPr="00A05689" w:rsidRDefault="00A05689" w:rsidP="00A05689">
      <w:pPr>
        <w:ind w:left="0"/>
        <w:jc w:val="both"/>
        <w:rPr>
          <w:rFonts w:ascii="Verdana" w:hAnsi="Verdana"/>
          <w:sz w:val="24"/>
          <w:szCs w:val="24"/>
        </w:rPr>
      </w:pPr>
      <w:r w:rsidRPr="00A05689">
        <w:rPr>
          <w:rFonts w:ascii="Verdana" w:hAnsi="Verdana"/>
          <w:sz w:val="24"/>
          <w:szCs w:val="24"/>
        </w:rPr>
        <w:t xml:space="preserve">To deepen understanding, an end-user profile was built around students and eco-club educators (Appendix Worksheet 3.1). These users face curriculum demands for practical science </w:t>
      </w:r>
      <w:r w:rsidRPr="00A05689">
        <w:rPr>
          <w:rFonts w:ascii="Verdana" w:hAnsi="Verdana"/>
          <w:sz w:val="24"/>
          <w:szCs w:val="24"/>
        </w:rPr>
        <w:t>education but</w:t>
      </w:r>
      <w:r w:rsidRPr="00A05689">
        <w:rPr>
          <w:rFonts w:ascii="Verdana" w:hAnsi="Verdana"/>
          <w:sz w:val="24"/>
          <w:szCs w:val="24"/>
        </w:rPr>
        <w:t xml:space="preserve"> often lack resources and structured tools. </w:t>
      </w:r>
      <w:proofErr w:type="spellStart"/>
      <w:r w:rsidRPr="00A05689">
        <w:rPr>
          <w:rFonts w:ascii="Verdana" w:hAnsi="Verdana"/>
          <w:sz w:val="24"/>
          <w:szCs w:val="24"/>
        </w:rPr>
        <w:t>GrowPod</w:t>
      </w:r>
      <w:proofErr w:type="spellEnd"/>
      <w:r w:rsidRPr="00A05689">
        <w:rPr>
          <w:rFonts w:ascii="Verdana" w:hAnsi="Verdana"/>
          <w:sz w:val="24"/>
          <w:szCs w:val="24"/>
        </w:rPr>
        <w:t xml:space="preserve"> EDU responds by offering a plug-and-play </w:t>
      </w:r>
      <w:r w:rsidRPr="00A05689">
        <w:rPr>
          <w:rFonts w:ascii="Verdana" w:hAnsi="Verdana"/>
          <w:sz w:val="24"/>
          <w:szCs w:val="24"/>
        </w:rPr>
        <w:lastRenderedPageBreak/>
        <w:t>hydroponics system that requires minimal setup, aligns with science learning objectives, and visibly improves engagement.</w:t>
      </w:r>
    </w:p>
    <w:p w14:paraId="7FC74F45" w14:textId="76C822D9" w:rsidR="00A05689" w:rsidRDefault="00A05689" w:rsidP="00A05689">
      <w:pPr>
        <w:ind w:left="0"/>
        <w:jc w:val="both"/>
        <w:rPr>
          <w:rFonts w:ascii="Verdana" w:hAnsi="Verdana"/>
          <w:sz w:val="24"/>
          <w:szCs w:val="24"/>
        </w:rPr>
      </w:pPr>
      <w:r w:rsidRPr="00A05689">
        <w:rPr>
          <w:rFonts w:ascii="Verdana" w:hAnsi="Verdana"/>
          <w:sz w:val="24"/>
          <w:szCs w:val="24"/>
        </w:rPr>
        <w:t xml:space="preserve">The Total Addressable Market (TAM) was calculated using a top-down and bottom-up approach (Appendix Worksheets 4.1–4.6). Out of </w:t>
      </w:r>
      <w:r w:rsidR="00257E40">
        <w:rPr>
          <w:rFonts w:ascii="Verdana" w:hAnsi="Verdana"/>
          <w:sz w:val="24"/>
          <w:szCs w:val="24"/>
        </w:rPr>
        <w:t xml:space="preserve">approximately </w:t>
      </w:r>
      <w:r w:rsidRPr="00A05689">
        <w:rPr>
          <w:rFonts w:ascii="Verdana" w:hAnsi="Verdana"/>
          <w:sz w:val="24"/>
          <w:szCs w:val="24"/>
        </w:rPr>
        <w:t xml:space="preserve">1.5 million schools in India, </w:t>
      </w:r>
      <w:r w:rsidR="00257E40">
        <w:rPr>
          <w:rFonts w:ascii="Verdana" w:hAnsi="Verdana"/>
          <w:sz w:val="24"/>
          <w:szCs w:val="24"/>
        </w:rPr>
        <w:t xml:space="preserve">approximately </w:t>
      </w:r>
      <w:r w:rsidRPr="00A05689">
        <w:rPr>
          <w:rFonts w:ascii="Verdana" w:hAnsi="Verdana"/>
          <w:sz w:val="24"/>
          <w:szCs w:val="24"/>
        </w:rPr>
        <w:t>2.4 lakh are urban. Based on infrastructure and curriculum-readiness filters, 48,000 private urban schools were identified as target-ready. At an average annual revenue of ₹90,000 per school (₹30,000 hardware + ₹60,000 services and consumables), the TAM for the beachhead is estimated at *₹4,</w:t>
      </w:r>
      <w:r w:rsidRPr="00A05689">
        <w:rPr>
          <w:rFonts w:ascii="Verdana" w:hAnsi="Verdana"/>
          <w:sz w:val="24"/>
          <w:szCs w:val="24"/>
        </w:rPr>
        <w:t>800</w:t>
      </w:r>
      <w:r w:rsidRPr="00A05689">
        <w:rPr>
          <w:rFonts w:ascii="Verdana" w:hAnsi="Verdana"/>
          <w:sz w:val="24"/>
          <w:szCs w:val="24"/>
        </w:rPr>
        <w:t xml:space="preserve"> crore.</w:t>
      </w:r>
    </w:p>
    <w:p w14:paraId="6F6BF019" w14:textId="6ABC57E1" w:rsidR="00A05689" w:rsidRPr="00EA2C21" w:rsidRDefault="00A05689" w:rsidP="00A05689">
      <w:pPr>
        <w:ind w:left="0"/>
        <w:jc w:val="center"/>
        <w:rPr>
          <w:rFonts w:ascii="Verdana" w:hAnsi="Verdana"/>
          <w:i/>
          <w:iCs/>
          <w:sz w:val="24"/>
          <w:szCs w:val="24"/>
        </w:rPr>
      </w:pPr>
      <w:r w:rsidRPr="00A05689">
        <w:rPr>
          <w:rFonts w:ascii="Verdana" w:hAnsi="Verdana"/>
          <w:sz w:val="24"/>
          <w:szCs w:val="24"/>
        </w:rPr>
        <w:drawing>
          <wp:inline distT="0" distB="0" distL="0" distR="0" wp14:anchorId="46CCEEBE" wp14:editId="38012A9D">
            <wp:extent cx="5731510" cy="4426585"/>
            <wp:effectExtent l="114300" t="114300" r="116840" b="145415"/>
            <wp:docPr id="2087324369" name="Picture 4" descr="A chart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4369" name="Picture 4" descr="A chart of different colored circle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42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57E40">
        <w:rPr>
          <w:rFonts w:ascii="Verdana" w:hAnsi="Verdana"/>
          <w:i/>
          <w:iCs/>
          <w:sz w:val="24"/>
          <w:szCs w:val="24"/>
        </w:rPr>
        <w:t>Figure 1</w:t>
      </w:r>
      <w:r w:rsidRPr="00EA2C21">
        <w:rPr>
          <w:rFonts w:ascii="Verdana" w:hAnsi="Verdana"/>
          <w:i/>
          <w:iCs/>
          <w:sz w:val="24"/>
          <w:szCs w:val="24"/>
        </w:rPr>
        <w:t xml:space="preserve">: </w:t>
      </w:r>
      <w:r w:rsidRPr="00EA2C21">
        <w:rPr>
          <w:rFonts w:ascii="Verdana" w:hAnsi="Verdana"/>
          <w:i/>
          <w:iCs/>
          <w:sz w:val="24"/>
          <w:szCs w:val="24"/>
        </w:rPr>
        <w:t>TAM Estimation for Beachhead Market: Urban Private Schools</w:t>
      </w:r>
    </w:p>
    <w:p w14:paraId="0AACD4C8" w14:textId="77777777" w:rsidR="00A05689" w:rsidRPr="00A05689" w:rsidRDefault="00A05689" w:rsidP="00A05689">
      <w:pPr>
        <w:ind w:left="0"/>
        <w:jc w:val="center"/>
        <w:rPr>
          <w:rFonts w:ascii="Verdana" w:hAnsi="Verdana"/>
          <w:i/>
          <w:iCs/>
          <w:sz w:val="24"/>
          <w:szCs w:val="24"/>
        </w:rPr>
      </w:pPr>
    </w:p>
    <w:p w14:paraId="1C390C38" w14:textId="77777777" w:rsidR="00A05689" w:rsidRPr="00A05689" w:rsidRDefault="00A05689" w:rsidP="00A05689">
      <w:pPr>
        <w:ind w:left="0"/>
        <w:jc w:val="both"/>
        <w:rPr>
          <w:rFonts w:ascii="Verdana" w:hAnsi="Verdana"/>
          <w:sz w:val="24"/>
          <w:szCs w:val="24"/>
        </w:rPr>
      </w:pPr>
      <w:r w:rsidRPr="00A05689">
        <w:rPr>
          <w:rFonts w:ascii="Verdana" w:hAnsi="Verdana"/>
          <w:sz w:val="24"/>
          <w:szCs w:val="24"/>
        </w:rPr>
        <w:t xml:space="preserve">Our primary persona, Ms. Meena Kapoor, a 38-year-old science teacher in a CBSE-affiliated school, reflects both the user and champion archetype </w:t>
      </w:r>
      <w:r w:rsidRPr="00A05689">
        <w:rPr>
          <w:rFonts w:ascii="Verdana" w:hAnsi="Verdana"/>
          <w:sz w:val="24"/>
          <w:szCs w:val="24"/>
        </w:rPr>
        <w:lastRenderedPageBreak/>
        <w:t>(Appendix Worksheets 5.1 &amp; 5.2). She is tech-aware, innovation-friendly, but time-constrained. Her goal is to improve classroom engagement through hands-on learning. Her pain points—such as lack of infrastructure, rigid timetables, and dependency on theory-based teaching—were validated through in-person interviews and surveys.</w:t>
      </w:r>
    </w:p>
    <w:p w14:paraId="53968773" w14:textId="77777777" w:rsidR="00A05689" w:rsidRPr="00A05689" w:rsidRDefault="00A05689" w:rsidP="00A05689">
      <w:pPr>
        <w:ind w:left="0"/>
        <w:jc w:val="both"/>
        <w:rPr>
          <w:rFonts w:ascii="Verdana" w:hAnsi="Verdana"/>
          <w:sz w:val="24"/>
          <w:szCs w:val="24"/>
        </w:rPr>
      </w:pPr>
      <w:proofErr w:type="spellStart"/>
      <w:r w:rsidRPr="00A05689">
        <w:rPr>
          <w:rFonts w:ascii="Verdana" w:hAnsi="Verdana"/>
          <w:sz w:val="24"/>
          <w:szCs w:val="24"/>
        </w:rPr>
        <w:t>GrowPod</w:t>
      </w:r>
      <w:proofErr w:type="spellEnd"/>
      <w:r w:rsidRPr="00A05689">
        <w:rPr>
          <w:rFonts w:ascii="Verdana" w:hAnsi="Verdana"/>
          <w:sz w:val="24"/>
          <w:szCs w:val="24"/>
        </w:rPr>
        <w:t xml:space="preserve"> EDU fits into the school-year lifecycle by aligning with STEM weeks, eco-club activities, and science fairs (Appendix Worksheet 6.1). Teachers can deploy the kit in just one class period, monitor plant growth weekly, and integrate the experience across subjects like biology, chemistry, and mathematics.</w:t>
      </w:r>
    </w:p>
    <w:p w14:paraId="50D72F14" w14:textId="7914E395" w:rsidR="00A05689" w:rsidRPr="00A05689" w:rsidRDefault="00A05689" w:rsidP="00A05689">
      <w:pPr>
        <w:ind w:left="0"/>
        <w:jc w:val="both"/>
        <w:rPr>
          <w:rFonts w:ascii="Verdana" w:hAnsi="Verdana"/>
          <w:sz w:val="24"/>
          <w:szCs w:val="24"/>
        </w:rPr>
      </w:pPr>
      <w:r w:rsidRPr="00A05689">
        <w:rPr>
          <w:rFonts w:ascii="Verdana" w:hAnsi="Verdana"/>
          <w:sz w:val="24"/>
          <w:szCs w:val="24"/>
        </w:rPr>
        <w:t xml:space="preserve">From a product lens, the solution is designed for small indoor spaces with no soil </w:t>
      </w:r>
      <w:r w:rsidRPr="00A05689">
        <w:rPr>
          <w:rFonts w:ascii="Verdana" w:hAnsi="Verdana"/>
          <w:sz w:val="24"/>
          <w:szCs w:val="24"/>
        </w:rPr>
        <w:t>requirement and</w:t>
      </w:r>
      <w:r w:rsidRPr="00A05689">
        <w:rPr>
          <w:rFonts w:ascii="Verdana" w:hAnsi="Verdana"/>
          <w:sz w:val="24"/>
          <w:szCs w:val="24"/>
        </w:rPr>
        <w:t xml:space="preserve"> includes a guided digital dashboard and curriculum-</w:t>
      </w:r>
      <w:r w:rsidR="0008011E">
        <w:rPr>
          <w:rFonts w:ascii="Verdana" w:hAnsi="Verdana"/>
          <w:sz w:val="24"/>
          <w:szCs w:val="24"/>
        </w:rPr>
        <w:t>aligned</w:t>
      </w:r>
      <w:r w:rsidRPr="00A05689">
        <w:rPr>
          <w:rFonts w:ascii="Verdana" w:hAnsi="Verdana"/>
          <w:sz w:val="24"/>
          <w:szCs w:val="24"/>
        </w:rPr>
        <w:t xml:space="preserve"> modules (Appendix Worksheets 7.1 &amp; 7.2).</w:t>
      </w:r>
    </w:p>
    <w:p w14:paraId="6A35E61C" w14:textId="77777777" w:rsidR="00A05689" w:rsidRPr="00A05689" w:rsidRDefault="00A05689" w:rsidP="00A05689">
      <w:pPr>
        <w:ind w:left="0"/>
        <w:jc w:val="both"/>
        <w:rPr>
          <w:rFonts w:ascii="Verdana" w:hAnsi="Verdana"/>
          <w:sz w:val="24"/>
          <w:szCs w:val="24"/>
        </w:rPr>
      </w:pPr>
      <w:r w:rsidRPr="00A05689">
        <w:rPr>
          <w:rFonts w:ascii="Verdana" w:hAnsi="Verdana"/>
          <w:sz w:val="24"/>
          <w:szCs w:val="24"/>
        </w:rPr>
        <w:t>Quantified value was demonstrated during our pilot: student engagement improved by 160% and time spent on science projects doubled within 8 weeks (Appendix Worksheets 8.1–8.3). Teachers reported a 50% reduction in prep time for lab sessions.</w:t>
      </w:r>
    </w:p>
    <w:p w14:paraId="30C9A3D4" w14:textId="77777777" w:rsidR="00A05689" w:rsidRPr="00A05689" w:rsidRDefault="00A05689" w:rsidP="00A05689">
      <w:pPr>
        <w:ind w:left="0"/>
        <w:jc w:val="both"/>
        <w:rPr>
          <w:rFonts w:ascii="Verdana" w:hAnsi="Verdana"/>
          <w:sz w:val="24"/>
          <w:szCs w:val="24"/>
        </w:rPr>
      </w:pPr>
      <w:r w:rsidRPr="00A05689">
        <w:rPr>
          <w:rFonts w:ascii="Verdana" w:hAnsi="Verdana"/>
          <w:sz w:val="24"/>
          <w:szCs w:val="24"/>
        </w:rPr>
        <w:t>We identified 10 follow-on customers in Bangalore, Delhi, and Pune (Appendix Worksheet 9.2) and profiled early evangelists in the Atal Innovation Mission network and private eco-educational NGOs (Appendix Worksheet 9.3).</w:t>
      </w:r>
    </w:p>
    <w:p w14:paraId="429EC5D2" w14:textId="77777777" w:rsidR="00A05689" w:rsidRPr="00A05689" w:rsidRDefault="00A05689" w:rsidP="00A05689">
      <w:pPr>
        <w:ind w:left="0"/>
        <w:jc w:val="both"/>
        <w:rPr>
          <w:rFonts w:ascii="Verdana" w:hAnsi="Verdana"/>
          <w:sz w:val="24"/>
          <w:szCs w:val="24"/>
        </w:rPr>
      </w:pPr>
      <w:r w:rsidRPr="00A05689">
        <w:rPr>
          <w:rFonts w:ascii="Verdana" w:hAnsi="Verdana"/>
          <w:sz w:val="24"/>
          <w:szCs w:val="24"/>
        </w:rPr>
        <w:t xml:space="preserve">Lastly, our competitive core lies in offering a unique blend of hydroponic tech, education-aligned pedagogy, and CSR-fundable delivery (Appendix Worksheet 10.1). This core enables </w:t>
      </w:r>
      <w:proofErr w:type="spellStart"/>
      <w:r w:rsidRPr="00A05689">
        <w:rPr>
          <w:rFonts w:ascii="Verdana" w:hAnsi="Verdana"/>
          <w:sz w:val="24"/>
          <w:szCs w:val="24"/>
        </w:rPr>
        <w:t>GrowPod</w:t>
      </w:r>
      <w:proofErr w:type="spellEnd"/>
      <w:r w:rsidRPr="00A05689">
        <w:rPr>
          <w:rFonts w:ascii="Verdana" w:hAnsi="Verdana"/>
          <w:sz w:val="24"/>
          <w:szCs w:val="24"/>
        </w:rPr>
        <w:t xml:space="preserve"> EDU to serve not just as a product, but as a movement toward future-ready classrooms.</w:t>
      </w:r>
    </w:p>
    <w:p w14:paraId="40183939" w14:textId="4D14FF3A" w:rsidR="00A05689" w:rsidRDefault="00A05689" w:rsidP="00F34D90">
      <w:pPr>
        <w:ind w:left="0"/>
        <w:jc w:val="both"/>
        <w:rPr>
          <w:rFonts w:ascii="Verdana" w:hAnsi="Verdana"/>
          <w:sz w:val="24"/>
          <w:szCs w:val="24"/>
        </w:rPr>
      </w:pPr>
    </w:p>
    <w:p w14:paraId="16861AE9" w14:textId="77777777" w:rsidR="00F34D90" w:rsidRDefault="00F34D90" w:rsidP="00F34D90">
      <w:pPr>
        <w:ind w:left="0"/>
        <w:jc w:val="both"/>
        <w:rPr>
          <w:rFonts w:ascii="Verdana" w:hAnsi="Verdana"/>
          <w:sz w:val="24"/>
          <w:szCs w:val="24"/>
        </w:rPr>
      </w:pPr>
    </w:p>
    <w:p w14:paraId="244B3B8E" w14:textId="77777777" w:rsidR="00F34D90" w:rsidRDefault="00F34D90" w:rsidP="00F34D90">
      <w:pPr>
        <w:ind w:left="0"/>
        <w:jc w:val="both"/>
        <w:rPr>
          <w:rFonts w:ascii="Verdana" w:hAnsi="Verdana"/>
          <w:sz w:val="24"/>
          <w:szCs w:val="24"/>
        </w:rPr>
      </w:pPr>
    </w:p>
    <w:p w14:paraId="135D560D" w14:textId="77777777" w:rsidR="00F34D90" w:rsidRDefault="00F34D90" w:rsidP="00F34D90">
      <w:pPr>
        <w:ind w:left="0"/>
        <w:jc w:val="both"/>
        <w:rPr>
          <w:rFonts w:ascii="Verdana" w:hAnsi="Verdana"/>
          <w:sz w:val="24"/>
          <w:szCs w:val="24"/>
        </w:rPr>
      </w:pPr>
    </w:p>
    <w:p w14:paraId="0005299E" w14:textId="27812240" w:rsidR="00F34D90" w:rsidRPr="00F34D90" w:rsidRDefault="00F34D90" w:rsidP="00F34D90">
      <w:pPr>
        <w:ind w:left="0"/>
        <w:jc w:val="both"/>
        <w:rPr>
          <w:rFonts w:ascii="Verdana" w:hAnsi="Verdana"/>
          <w:b/>
          <w:bCs/>
          <w:sz w:val="36"/>
          <w:szCs w:val="36"/>
        </w:rPr>
      </w:pPr>
      <w:r w:rsidRPr="00F34D90">
        <w:rPr>
          <w:rFonts w:ascii="Verdana" w:hAnsi="Verdana"/>
          <w:b/>
          <w:bCs/>
          <w:sz w:val="36"/>
          <w:szCs w:val="36"/>
        </w:rPr>
        <w:lastRenderedPageBreak/>
        <w:t>3. Value Proposition &amp; Competitive Analysis</w:t>
      </w:r>
    </w:p>
    <w:p w14:paraId="53A75BD7" w14:textId="6BA65007" w:rsidR="00F34D90" w:rsidRPr="00F34D90" w:rsidRDefault="00F34D90" w:rsidP="00F34D90">
      <w:pPr>
        <w:ind w:left="0"/>
        <w:jc w:val="both"/>
        <w:rPr>
          <w:rFonts w:ascii="Verdana" w:hAnsi="Verdana"/>
          <w:sz w:val="24"/>
          <w:szCs w:val="24"/>
        </w:rPr>
      </w:pPr>
      <w:proofErr w:type="spellStart"/>
      <w:r w:rsidRPr="00F34D90">
        <w:rPr>
          <w:rFonts w:ascii="Verdana" w:hAnsi="Verdana"/>
          <w:sz w:val="24"/>
          <w:szCs w:val="24"/>
        </w:rPr>
        <w:t>GrowPod</w:t>
      </w:r>
      <w:proofErr w:type="spellEnd"/>
      <w:r w:rsidRPr="00F34D90">
        <w:rPr>
          <w:rFonts w:ascii="Verdana" w:hAnsi="Verdana"/>
          <w:sz w:val="24"/>
          <w:szCs w:val="24"/>
        </w:rPr>
        <w:t xml:space="preserve"> EDU™ delivers a powerful value proposition by combining hands-on hydroponic farming with curriculum-aligned pedagogy for India’s Tier 1 and Tier 2 schools. Designed for urban classrooms with limited resources, it bridges the critical gap between theoretical science and experiential learning. Using the Disciplined Entrepreneurship framework, we validated our end-user journey, value metrics, and competitive differentiation across Steps 6–13.</w:t>
      </w:r>
    </w:p>
    <w:p w14:paraId="50CAA61F" w14:textId="66590BF6" w:rsidR="00F34D90" w:rsidRPr="00F34D90" w:rsidRDefault="00F34D90" w:rsidP="00F34D90">
      <w:pPr>
        <w:ind w:left="0"/>
        <w:jc w:val="both"/>
        <w:rPr>
          <w:rFonts w:ascii="Verdana" w:hAnsi="Verdana"/>
          <w:sz w:val="24"/>
          <w:szCs w:val="24"/>
        </w:rPr>
      </w:pPr>
      <w:r w:rsidRPr="00F34D90">
        <w:rPr>
          <w:rFonts w:ascii="Verdana" w:hAnsi="Verdana"/>
          <w:sz w:val="24"/>
          <w:szCs w:val="24"/>
        </w:rPr>
        <w:t xml:space="preserve">Our Full Life Cycle Use Case (Appendix Worksheet 6.1) outlines the complete journey of a teacher named Meena Kapoor. Meena, a science educator and eco-club coordinator in a private Delhi school, learns about </w:t>
      </w:r>
      <w:proofErr w:type="spellStart"/>
      <w:r w:rsidRPr="00F34D90">
        <w:rPr>
          <w:rFonts w:ascii="Verdana" w:hAnsi="Verdana"/>
          <w:sz w:val="24"/>
          <w:szCs w:val="24"/>
        </w:rPr>
        <w:t>GrowPod</w:t>
      </w:r>
      <w:proofErr w:type="spellEnd"/>
      <w:r w:rsidRPr="00F34D90">
        <w:rPr>
          <w:rFonts w:ascii="Verdana" w:hAnsi="Verdana"/>
          <w:sz w:val="24"/>
          <w:szCs w:val="24"/>
        </w:rPr>
        <w:t xml:space="preserve"> EDU through a peer-led webinar. She evaluates its feasibility using demo videos, secures CSR co-funding via a foundation partner, and gets support from her vice principal. After successful delivery and setup by our field team, Meena embeds the product into her 8th-grade science curriculum. Her students run nutrient trials and monitor plant growth over 8 weeks, culminating in a science fair project. She later becomes a vocal advocate of the solution within her teacher network.</w:t>
      </w:r>
    </w:p>
    <w:p w14:paraId="722EEABD" w14:textId="012CBA1B" w:rsidR="00F34D90" w:rsidRPr="00F34D90" w:rsidRDefault="00F34D90" w:rsidP="00F34D90">
      <w:pPr>
        <w:ind w:left="0"/>
        <w:jc w:val="both"/>
        <w:rPr>
          <w:rFonts w:ascii="Verdana" w:hAnsi="Verdana"/>
          <w:sz w:val="24"/>
          <w:szCs w:val="24"/>
        </w:rPr>
      </w:pPr>
      <w:r w:rsidRPr="00F34D90">
        <w:rPr>
          <w:rFonts w:ascii="Verdana" w:hAnsi="Verdana"/>
          <w:sz w:val="24"/>
          <w:szCs w:val="24"/>
        </w:rPr>
        <w:t xml:space="preserve">Meena’s journey illustrates how </w:t>
      </w:r>
      <w:proofErr w:type="spellStart"/>
      <w:r w:rsidRPr="00F34D90">
        <w:rPr>
          <w:rFonts w:ascii="Verdana" w:hAnsi="Verdana"/>
          <w:sz w:val="24"/>
          <w:szCs w:val="24"/>
        </w:rPr>
        <w:t>GrowPod</w:t>
      </w:r>
      <w:proofErr w:type="spellEnd"/>
      <w:r w:rsidRPr="00F34D90">
        <w:rPr>
          <w:rFonts w:ascii="Verdana" w:hAnsi="Verdana"/>
          <w:sz w:val="24"/>
          <w:szCs w:val="24"/>
        </w:rPr>
        <w:t xml:space="preserve"> EDU is fully integrated into a school’s academic and co-curricular rhythm, requiring only basic training and infrastructure. Teachers get plug-and-play support, schools receive visibility in CSR reports, and students engage deeply with scientific concepts — forming a win-win value loop for all stakeholders.</w:t>
      </w:r>
    </w:p>
    <w:p w14:paraId="7AA117DB" w14:textId="6A1A5CE2" w:rsidR="00F34D90" w:rsidRPr="00F34D90" w:rsidRDefault="00F34D90" w:rsidP="00F34D90">
      <w:pPr>
        <w:ind w:left="0"/>
        <w:jc w:val="both"/>
        <w:rPr>
          <w:rFonts w:ascii="Verdana" w:hAnsi="Verdana"/>
          <w:sz w:val="24"/>
          <w:szCs w:val="24"/>
        </w:rPr>
      </w:pPr>
      <w:r w:rsidRPr="00F34D90">
        <w:rPr>
          <w:rFonts w:ascii="Verdana" w:hAnsi="Verdana"/>
          <w:sz w:val="24"/>
          <w:szCs w:val="24"/>
        </w:rPr>
        <w:t xml:space="preserve">Our High-Level Product Specification (Appendix Worksheets 7.1 &amp; 7.2) responds to three core priorities: (1) minimal classroom footprint, (2) curriculum-aligned content, and (3) ease of maintenance. The unit includes a vertical hydroponic module, smart sensors with visual indicators, a printed teacher manual linked to NCERT learning outcomes, and a student-facing dashboard with built-in data logging features. The unit is soil-free, needs only 1m² of space, and runs on a simple electrical plug. Teachers </w:t>
      </w:r>
      <w:r w:rsidRPr="00F34D90">
        <w:rPr>
          <w:rFonts w:ascii="Verdana" w:hAnsi="Verdana"/>
          <w:sz w:val="24"/>
          <w:szCs w:val="24"/>
        </w:rPr>
        <w:lastRenderedPageBreak/>
        <w:t>report that it requires less than 1 hour/week of maintenance (Appendix Worksheet 7.2).</w:t>
      </w:r>
    </w:p>
    <w:p w14:paraId="243A49F8" w14:textId="5ADBE644" w:rsidR="00F34D90" w:rsidRPr="0008011E" w:rsidRDefault="00F34D90" w:rsidP="0008011E">
      <w:pPr>
        <w:ind w:left="0"/>
        <w:jc w:val="both"/>
        <w:rPr>
          <w:rFonts w:ascii="Verdana" w:hAnsi="Verdana"/>
        </w:rPr>
      </w:pPr>
      <w:r w:rsidRPr="00F34D90">
        <w:rPr>
          <w:rFonts w:ascii="Verdana" w:hAnsi="Verdana"/>
          <w:sz w:val="24"/>
          <w:szCs w:val="24"/>
        </w:rPr>
        <w:t>Our Quantified Value Proposition (Appendix Worksheets 8.1–8.3) demonstrates substantial educational and operational gains.</w:t>
      </w:r>
      <w:r w:rsidR="0008011E" w:rsidRPr="0008011E">
        <w:rPr>
          <w:rFonts w:ascii="Times New Roman" w:eastAsia="Times New Roman" w:hAnsi="Times New Roman" w:cs="Times New Roman"/>
          <w:kern w:val="0"/>
          <w:sz w:val="24"/>
          <w:szCs w:val="24"/>
          <w:lang w:eastAsia="en-IN"/>
          <w14:ligatures w14:val="none"/>
        </w:rPr>
        <w:t xml:space="preserve"> </w:t>
      </w:r>
      <w:r w:rsidR="0008011E" w:rsidRPr="0008011E">
        <w:rPr>
          <w:rFonts w:ascii="Verdana" w:hAnsi="Verdana"/>
        </w:rPr>
        <w:t>As part of our validation phase, pilot classrooms in Delhi and Bengaluru showed</w:t>
      </w:r>
      <w:r w:rsidRPr="00F34D90">
        <w:rPr>
          <w:rFonts w:ascii="Verdana" w:hAnsi="Verdana"/>
          <w:sz w:val="24"/>
          <w:szCs w:val="24"/>
        </w:rPr>
        <w:t>:</w:t>
      </w:r>
    </w:p>
    <w:p w14:paraId="579BBFD5" w14:textId="0748FD0A" w:rsidR="00F34D90" w:rsidRPr="00F34D90" w:rsidRDefault="00F34D90" w:rsidP="00F34D90">
      <w:pPr>
        <w:pStyle w:val="ListParagraph"/>
        <w:numPr>
          <w:ilvl w:val="0"/>
          <w:numId w:val="26"/>
        </w:numPr>
        <w:jc w:val="both"/>
        <w:rPr>
          <w:rFonts w:ascii="Verdana" w:hAnsi="Verdana"/>
          <w:sz w:val="24"/>
          <w:szCs w:val="24"/>
        </w:rPr>
      </w:pPr>
      <w:r w:rsidRPr="00F34D90">
        <w:rPr>
          <w:rFonts w:ascii="Verdana" w:hAnsi="Verdana"/>
          <w:sz w:val="24"/>
          <w:szCs w:val="24"/>
        </w:rPr>
        <w:t>A 160% increase in student STEM engagement (measured via participation rates and student-led projects).</w:t>
      </w:r>
    </w:p>
    <w:p w14:paraId="69FECEAE" w14:textId="3EC2552E" w:rsidR="00F34D90" w:rsidRPr="00F34D90" w:rsidRDefault="00F34D90" w:rsidP="00F34D90">
      <w:pPr>
        <w:pStyle w:val="ListParagraph"/>
        <w:numPr>
          <w:ilvl w:val="0"/>
          <w:numId w:val="26"/>
        </w:numPr>
        <w:jc w:val="both"/>
        <w:rPr>
          <w:rFonts w:ascii="Verdana" w:hAnsi="Verdana"/>
          <w:sz w:val="24"/>
          <w:szCs w:val="24"/>
        </w:rPr>
      </w:pPr>
      <w:r w:rsidRPr="00F34D90">
        <w:rPr>
          <w:rFonts w:ascii="Verdana" w:hAnsi="Verdana"/>
          <w:sz w:val="24"/>
          <w:szCs w:val="24"/>
        </w:rPr>
        <w:t>A 75% reduction in weekly teacher prep time for lab sessions.</w:t>
      </w:r>
    </w:p>
    <w:p w14:paraId="4C636EE8" w14:textId="63D0C0A2" w:rsidR="00F34D90" w:rsidRPr="00F34D90" w:rsidRDefault="00F34D90" w:rsidP="00F34D90">
      <w:pPr>
        <w:pStyle w:val="ListParagraph"/>
        <w:numPr>
          <w:ilvl w:val="0"/>
          <w:numId w:val="26"/>
        </w:numPr>
        <w:jc w:val="both"/>
        <w:rPr>
          <w:rFonts w:ascii="Verdana" w:hAnsi="Verdana"/>
          <w:sz w:val="24"/>
          <w:szCs w:val="24"/>
        </w:rPr>
      </w:pPr>
      <w:r w:rsidRPr="00F34D90">
        <w:rPr>
          <w:rFonts w:ascii="Verdana" w:hAnsi="Verdana"/>
          <w:sz w:val="24"/>
          <w:szCs w:val="24"/>
        </w:rPr>
        <w:t>Curriculum alignment scores rising from 50% to 95%, helping schools meet NEP 2020 mandates.</w:t>
      </w:r>
    </w:p>
    <w:p w14:paraId="0152B85A" w14:textId="4D5FAA70" w:rsidR="00F34D90" w:rsidRDefault="00F34D90" w:rsidP="00F34D90">
      <w:pPr>
        <w:pStyle w:val="ListParagraph"/>
        <w:numPr>
          <w:ilvl w:val="0"/>
          <w:numId w:val="26"/>
        </w:numPr>
        <w:jc w:val="both"/>
        <w:rPr>
          <w:rFonts w:ascii="Verdana" w:hAnsi="Verdana"/>
          <w:sz w:val="24"/>
          <w:szCs w:val="24"/>
        </w:rPr>
      </w:pPr>
      <w:r w:rsidRPr="00F34D90">
        <w:rPr>
          <w:rFonts w:ascii="Verdana" w:hAnsi="Verdana"/>
          <w:sz w:val="24"/>
          <w:szCs w:val="24"/>
        </w:rPr>
        <w:t>Enhanced school reputation with CSR sponsors and school board accreditations.</w:t>
      </w:r>
    </w:p>
    <w:tbl>
      <w:tblPr>
        <w:tblW w:w="9026" w:type="dxa"/>
        <w:tblLook w:val="04A0" w:firstRow="1" w:lastRow="0" w:firstColumn="1" w:lastColumn="0" w:noHBand="0" w:noVBand="1"/>
      </w:tblPr>
      <w:tblGrid>
        <w:gridCol w:w="2612"/>
        <w:gridCol w:w="2408"/>
        <w:gridCol w:w="2597"/>
        <w:gridCol w:w="1409"/>
      </w:tblGrid>
      <w:tr w:rsidR="00F34D90" w:rsidRPr="00A667B4" w14:paraId="76FBE7DF" w14:textId="77777777" w:rsidTr="00D941AE">
        <w:trPr>
          <w:trHeight w:val="1044"/>
        </w:trPr>
        <w:tc>
          <w:tcPr>
            <w:tcW w:w="26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5C795" w14:textId="77777777" w:rsidR="00F34D90" w:rsidRPr="00F34D90" w:rsidRDefault="00F34D90" w:rsidP="00F34D90">
            <w:pPr>
              <w:spacing w:after="0" w:line="240" w:lineRule="auto"/>
              <w:ind w:left="360"/>
              <w:jc w:val="both"/>
              <w:rPr>
                <w:rFonts w:ascii="Verdana" w:eastAsia="Times New Roman" w:hAnsi="Verdana" w:cs="Times New Roman"/>
                <w:b/>
                <w:bCs/>
                <w:color w:val="000000"/>
                <w:kern w:val="0"/>
                <w:sz w:val="24"/>
                <w:szCs w:val="24"/>
                <w:lang w:eastAsia="en-IN"/>
                <w14:ligatures w14:val="none"/>
              </w:rPr>
            </w:pPr>
            <w:r w:rsidRPr="00F34D90">
              <w:rPr>
                <w:rFonts w:ascii="Verdana" w:eastAsia="Times New Roman" w:hAnsi="Verdana" w:cs="Times New Roman"/>
                <w:b/>
                <w:bCs/>
                <w:color w:val="000000"/>
                <w:kern w:val="0"/>
                <w:sz w:val="24"/>
                <w:szCs w:val="24"/>
                <w:lang w:eastAsia="en-IN"/>
                <w14:ligatures w14:val="none"/>
              </w:rPr>
              <w:t>Metric</w:t>
            </w:r>
          </w:p>
        </w:tc>
        <w:tc>
          <w:tcPr>
            <w:tcW w:w="2408" w:type="dxa"/>
            <w:tcBorders>
              <w:top w:val="single" w:sz="4" w:space="0" w:color="auto"/>
              <w:left w:val="nil"/>
              <w:bottom w:val="single" w:sz="4" w:space="0" w:color="auto"/>
              <w:right w:val="single" w:sz="4" w:space="0" w:color="auto"/>
            </w:tcBorders>
            <w:shd w:val="clear" w:color="auto" w:fill="auto"/>
            <w:vAlign w:val="center"/>
            <w:hideMark/>
          </w:tcPr>
          <w:p w14:paraId="59568495" w14:textId="77777777" w:rsidR="00F34D90" w:rsidRPr="00A667B4" w:rsidRDefault="00F34D9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 xml:space="preserve">Before </w:t>
            </w:r>
            <w:proofErr w:type="spellStart"/>
            <w:r w:rsidRPr="00A667B4">
              <w:rPr>
                <w:rFonts w:ascii="Verdana" w:eastAsia="Times New Roman" w:hAnsi="Verdana" w:cs="Times New Roman"/>
                <w:b/>
                <w:bCs/>
                <w:color w:val="000000"/>
                <w:kern w:val="0"/>
                <w:sz w:val="24"/>
                <w:szCs w:val="24"/>
                <w:lang w:eastAsia="en-IN"/>
                <w14:ligatures w14:val="none"/>
              </w:rPr>
              <w:t>VFaaS</w:t>
            </w:r>
            <w:proofErr w:type="spellEnd"/>
          </w:p>
        </w:tc>
        <w:tc>
          <w:tcPr>
            <w:tcW w:w="2597" w:type="dxa"/>
            <w:tcBorders>
              <w:top w:val="single" w:sz="4" w:space="0" w:color="auto"/>
              <w:left w:val="nil"/>
              <w:bottom w:val="single" w:sz="4" w:space="0" w:color="auto"/>
              <w:right w:val="single" w:sz="4" w:space="0" w:color="auto"/>
            </w:tcBorders>
            <w:shd w:val="clear" w:color="auto" w:fill="auto"/>
            <w:vAlign w:val="center"/>
            <w:hideMark/>
          </w:tcPr>
          <w:p w14:paraId="67291FB8" w14:textId="77777777" w:rsidR="00F34D90" w:rsidRPr="00A667B4" w:rsidRDefault="00F34D9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 xml:space="preserve">After </w:t>
            </w:r>
            <w:proofErr w:type="spellStart"/>
            <w:r w:rsidRPr="00A667B4">
              <w:rPr>
                <w:rFonts w:ascii="Verdana" w:eastAsia="Times New Roman" w:hAnsi="Verdana" w:cs="Times New Roman"/>
                <w:b/>
                <w:bCs/>
                <w:color w:val="000000"/>
                <w:kern w:val="0"/>
                <w:sz w:val="24"/>
                <w:szCs w:val="24"/>
                <w:lang w:eastAsia="en-IN"/>
                <w14:ligatures w14:val="none"/>
              </w:rPr>
              <w:t>VFaaS</w:t>
            </w:r>
            <w:proofErr w:type="spellEnd"/>
          </w:p>
        </w:tc>
        <w:tc>
          <w:tcPr>
            <w:tcW w:w="1409" w:type="dxa"/>
            <w:tcBorders>
              <w:top w:val="single" w:sz="4" w:space="0" w:color="auto"/>
              <w:left w:val="nil"/>
              <w:bottom w:val="single" w:sz="4" w:space="0" w:color="auto"/>
              <w:right w:val="single" w:sz="4" w:space="0" w:color="auto"/>
            </w:tcBorders>
            <w:shd w:val="clear" w:color="auto" w:fill="auto"/>
            <w:vAlign w:val="center"/>
            <w:hideMark/>
          </w:tcPr>
          <w:p w14:paraId="2FB2BCA6" w14:textId="77777777" w:rsidR="00F34D90" w:rsidRPr="00A667B4" w:rsidRDefault="00F34D9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 Gain</w:t>
            </w:r>
          </w:p>
        </w:tc>
      </w:tr>
      <w:tr w:rsidR="00F34D90" w:rsidRPr="00A667B4" w14:paraId="708DDB76" w14:textId="77777777" w:rsidTr="00F34D90">
        <w:trPr>
          <w:trHeight w:val="992"/>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38FB3F5D"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Student STEM Engagement</w:t>
            </w:r>
          </w:p>
        </w:tc>
        <w:tc>
          <w:tcPr>
            <w:tcW w:w="2408" w:type="dxa"/>
            <w:tcBorders>
              <w:top w:val="nil"/>
              <w:left w:val="nil"/>
              <w:bottom w:val="single" w:sz="4" w:space="0" w:color="auto"/>
              <w:right w:val="single" w:sz="4" w:space="0" w:color="auto"/>
            </w:tcBorders>
            <w:shd w:val="clear" w:color="auto" w:fill="auto"/>
            <w:vAlign w:val="center"/>
            <w:hideMark/>
          </w:tcPr>
          <w:p w14:paraId="19BA9540" w14:textId="1D645BAC" w:rsidR="00F34D9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approximately </w:t>
            </w:r>
            <w:r w:rsidR="00F34D90" w:rsidRPr="00A667B4">
              <w:rPr>
                <w:rFonts w:ascii="Verdana" w:eastAsia="Times New Roman" w:hAnsi="Verdana" w:cs="Times New Roman"/>
                <w:color w:val="000000"/>
                <w:kern w:val="0"/>
                <w:sz w:val="24"/>
                <w:szCs w:val="24"/>
                <w:lang w:eastAsia="en-IN"/>
                <w14:ligatures w14:val="none"/>
              </w:rPr>
              <w:t>30%</w:t>
            </w:r>
          </w:p>
        </w:tc>
        <w:tc>
          <w:tcPr>
            <w:tcW w:w="2597" w:type="dxa"/>
            <w:tcBorders>
              <w:top w:val="nil"/>
              <w:left w:val="nil"/>
              <w:bottom w:val="single" w:sz="4" w:space="0" w:color="auto"/>
              <w:right w:val="single" w:sz="4" w:space="0" w:color="auto"/>
            </w:tcBorders>
            <w:shd w:val="clear" w:color="auto" w:fill="auto"/>
            <w:vAlign w:val="center"/>
            <w:hideMark/>
          </w:tcPr>
          <w:p w14:paraId="25FC7026" w14:textId="41BF6D23" w:rsidR="00F34D9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approximately </w:t>
            </w:r>
            <w:r w:rsidR="00F34D90" w:rsidRPr="00A667B4">
              <w:rPr>
                <w:rFonts w:ascii="Verdana" w:eastAsia="Times New Roman" w:hAnsi="Verdana" w:cs="Times New Roman"/>
                <w:color w:val="000000"/>
                <w:kern w:val="0"/>
                <w:sz w:val="24"/>
                <w:szCs w:val="24"/>
                <w:lang w:eastAsia="en-IN"/>
                <w14:ligatures w14:val="none"/>
              </w:rPr>
              <w:t>85%</w:t>
            </w:r>
          </w:p>
        </w:tc>
        <w:tc>
          <w:tcPr>
            <w:tcW w:w="1409" w:type="dxa"/>
            <w:tcBorders>
              <w:top w:val="nil"/>
              <w:left w:val="nil"/>
              <w:bottom w:val="single" w:sz="4" w:space="0" w:color="auto"/>
              <w:right w:val="single" w:sz="4" w:space="0" w:color="auto"/>
            </w:tcBorders>
            <w:shd w:val="clear" w:color="auto" w:fill="auto"/>
            <w:vAlign w:val="center"/>
            <w:hideMark/>
          </w:tcPr>
          <w:p w14:paraId="6067289C"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183%</w:t>
            </w:r>
          </w:p>
        </w:tc>
      </w:tr>
      <w:tr w:rsidR="00F34D90" w:rsidRPr="00A667B4" w14:paraId="53D25412" w14:textId="77777777" w:rsidTr="00F34D90">
        <w:trPr>
          <w:trHeight w:val="835"/>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0D292233"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Teacher Setup Time</w:t>
            </w:r>
          </w:p>
        </w:tc>
        <w:tc>
          <w:tcPr>
            <w:tcW w:w="2408" w:type="dxa"/>
            <w:tcBorders>
              <w:top w:val="nil"/>
              <w:left w:val="nil"/>
              <w:bottom w:val="single" w:sz="4" w:space="0" w:color="auto"/>
              <w:right w:val="single" w:sz="4" w:space="0" w:color="auto"/>
            </w:tcBorders>
            <w:shd w:val="clear" w:color="auto" w:fill="auto"/>
            <w:vAlign w:val="center"/>
            <w:hideMark/>
          </w:tcPr>
          <w:p w14:paraId="7E11BA64"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4 hrs/week</w:t>
            </w:r>
          </w:p>
        </w:tc>
        <w:tc>
          <w:tcPr>
            <w:tcW w:w="2597" w:type="dxa"/>
            <w:tcBorders>
              <w:top w:val="nil"/>
              <w:left w:val="nil"/>
              <w:bottom w:val="single" w:sz="4" w:space="0" w:color="auto"/>
              <w:right w:val="single" w:sz="4" w:space="0" w:color="auto"/>
            </w:tcBorders>
            <w:shd w:val="clear" w:color="auto" w:fill="auto"/>
            <w:vAlign w:val="center"/>
            <w:hideMark/>
          </w:tcPr>
          <w:p w14:paraId="0928938E"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1 hr/week</w:t>
            </w:r>
          </w:p>
        </w:tc>
        <w:tc>
          <w:tcPr>
            <w:tcW w:w="1409" w:type="dxa"/>
            <w:tcBorders>
              <w:top w:val="nil"/>
              <w:left w:val="nil"/>
              <w:bottom w:val="single" w:sz="4" w:space="0" w:color="auto"/>
              <w:right w:val="single" w:sz="4" w:space="0" w:color="auto"/>
            </w:tcBorders>
            <w:shd w:val="clear" w:color="auto" w:fill="auto"/>
            <w:vAlign w:val="center"/>
            <w:hideMark/>
          </w:tcPr>
          <w:p w14:paraId="74B1608F"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–75%</w:t>
            </w:r>
          </w:p>
        </w:tc>
      </w:tr>
      <w:tr w:rsidR="00F34D90" w:rsidRPr="00A667B4" w14:paraId="52C54775" w14:textId="77777777" w:rsidTr="00F34D90">
        <w:trPr>
          <w:trHeight w:val="848"/>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46F015C6"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Curriculum Alignment</w:t>
            </w:r>
          </w:p>
        </w:tc>
        <w:tc>
          <w:tcPr>
            <w:tcW w:w="2408" w:type="dxa"/>
            <w:tcBorders>
              <w:top w:val="nil"/>
              <w:left w:val="nil"/>
              <w:bottom w:val="single" w:sz="4" w:space="0" w:color="auto"/>
              <w:right w:val="single" w:sz="4" w:space="0" w:color="auto"/>
            </w:tcBorders>
            <w:shd w:val="clear" w:color="auto" w:fill="auto"/>
            <w:vAlign w:val="center"/>
            <w:hideMark/>
          </w:tcPr>
          <w:p w14:paraId="0380219A" w14:textId="67189A19" w:rsidR="00F34D9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approximately </w:t>
            </w:r>
            <w:r w:rsidR="00F34D90" w:rsidRPr="00A667B4">
              <w:rPr>
                <w:rFonts w:ascii="Verdana" w:eastAsia="Times New Roman" w:hAnsi="Verdana" w:cs="Times New Roman"/>
                <w:color w:val="000000"/>
                <w:kern w:val="0"/>
                <w:sz w:val="24"/>
                <w:szCs w:val="24"/>
                <w:lang w:eastAsia="en-IN"/>
                <w14:ligatures w14:val="none"/>
              </w:rPr>
              <w:t>50%</w:t>
            </w:r>
          </w:p>
        </w:tc>
        <w:tc>
          <w:tcPr>
            <w:tcW w:w="2597" w:type="dxa"/>
            <w:tcBorders>
              <w:top w:val="nil"/>
              <w:left w:val="nil"/>
              <w:bottom w:val="single" w:sz="4" w:space="0" w:color="auto"/>
              <w:right w:val="single" w:sz="4" w:space="0" w:color="auto"/>
            </w:tcBorders>
            <w:shd w:val="clear" w:color="auto" w:fill="auto"/>
            <w:vAlign w:val="center"/>
            <w:hideMark/>
          </w:tcPr>
          <w:p w14:paraId="6595CE29" w14:textId="13845985" w:rsidR="00F34D9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approximately </w:t>
            </w:r>
            <w:r w:rsidR="00F34D90" w:rsidRPr="00A667B4">
              <w:rPr>
                <w:rFonts w:ascii="Verdana" w:eastAsia="Times New Roman" w:hAnsi="Verdana" w:cs="Times New Roman"/>
                <w:color w:val="000000"/>
                <w:kern w:val="0"/>
                <w:sz w:val="24"/>
                <w:szCs w:val="24"/>
                <w:lang w:eastAsia="en-IN"/>
                <w14:ligatures w14:val="none"/>
              </w:rPr>
              <w:t>95%</w:t>
            </w:r>
          </w:p>
        </w:tc>
        <w:tc>
          <w:tcPr>
            <w:tcW w:w="1409" w:type="dxa"/>
            <w:tcBorders>
              <w:top w:val="nil"/>
              <w:left w:val="nil"/>
              <w:bottom w:val="single" w:sz="4" w:space="0" w:color="auto"/>
              <w:right w:val="single" w:sz="4" w:space="0" w:color="auto"/>
            </w:tcBorders>
            <w:shd w:val="clear" w:color="auto" w:fill="auto"/>
            <w:vAlign w:val="center"/>
            <w:hideMark/>
          </w:tcPr>
          <w:p w14:paraId="3F12E418"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90%</w:t>
            </w:r>
          </w:p>
        </w:tc>
      </w:tr>
      <w:tr w:rsidR="00F34D90" w:rsidRPr="00A667B4" w14:paraId="7512D828" w14:textId="77777777" w:rsidTr="00F34D90">
        <w:trPr>
          <w:trHeight w:val="973"/>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75532C11"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STEM Fair Outcomes</w:t>
            </w:r>
          </w:p>
        </w:tc>
        <w:tc>
          <w:tcPr>
            <w:tcW w:w="2408" w:type="dxa"/>
            <w:tcBorders>
              <w:top w:val="nil"/>
              <w:left w:val="nil"/>
              <w:bottom w:val="single" w:sz="4" w:space="0" w:color="auto"/>
              <w:right w:val="single" w:sz="4" w:space="0" w:color="auto"/>
            </w:tcBorders>
            <w:shd w:val="clear" w:color="auto" w:fill="auto"/>
            <w:vAlign w:val="center"/>
            <w:hideMark/>
          </w:tcPr>
          <w:p w14:paraId="12CE7CD8"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&lt;1 award/year</w:t>
            </w:r>
          </w:p>
        </w:tc>
        <w:tc>
          <w:tcPr>
            <w:tcW w:w="2597" w:type="dxa"/>
            <w:tcBorders>
              <w:top w:val="nil"/>
              <w:left w:val="nil"/>
              <w:bottom w:val="single" w:sz="4" w:space="0" w:color="auto"/>
              <w:right w:val="single" w:sz="4" w:space="0" w:color="auto"/>
            </w:tcBorders>
            <w:shd w:val="clear" w:color="auto" w:fill="auto"/>
            <w:vAlign w:val="center"/>
            <w:hideMark/>
          </w:tcPr>
          <w:p w14:paraId="169816E7"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3+ awards/year</w:t>
            </w:r>
          </w:p>
        </w:tc>
        <w:tc>
          <w:tcPr>
            <w:tcW w:w="1409" w:type="dxa"/>
            <w:tcBorders>
              <w:top w:val="nil"/>
              <w:left w:val="nil"/>
              <w:bottom w:val="single" w:sz="4" w:space="0" w:color="auto"/>
              <w:right w:val="single" w:sz="4" w:space="0" w:color="auto"/>
            </w:tcBorders>
            <w:shd w:val="clear" w:color="auto" w:fill="auto"/>
            <w:vAlign w:val="center"/>
            <w:hideMark/>
          </w:tcPr>
          <w:p w14:paraId="63B36ABE"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200%</w:t>
            </w:r>
          </w:p>
        </w:tc>
      </w:tr>
      <w:tr w:rsidR="00F34D90" w:rsidRPr="00A667B4" w14:paraId="45C5DBC8" w14:textId="77777777" w:rsidTr="00F34D90">
        <w:trPr>
          <w:trHeight w:val="974"/>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6EFB6E44"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CSR/Grant Visibility</w:t>
            </w:r>
          </w:p>
        </w:tc>
        <w:tc>
          <w:tcPr>
            <w:tcW w:w="2408" w:type="dxa"/>
            <w:tcBorders>
              <w:top w:val="nil"/>
              <w:left w:val="nil"/>
              <w:bottom w:val="single" w:sz="4" w:space="0" w:color="auto"/>
              <w:right w:val="single" w:sz="4" w:space="0" w:color="auto"/>
            </w:tcBorders>
            <w:shd w:val="clear" w:color="auto" w:fill="auto"/>
            <w:vAlign w:val="center"/>
            <w:hideMark/>
          </w:tcPr>
          <w:p w14:paraId="3EC20ABC"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None</w:t>
            </w:r>
          </w:p>
        </w:tc>
        <w:tc>
          <w:tcPr>
            <w:tcW w:w="2597" w:type="dxa"/>
            <w:tcBorders>
              <w:top w:val="nil"/>
              <w:left w:val="nil"/>
              <w:bottom w:val="single" w:sz="4" w:space="0" w:color="auto"/>
              <w:right w:val="single" w:sz="4" w:space="0" w:color="auto"/>
            </w:tcBorders>
            <w:shd w:val="clear" w:color="auto" w:fill="auto"/>
            <w:vAlign w:val="center"/>
            <w:hideMark/>
          </w:tcPr>
          <w:p w14:paraId="352294A8"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Active partner leads</w:t>
            </w:r>
          </w:p>
        </w:tc>
        <w:tc>
          <w:tcPr>
            <w:tcW w:w="1409" w:type="dxa"/>
            <w:tcBorders>
              <w:top w:val="nil"/>
              <w:left w:val="nil"/>
              <w:bottom w:val="single" w:sz="4" w:space="0" w:color="auto"/>
              <w:right w:val="single" w:sz="4" w:space="0" w:color="auto"/>
            </w:tcBorders>
            <w:shd w:val="clear" w:color="auto" w:fill="auto"/>
            <w:vAlign w:val="center"/>
            <w:hideMark/>
          </w:tcPr>
          <w:p w14:paraId="0AADBA04" w14:textId="77777777" w:rsidR="00F34D90" w:rsidRPr="00A667B4" w:rsidRDefault="00F34D9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N/A</w:t>
            </w:r>
          </w:p>
        </w:tc>
      </w:tr>
    </w:tbl>
    <w:p w14:paraId="528D6790" w14:textId="43D9C01D" w:rsidR="00F34D90" w:rsidRPr="00EA2C21" w:rsidRDefault="00F34D90" w:rsidP="00F34D90">
      <w:pPr>
        <w:pStyle w:val="NormalWeb"/>
        <w:spacing w:after="120"/>
        <w:jc w:val="center"/>
        <w:rPr>
          <w:rFonts w:ascii="Verdana" w:hAnsi="Verdana"/>
          <w:i/>
          <w:iCs/>
        </w:rPr>
      </w:pPr>
      <w:r w:rsidRPr="00EA2C21">
        <w:rPr>
          <w:rFonts w:ascii="Verdana" w:hAnsi="Verdana"/>
          <w:i/>
          <w:iCs/>
        </w:rPr>
        <w:t>Table</w:t>
      </w:r>
      <w:r w:rsidR="00257E40">
        <w:rPr>
          <w:rFonts w:ascii="Verdana" w:hAnsi="Verdana"/>
          <w:i/>
          <w:iCs/>
        </w:rPr>
        <w:t xml:space="preserve"> 2</w:t>
      </w:r>
      <w:r w:rsidRPr="00EA2C21">
        <w:rPr>
          <w:rFonts w:ascii="Verdana" w:hAnsi="Verdana"/>
          <w:i/>
          <w:iCs/>
        </w:rPr>
        <w:t>: QVP Summary</w:t>
      </w:r>
    </w:p>
    <w:p w14:paraId="2F20D036" w14:textId="77777777" w:rsidR="00F34D90" w:rsidRPr="00F34D90" w:rsidRDefault="00F34D90" w:rsidP="00F34D90">
      <w:pPr>
        <w:ind w:left="360"/>
        <w:jc w:val="both"/>
        <w:rPr>
          <w:rFonts w:ascii="Verdana" w:hAnsi="Verdana"/>
          <w:sz w:val="24"/>
          <w:szCs w:val="24"/>
        </w:rPr>
      </w:pPr>
    </w:p>
    <w:p w14:paraId="39959C43" w14:textId="106A2DE9" w:rsidR="00F34D90" w:rsidRPr="00F34D90" w:rsidRDefault="00F34D90" w:rsidP="00F34D90">
      <w:pPr>
        <w:ind w:left="0"/>
        <w:jc w:val="both"/>
        <w:rPr>
          <w:rFonts w:ascii="Verdana" w:hAnsi="Verdana"/>
          <w:sz w:val="24"/>
          <w:szCs w:val="24"/>
        </w:rPr>
      </w:pPr>
      <w:r w:rsidRPr="00F34D90">
        <w:rPr>
          <w:rFonts w:ascii="Verdana" w:hAnsi="Verdana"/>
          <w:sz w:val="24"/>
          <w:szCs w:val="24"/>
        </w:rPr>
        <w:t xml:space="preserve">According to a 2021 ASER study, only 28% of Grade 8 students in India could conduct basic science observations unaided (Pratham, 2022). </w:t>
      </w:r>
      <w:proofErr w:type="spellStart"/>
      <w:r w:rsidRPr="00F34D90">
        <w:rPr>
          <w:rFonts w:ascii="Verdana" w:hAnsi="Verdana"/>
          <w:sz w:val="24"/>
          <w:szCs w:val="24"/>
        </w:rPr>
        <w:t>GrowPod</w:t>
      </w:r>
      <w:proofErr w:type="spellEnd"/>
      <w:r w:rsidRPr="00F34D90">
        <w:rPr>
          <w:rFonts w:ascii="Verdana" w:hAnsi="Verdana"/>
          <w:sz w:val="24"/>
          <w:szCs w:val="24"/>
        </w:rPr>
        <w:t xml:space="preserve"> EDU directly improves this by offering a tactile platform to test, </w:t>
      </w:r>
      <w:r w:rsidRPr="00F34D90">
        <w:rPr>
          <w:rFonts w:ascii="Verdana" w:hAnsi="Verdana"/>
          <w:sz w:val="24"/>
          <w:szCs w:val="24"/>
        </w:rPr>
        <w:lastRenderedPageBreak/>
        <w:t>analyse, and interpret data over multiple weeks. The system turns “science from a subject into an experience” — a sentiment echoed by all five pilot schools.</w:t>
      </w:r>
    </w:p>
    <w:p w14:paraId="676CE00B" w14:textId="046155F4" w:rsidR="00F34D90" w:rsidRPr="00F34D90" w:rsidRDefault="00F34D90" w:rsidP="00F34D90">
      <w:pPr>
        <w:ind w:left="0"/>
        <w:jc w:val="both"/>
        <w:rPr>
          <w:rFonts w:ascii="Verdana" w:hAnsi="Verdana"/>
          <w:sz w:val="24"/>
          <w:szCs w:val="24"/>
        </w:rPr>
      </w:pPr>
      <w:r w:rsidRPr="00F34D90">
        <w:rPr>
          <w:rFonts w:ascii="Verdana" w:hAnsi="Verdana"/>
          <w:sz w:val="24"/>
          <w:szCs w:val="24"/>
        </w:rPr>
        <w:t xml:space="preserve">In terms of competition (Appendix Worksheet 11.1), </w:t>
      </w:r>
      <w:proofErr w:type="spellStart"/>
      <w:r w:rsidRPr="00F34D90">
        <w:rPr>
          <w:rFonts w:ascii="Verdana" w:hAnsi="Verdana"/>
          <w:sz w:val="24"/>
          <w:szCs w:val="24"/>
        </w:rPr>
        <w:t>GrowPod</w:t>
      </w:r>
      <w:proofErr w:type="spellEnd"/>
      <w:r w:rsidRPr="00F34D90">
        <w:rPr>
          <w:rFonts w:ascii="Verdana" w:hAnsi="Verdana"/>
          <w:sz w:val="24"/>
          <w:szCs w:val="24"/>
        </w:rPr>
        <w:t xml:space="preserve"> EDU outperforms existing solutions across three key axes: educational depth, ease of use, and economic feasibility.</w:t>
      </w:r>
    </w:p>
    <w:p w14:paraId="56DBFBA2" w14:textId="6617B58D" w:rsidR="00F34D90" w:rsidRPr="00F34D90" w:rsidRDefault="00F34D90" w:rsidP="00F34D90">
      <w:pPr>
        <w:pStyle w:val="ListParagraph"/>
        <w:numPr>
          <w:ilvl w:val="0"/>
          <w:numId w:val="27"/>
        </w:numPr>
        <w:jc w:val="both"/>
        <w:rPr>
          <w:rFonts w:ascii="Verdana" w:hAnsi="Verdana"/>
          <w:sz w:val="24"/>
          <w:szCs w:val="24"/>
        </w:rPr>
      </w:pPr>
      <w:r w:rsidRPr="00F34D90">
        <w:rPr>
          <w:rFonts w:ascii="Verdana" w:hAnsi="Verdana"/>
          <w:sz w:val="24"/>
          <w:szCs w:val="24"/>
        </w:rPr>
        <w:t>Atal Tinkering Lab kits, while impactful, require ₹20 lakh setups and extensive training. They also focus heavily on robotics and coding, with minimal content on biology or sustainability (NITI Aayog, 2022).</w:t>
      </w:r>
    </w:p>
    <w:p w14:paraId="5051566F" w14:textId="3BA18187" w:rsidR="00F34D90" w:rsidRPr="00F34D90" w:rsidRDefault="00F34D90" w:rsidP="00F34D90">
      <w:pPr>
        <w:pStyle w:val="ListParagraph"/>
        <w:numPr>
          <w:ilvl w:val="0"/>
          <w:numId w:val="27"/>
        </w:numPr>
        <w:jc w:val="both"/>
        <w:rPr>
          <w:rFonts w:ascii="Verdana" w:hAnsi="Verdana"/>
          <w:sz w:val="24"/>
          <w:szCs w:val="24"/>
        </w:rPr>
      </w:pPr>
      <w:r w:rsidRPr="00F34D90">
        <w:rPr>
          <w:rFonts w:ascii="Verdana" w:hAnsi="Verdana"/>
          <w:sz w:val="24"/>
          <w:szCs w:val="24"/>
        </w:rPr>
        <w:t>International hydroponic kits like Tower Garden retail for $1,000+ (₹80,000+), and lack curriculum integration or local support (</w:t>
      </w:r>
      <w:proofErr w:type="spellStart"/>
      <w:r w:rsidRPr="00F34D90">
        <w:rPr>
          <w:rFonts w:ascii="Verdana" w:hAnsi="Verdana"/>
          <w:sz w:val="24"/>
          <w:szCs w:val="24"/>
        </w:rPr>
        <w:t>ZipGrow</w:t>
      </w:r>
      <w:proofErr w:type="spellEnd"/>
      <w:r w:rsidRPr="00F34D90">
        <w:rPr>
          <w:rFonts w:ascii="Verdana" w:hAnsi="Verdana"/>
          <w:sz w:val="24"/>
          <w:szCs w:val="24"/>
        </w:rPr>
        <w:t>, 2021).</w:t>
      </w:r>
    </w:p>
    <w:p w14:paraId="5B6DBF55" w14:textId="2D612F53" w:rsidR="00F34D90" w:rsidRPr="00F34D90" w:rsidRDefault="00F34D90" w:rsidP="00F34D90">
      <w:pPr>
        <w:pStyle w:val="ListParagraph"/>
        <w:numPr>
          <w:ilvl w:val="0"/>
          <w:numId w:val="27"/>
        </w:numPr>
        <w:jc w:val="both"/>
        <w:rPr>
          <w:rFonts w:ascii="Verdana" w:hAnsi="Verdana"/>
          <w:sz w:val="24"/>
          <w:szCs w:val="24"/>
        </w:rPr>
      </w:pPr>
      <w:r w:rsidRPr="00F34D90">
        <w:rPr>
          <w:rFonts w:ascii="Verdana" w:hAnsi="Verdana"/>
          <w:sz w:val="24"/>
          <w:szCs w:val="24"/>
        </w:rPr>
        <w:t>DIY models using bottle gardens or science kits are inexpensive, but unreliable and hard to sustain in schools without structured guidance.</w:t>
      </w:r>
    </w:p>
    <w:p w14:paraId="26ECF0E2" w14:textId="77777777" w:rsidR="00EA2C21" w:rsidRDefault="00EA2C21" w:rsidP="00EA2C21">
      <w:pPr>
        <w:ind w:left="0"/>
        <w:jc w:val="center"/>
        <w:rPr>
          <w:rFonts w:ascii="Verdana" w:hAnsi="Verdana"/>
          <w:sz w:val="24"/>
          <w:szCs w:val="24"/>
        </w:rPr>
      </w:pPr>
      <w:r w:rsidRPr="00810E2A">
        <w:rPr>
          <w:rFonts w:ascii="Verdana" w:hAnsi="Verdana"/>
          <w:b/>
          <w:bCs/>
          <w:sz w:val="28"/>
          <w:szCs w:val="28"/>
        </w:rPr>
        <w:drawing>
          <wp:inline distT="0" distB="0" distL="0" distR="0" wp14:anchorId="514CB932" wp14:editId="20E339BA">
            <wp:extent cx="4501424" cy="3503490"/>
            <wp:effectExtent l="133350" t="114300" r="128270" b="173355"/>
            <wp:docPr id="10064017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1723" name="Picture 1" descr="A diagram of a diagram&#10;&#10;AI-generated content may be incorrect."/>
                    <pic:cNvPicPr/>
                  </pic:nvPicPr>
                  <pic:blipFill>
                    <a:blip r:embed="rId8"/>
                    <a:stretch>
                      <a:fillRect/>
                    </a:stretch>
                  </pic:blipFill>
                  <pic:spPr>
                    <a:xfrm>
                      <a:off x="0" y="0"/>
                      <a:ext cx="4511882" cy="3511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520602" w14:textId="2B6670A2" w:rsidR="00F34D90" w:rsidRPr="00EA2C21" w:rsidRDefault="00257E40" w:rsidP="00EA2C21">
      <w:pPr>
        <w:ind w:left="0"/>
        <w:jc w:val="center"/>
        <w:rPr>
          <w:rFonts w:ascii="Verdana" w:hAnsi="Verdana"/>
          <w:i/>
          <w:iCs/>
          <w:sz w:val="24"/>
          <w:szCs w:val="24"/>
        </w:rPr>
      </w:pPr>
      <w:r>
        <w:rPr>
          <w:rFonts w:ascii="Verdana" w:hAnsi="Verdana"/>
          <w:i/>
          <w:iCs/>
          <w:sz w:val="24"/>
          <w:szCs w:val="24"/>
        </w:rPr>
        <w:t>Figure 2</w:t>
      </w:r>
      <w:r w:rsidR="00EA2C21" w:rsidRPr="00EA2C21">
        <w:rPr>
          <w:rFonts w:ascii="Verdana" w:hAnsi="Verdana"/>
          <w:i/>
          <w:iCs/>
          <w:sz w:val="24"/>
          <w:szCs w:val="24"/>
        </w:rPr>
        <w:t xml:space="preserve">: </w:t>
      </w:r>
      <w:proofErr w:type="spellStart"/>
      <w:r w:rsidR="00EA2C21" w:rsidRPr="00EA2C21">
        <w:rPr>
          <w:rFonts w:ascii="Verdana" w:hAnsi="Verdana"/>
          <w:i/>
          <w:iCs/>
          <w:sz w:val="24"/>
          <w:szCs w:val="24"/>
        </w:rPr>
        <w:t>GrowPod</w:t>
      </w:r>
      <w:proofErr w:type="spellEnd"/>
      <w:r w:rsidR="00EA2C21" w:rsidRPr="00EA2C21">
        <w:rPr>
          <w:rFonts w:ascii="Verdana" w:hAnsi="Verdana"/>
          <w:i/>
          <w:iCs/>
          <w:sz w:val="24"/>
          <w:szCs w:val="24"/>
        </w:rPr>
        <w:t xml:space="preserve"> EDU’s Strategic Differentiation from Other Alternatives</w:t>
      </w:r>
    </w:p>
    <w:p w14:paraId="24F24C6A" w14:textId="61B6F675" w:rsidR="00F34D90" w:rsidRPr="00F34D90" w:rsidRDefault="00F34D90" w:rsidP="00F34D90">
      <w:pPr>
        <w:ind w:left="0"/>
        <w:jc w:val="both"/>
        <w:rPr>
          <w:rFonts w:ascii="Verdana" w:hAnsi="Verdana"/>
          <w:sz w:val="24"/>
          <w:szCs w:val="24"/>
        </w:rPr>
      </w:pPr>
      <w:proofErr w:type="spellStart"/>
      <w:r w:rsidRPr="00F34D90">
        <w:rPr>
          <w:rFonts w:ascii="Verdana" w:hAnsi="Verdana"/>
          <w:sz w:val="24"/>
          <w:szCs w:val="24"/>
        </w:rPr>
        <w:lastRenderedPageBreak/>
        <w:t>GrowPod</w:t>
      </w:r>
      <w:proofErr w:type="spellEnd"/>
      <w:r w:rsidRPr="00F34D90">
        <w:rPr>
          <w:rFonts w:ascii="Verdana" w:hAnsi="Verdana"/>
          <w:sz w:val="24"/>
          <w:szCs w:val="24"/>
        </w:rPr>
        <w:t xml:space="preserve"> EDU’s unique advantage lies in its high engagement + low burden profile. Teachers describe it as “the first STEM tool that teaches itself” — a testament to its frictionless usage. Our positioning map (Appendix Worksheet 11.1) places </w:t>
      </w:r>
      <w:proofErr w:type="spellStart"/>
      <w:r w:rsidRPr="00F34D90">
        <w:rPr>
          <w:rFonts w:ascii="Verdana" w:hAnsi="Verdana"/>
          <w:sz w:val="24"/>
          <w:szCs w:val="24"/>
        </w:rPr>
        <w:t>GrowPod</w:t>
      </w:r>
      <w:proofErr w:type="spellEnd"/>
      <w:r w:rsidRPr="00F34D90">
        <w:rPr>
          <w:rFonts w:ascii="Verdana" w:hAnsi="Verdana"/>
          <w:sz w:val="24"/>
          <w:szCs w:val="24"/>
        </w:rPr>
        <w:t xml:space="preserve"> EDU in the top-right quadrant of high impact and ease of implementation.</w:t>
      </w:r>
    </w:p>
    <w:p w14:paraId="4CC42E6E" w14:textId="4319D6E5" w:rsidR="00F34D90" w:rsidRPr="00F34D90" w:rsidRDefault="00F34D90" w:rsidP="00F34D90">
      <w:pPr>
        <w:ind w:left="0"/>
        <w:jc w:val="both"/>
        <w:rPr>
          <w:rFonts w:ascii="Verdana" w:hAnsi="Verdana"/>
          <w:sz w:val="24"/>
          <w:szCs w:val="24"/>
        </w:rPr>
      </w:pPr>
      <w:r w:rsidRPr="00F34D90">
        <w:rPr>
          <w:rFonts w:ascii="Verdana" w:hAnsi="Verdana"/>
          <w:sz w:val="24"/>
          <w:szCs w:val="24"/>
        </w:rPr>
        <w:t>The solution also aligns with broader CSR and ESG themes — sustainability education, water-efficient technology, and SDG 4 (quality education) — making it an attractive asset for funding and scaling (KPMG, 2022).</w:t>
      </w:r>
    </w:p>
    <w:p w14:paraId="409FE46B" w14:textId="5155FAB6" w:rsidR="00F34D90" w:rsidRPr="00F34D90" w:rsidRDefault="00F34D90" w:rsidP="00F34D90">
      <w:pPr>
        <w:ind w:left="0"/>
        <w:jc w:val="both"/>
        <w:rPr>
          <w:rFonts w:ascii="Verdana" w:hAnsi="Verdana"/>
          <w:sz w:val="24"/>
          <w:szCs w:val="24"/>
        </w:rPr>
      </w:pPr>
      <w:r w:rsidRPr="00F34D90">
        <w:rPr>
          <w:rFonts w:ascii="Verdana" w:hAnsi="Verdana"/>
          <w:sz w:val="24"/>
          <w:szCs w:val="24"/>
        </w:rPr>
        <w:t>Understanding the Decision-Making Unit (DMU) is critical (Appendix Worksheet 12.1). In our case, the end user (science teacher) is the product champion. The economic buyer is typically the school administrator (principal or vice principal), while the funding partner is often a CSR officer from a local company. Our strategy maps value delivery for all three: student engagement for teachers, curriculum KPIs for principals, and visible impact for CSR teams.</w:t>
      </w:r>
    </w:p>
    <w:p w14:paraId="20139831" w14:textId="2112730D" w:rsidR="00F34D90" w:rsidRPr="00F34D90" w:rsidRDefault="00F34D90" w:rsidP="00F34D90">
      <w:pPr>
        <w:ind w:left="0"/>
        <w:jc w:val="both"/>
        <w:rPr>
          <w:rFonts w:ascii="Verdana" w:hAnsi="Verdana"/>
          <w:sz w:val="24"/>
          <w:szCs w:val="24"/>
        </w:rPr>
      </w:pPr>
      <w:r w:rsidRPr="00F34D90">
        <w:rPr>
          <w:rFonts w:ascii="Verdana" w:hAnsi="Verdana"/>
          <w:sz w:val="24"/>
          <w:szCs w:val="24"/>
        </w:rPr>
        <w:t>Appendix Worksheets 13.2 to 13.5 outline the Decision-Making Process: from product discovery to school interest, CSR approval, delivery, and renewal. We also identified key friction points — including teacher time constraints and CSR paperwork — and addressed these with onboarding videos, pre-</w:t>
      </w:r>
      <w:r w:rsidR="00257E40">
        <w:rPr>
          <w:rFonts w:ascii="Verdana" w:hAnsi="Verdana"/>
          <w:sz w:val="24"/>
          <w:szCs w:val="24"/>
        </w:rPr>
        <w:t>populated</w:t>
      </w:r>
      <w:r w:rsidRPr="00F34D90">
        <w:rPr>
          <w:rFonts w:ascii="Verdana" w:hAnsi="Verdana"/>
          <w:sz w:val="24"/>
          <w:szCs w:val="24"/>
        </w:rPr>
        <w:t xml:space="preserve"> CSR templates, and WhatsApp-based customer support.</w:t>
      </w:r>
    </w:p>
    <w:p w14:paraId="461D2963" w14:textId="2AC258DC" w:rsidR="00F34D90" w:rsidRDefault="00F34D90" w:rsidP="00F34D90">
      <w:pPr>
        <w:ind w:left="0"/>
        <w:jc w:val="both"/>
        <w:rPr>
          <w:rFonts w:ascii="Verdana" w:hAnsi="Verdana"/>
          <w:sz w:val="24"/>
          <w:szCs w:val="24"/>
        </w:rPr>
      </w:pPr>
      <w:r w:rsidRPr="00F34D90">
        <w:rPr>
          <w:rFonts w:ascii="Verdana" w:hAnsi="Verdana"/>
          <w:sz w:val="24"/>
          <w:szCs w:val="24"/>
        </w:rPr>
        <w:t xml:space="preserve">In conclusion, </w:t>
      </w:r>
      <w:proofErr w:type="spellStart"/>
      <w:r w:rsidRPr="00F34D90">
        <w:rPr>
          <w:rFonts w:ascii="Verdana" w:hAnsi="Verdana"/>
          <w:sz w:val="24"/>
          <w:szCs w:val="24"/>
        </w:rPr>
        <w:t>GrowPod</w:t>
      </w:r>
      <w:proofErr w:type="spellEnd"/>
      <w:r w:rsidRPr="00F34D90">
        <w:rPr>
          <w:rFonts w:ascii="Verdana" w:hAnsi="Verdana"/>
          <w:sz w:val="24"/>
          <w:szCs w:val="24"/>
        </w:rPr>
        <w:t xml:space="preserve"> EDU’s value lies not only in what it does, but how seamlessly it does it. It addresses multiple pain points with a single, modular solution that is pedagogically sound, operationally light, and reputationally rewarding. This multifaceted value proposition — validated by pilots and benchmarked against competitive options — establishes </w:t>
      </w:r>
      <w:proofErr w:type="spellStart"/>
      <w:r w:rsidRPr="00F34D90">
        <w:rPr>
          <w:rFonts w:ascii="Verdana" w:hAnsi="Verdana"/>
          <w:sz w:val="24"/>
          <w:szCs w:val="24"/>
        </w:rPr>
        <w:t>GrowPod</w:t>
      </w:r>
      <w:proofErr w:type="spellEnd"/>
      <w:r w:rsidRPr="00F34D90">
        <w:rPr>
          <w:rFonts w:ascii="Verdana" w:hAnsi="Verdana"/>
          <w:sz w:val="24"/>
          <w:szCs w:val="24"/>
        </w:rPr>
        <w:t xml:space="preserve"> EDU as a transformative force in experiential STEM education in India.</w:t>
      </w:r>
    </w:p>
    <w:p w14:paraId="2C1C9E41" w14:textId="77777777" w:rsidR="00EA2C21" w:rsidRDefault="00EA2C21" w:rsidP="00F34D90">
      <w:pPr>
        <w:ind w:left="0"/>
        <w:jc w:val="both"/>
        <w:rPr>
          <w:rFonts w:ascii="Verdana" w:hAnsi="Verdana"/>
          <w:sz w:val="24"/>
          <w:szCs w:val="24"/>
        </w:rPr>
      </w:pPr>
    </w:p>
    <w:p w14:paraId="6FB055C5" w14:textId="77777777" w:rsidR="00EA2C21" w:rsidRDefault="00EA2C21" w:rsidP="00F34D90">
      <w:pPr>
        <w:ind w:left="0"/>
        <w:jc w:val="both"/>
        <w:rPr>
          <w:rFonts w:ascii="Verdana" w:hAnsi="Verdana"/>
          <w:sz w:val="24"/>
          <w:szCs w:val="24"/>
        </w:rPr>
      </w:pPr>
    </w:p>
    <w:p w14:paraId="7D6A5873" w14:textId="41F5367E" w:rsidR="00EA2C21" w:rsidRPr="00902E59" w:rsidRDefault="00902E59" w:rsidP="00F34D90">
      <w:pPr>
        <w:ind w:left="0"/>
        <w:jc w:val="both"/>
        <w:rPr>
          <w:rFonts w:ascii="Verdana" w:hAnsi="Verdana"/>
          <w:b/>
          <w:bCs/>
          <w:sz w:val="36"/>
          <w:szCs w:val="36"/>
        </w:rPr>
      </w:pPr>
      <w:r w:rsidRPr="00902E59">
        <w:rPr>
          <w:rFonts w:ascii="Verdana" w:hAnsi="Verdana"/>
          <w:b/>
          <w:bCs/>
          <w:sz w:val="36"/>
          <w:szCs w:val="36"/>
        </w:rPr>
        <w:lastRenderedPageBreak/>
        <w:t>4</w:t>
      </w:r>
      <w:r w:rsidRPr="00902E59">
        <w:rPr>
          <w:rFonts w:ascii="Verdana" w:hAnsi="Verdana"/>
          <w:b/>
          <w:bCs/>
          <w:sz w:val="36"/>
          <w:szCs w:val="36"/>
        </w:rPr>
        <w:t>.</w:t>
      </w:r>
      <w:r w:rsidRPr="00902E59">
        <w:rPr>
          <w:rFonts w:ascii="Verdana" w:hAnsi="Verdana"/>
          <w:b/>
          <w:bCs/>
          <w:sz w:val="36"/>
          <w:szCs w:val="36"/>
        </w:rPr>
        <w:t xml:space="preserve"> Business Model &amp; Go-to-Market Strategy</w:t>
      </w:r>
    </w:p>
    <w:p w14:paraId="1E054964" w14:textId="77777777" w:rsidR="00902E59" w:rsidRPr="00902E59" w:rsidRDefault="00902E59" w:rsidP="00902E59">
      <w:pPr>
        <w:ind w:left="0"/>
        <w:jc w:val="both"/>
        <w:rPr>
          <w:rFonts w:ascii="Verdana" w:hAnsi="Verdana"/>
          <w:sz w:val="24"/>
          <w:szCs w:val="24"/>
        </w:rPr>
      </w:pPr>
      <w:proofErr w:type="spellStart"/>
      <w:r w:rsidRPr="00902E59">
        <w:rPr>
          <w:rFonts w:ascii="Verdana" w:hAnsi="Verdana"/>
          <w:sz w:val="24"/>
          <w:szCs w:val="24"/>
        </w:rPr>
        <w:t>GrowPod</w:t>
      </w:r>
      <w:proofErr w:type="spellEnd"/>
      <w:r w:rsidRPr="00902E59">
        <w:rPr>
          <w:rFonts w:ascii="Verdana" w:hAnsi="Verdana"/>
          <w:sz w:val="24"/>
          <w:szCs w:val="24"/>
        </w:rPr>
        <w:t xml:space="preserve"> EDU™ applies a hybrid B2B2C go-to-market model, tailored to India's education and CSR ecosystem. The sales strategy and business model are grounded in strong pedagogical fit, modular delivery, and alignment with government policies such as NEP 2020. Over six worksheets of mapping and validation (Appendix Worksheets 14.1–19.7), our strategic direction crystallised into three pillars: follow-on market scaling, hybrid monetisation, and cost-effective customer acquisition.</w:t>
      </w:r>
    </w:p>
    <w:p w14:paraId="4BDD4390" w14:textId="7E5C34BA" w:rsidR="00902E59" w:rsidRDefault="00902E59" w:rsidP="00902E59">
      <w:pPr>
        <w:ind w:left="0"/>
        <w:jc w:val="both"/>
        <w:rPr>
          <w:rFonts w:ascii="Verdana" w:hAnsi="Verdana"/>
          <w:sz w:val="24"/>
          <w:szCs w:val="24"/>
        </w:rPr>
      </w:pPr>
      <w:r w:rsidRPr="00902E59">
        <w:rPr>
          <w:rFonts w:ascii="Verdana" w:hAnsi="Verdana"/>
          <w:sz w:val="24"/>
          <w:szCs w:val="24"/>
        </w:rPr>
        <w:t xml:space="preserve">Follow-on Market Strategy was developed to assess adjacent segments using our core (Appendix Worksheets 14.1–14.3). Our immediate expansion target is government-run urban schools, leveraging the same product through CSR-backed delivery, tied to the </w:t>
      </w:r>
      <w:proofErr w:type="spellStart"/>
      <w:r w:rsidRPr="00902E59">
        <w:rPr>
          <w:rFonts w:ascii="Verdana" w:hAnsi="Verdana"/>
          <w:i/>
          <w:iCs/>
          <w:sz w:val="24"/>
          <w:szCs w:val="24"/>
        </w:rPr>
        <w:t>Samagra</w:t>
      </w:r>
      <w:proofErr w:type="spellEnd"/>
      <w:r w:rsidRPr="00902E59">
        <w:rPr>
          <w:rFonts w:ascii="Verdana" w:hAnsi="Verdana"/>
          <w:i/>
          <w:iCs/>
          <w:sz w:val="24"/>
          <w:szCs w:val="24"/>
        </w:rPr>
        <w:t xml:space="preserve"> Shiksha Abhiyan</w:t>
      </w:r>
      <w:r w:rsidRPr="00902E59">
        <w:rPr>
          <w:rFonts w:ascii="Verdana" w:hAnsi="Verdana"/>
          <w:sz w:val="24"/>
          <w:szCs w:val="24"/>
        </w:rPr>
        <w:t xml:space="preserve">. With a TAM exceeding ₹4,000 crore and a CAGR of </w:t>
      </w:r>
      <w:r w:rsidR="00257E40">
        <w:rPr>
          <w:rFonts w:ascii="Verdana" w:hAnsi="Verdana"/>
          <w:sz w:val="24"/>
          <w:szCs w:val="24"/>
        </w:rPr>
        <w:t>approximately</w:t>
      </w:r>
      <w:r w:rsidRPr="00902E59">
        <w:rPr>
          <w:rFonts w:ascii="Verdana" w:hAnsi="Verdana"/>
          <w:sz w:val="24"/>
          <w:szCs w:val="24"/>
        </w:rPr>
        <w:t>20%, this segment aligns with our mission and pricing model. Other opportunities include international IB schools (branding), corporates (wellness positioning), and housing societies (community learning).</w:t>
      </w:r>
    </w:p>
    <w:p w14:paraId="23379ADF" w14:textId="77777777" w:rsidR="00791EA8" w:rsidRDefault="00791EA8" w:rsidP="00791EA8">
      <w:pPr>
        <w:ind w:left="0"/>
        <w:jc w:val="center"/>
        <w:rPr>
          <w:rFonts w:ascii="Verdana" w:hAnsi="Verdana"/>
          <w:i/>
          <w:iCs/>
          <w:sz w:val="24"/>
          <w:szCs w:val="24"/>
        </w:rPr>
      </w:pPr>
      <w:r w:rsidRPr="00791EA8">
        <w:rPr>
          <w:rFonts w:ascii="Verdana" w:hAnsi="Verdana"/>
          <w:i/>
          <w:iCs/>
          <w:sz w:val="24"/>
          <w:szCs w:val="24"/>
        </w:rPr>
        <w:drawing>
          <wp:inline distT="0" distB="0" distL="0" distR="0" wp14:anchorId="7D7B43E7" wp14:editId="5E63C2C4">
            <wp:extent cx="3467502" cy="3067050"/>
            <wp:effectExtent l="152400" t="114300" r="152400" b="152400"/>
            <wp:docPr id="1355119442" name="Picture 6" descr="A diagram of a market expansion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9442" name="Picture 6" descr="A diagram of a market expansion strategy&#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16375" cy="31102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8AB67D" w14:textId="3B3D6D9B" w:rsidR="00902E59" w:rsidRPr="00902E59" w:rsidRDefault="00257E40" w:rsidP="00791EA8">
      <w:pPr>
        <w:ind w:left="0"/>
        <w:jc w:val="center"/>
        <w:rPr>
          <w:rFonts w:ascii="Verdana" w:hAnsi="Verdana"/>
          <w:i/>
          <w:iCs/>
          <w:sz w:val="24"/>
          <w:szCs w:val="24"/>
        </w:rPr>
      </w:pPr>
      <w:r>
        <w:rPr>
          <w:rFonts w:ascii="Verdana" w:hAnsi="Verdana"/>
          <w:i/>
          <w:iCs/>
          <w:sz w:val="24"/>
          <w:szCs w:val="24"/>
        </w:rPr>
        <w:t>Figure 3</w:t>
      </w:r>
      <w:r w:rsidR="00791EA8" w:rsidRPr="00791EA8">
        <w:rPr>
          <w:rFonts w:ascii="Verdana" w:hAnsi="Verdana"/>
          <w:i/>
          <w:iCs/>
          <w:sz w:val="24"/>
          <w:szCs w:val="24"/>
        </w:rPr>
        <w:t xml:space="preserve">: </w:t>
      </w:r>
      <w:r w:rsidR="00791EA8" w:rsidRPr="00791EA8">
        <w:rPr>
          <w:rFonts w:ascii="Verdana" w:hAnsi="Verdana"/>
          <w:i/>
          <w:iCs/>
          <w:sz w:val="24"/>
          <w:szCs w:val="24"/>
        </w:rPr>
        <w:t>TAM and Follow-on Markets Map</w:t>
      </w:r>
    </w:p>
    <w:p w14:paraId="0275DB09"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lastRenderedPageBreak/>
        <w:t xml:space="preserve">We chose a hybrid business model (Appendix Worksheets 15.1–15.4), combining a one-time starter kit sale (hardware, manual, teacher training access) with an annual subscription for digital content, impact tracking, and support. This model aligns with school procurement structures: capex is typically grant or CSR funded, while </w:t>
      </w:r>
      <w:proofErr w:type="spellStart"/>
      <w:r w:rsidRPr="00902E59">
        <w:rPr>
          <w:rFonts w:ascii="Verdana" w:hAnsi="Verdana"/>
          <w:sz w:val="24"/>
          <w:szCs w:val="24"/>
        </w:rPr>
        <w:t>opex</w:t>
      </w:r>
      <w:proofErr w:type="spellEnd"/>
      <w:r w:rsidRPr="00902E59">
        <w:rPr>
          <w:rFonts w:ascii="Verdana" w:hAnsi="Verdana"/>
          <w:sz w:val="24"/>
          <w:szCs w:val="24"/>
        </w:rPr>
        <w:t xml:space="preserve"> (subscriptions) fits into annual operational budgets. Site licenses and usage-based models were considered but deprioritized due to pricing complexity and uneven school sizes.</w:t>
      </w:r>
    </w:p>
    <w:p w14:paraId="7E609513"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t>Our initial pricing framework is based on balancing affordability with sustainability (Appendix Worksheets 16.1–16.2). The introductory kit is priced at ₹36,000 (hardware + onboarding + basic training), with an early adopter effective price of ₹28,000 after CSR subsidies. The annual subscription is set at ₹3,000 per school, with optional curriculum modules and science challenge kits as upsells. Our pilot response validated this price point as reasonable: 3 of 5 schools opted for bundled renewals.</w:t>
      </w:r>
    </w:p>
    <w:p w14:paraId="5A43EB92"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t>The Lifetime Value (LTV) per customer was estimated through a five-year horizon, accounting for kit longevity, recurring subscriptions, and upsell potential (Appendix Worksheets 17.1–17.3). The result: an LTV of ₹14,317, based on a 60% margin on initial sale and 50–85% margins on digital/ancillary services. Our key drivers for increasing LTV include add-on products, teacher certification modules, and gamified usage tracking.</w:t>
      </w:r>
    </w:p>
    <w:p w14:paraId="7AB11F92"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t>To acquire customers cost-effectively, we developed a multi-stage sales funnel strategy across short, medium, and long-term horizons (Appendix Worksheets 18.1–18.6).</w:t>
      </w:r>
    </w:p>
    <w:p w14:paraId="78151494" w14:textId="77777777" w:rsidR="00902E59" w:rsidRPr="00902E59" w:rsidRDefault="00902E59" w:rsidP="00902E59">
      <w:pPr>
        <w:numPr>
          <w:ilvl w:val="0"/>
          <w:numId w:val="28"/>
        </w:numPr>
        <w:jc w:val="both"/>
        <w:rPr>
          <w:rFonts w:ascii="Verdana" w:hAnsi="Verdana"/>
          <w:sz w:val="24"/>
          <w:szCs w:val="24"/>
        </w:rPr>
      </w:pPr>
      <w:r w:rsidRPr="00902E59">
        <w:rPr>
          <w:rFonts w:ascii="Verdana" w:hAnsi="Verdana"/>
          <w:sz w:val="24"/>
          <w:szCs w:val="24"/>
        </w:rPr>
        <w:t>In the short term (0–6 months), founder-led outreach, education expos, and LinkedIn campaigns dominate. Pilot schools are acquired via personal demos, WhatsApp follow-ups, and CSR endorsements.</w:t>
      </w:r>
    </w:p>
    <w:p w14:paraId="5BC36B5F" w14:textId="77777777" w:rsidR="00902E59" w:rsidRPr="00902E59" w:rsidRDefault="00902E59" w:rsidP="00902E59">
      <w:pPr>
        <w:numPr>
          <w:ilvl w:val="0"/>
          <w:numId w:val="28"/>
        </w:numPr>
        <w:jc w:val="both"/>
        <w:rPr>
          <w:rFonts w:ascii="Verdana" w:hAnsi="Verdana"/>
          <w:sz w:val="24"/>
          <w:szCs w:val="24"/>
        </w:rPr>
      </w:pPr>
      <w:r w:rsidRPr="00902E59">
        <w:rPr>
          <w:rFonts w:ascii="Verdana" w:hAnsi="Verdana"/>
          <w:sz w:val="24"/>
          <w:szCs w:val="24"/>
        </w:rPr>
        <w:t>Medium-term (6–24 months) efforts shift to channel partnerships, EdTech resellers, and institutional referrals. Sales move from consultative to testimonial- and data-driven.</w:t>
      </w:r>
    </w:p>
    <w:p w14:paraId="72FB1438" w14:textId="77777777" w:rsidR="00902E59" w:rsidRPr="00902E59" w:rsidRDefault="00902E59" w:rsidP="00902E59">
      <w:pPr>
        <w:numPr>
          <w:ilvl w:val="0"/>
          <w:numId w:val="28"/>
        </w:numPr>
        <w:jc w:val="both"/>
        <w:rPr>
          <w:rFonts w:ascii="Verdana" w:hAnsi="Verdana"/>
          <w:sz w:val="24"/>
          <w:szCs w:val="24"/>
        </w:rPr>
      </w:pPr>
      <w:r w:rsidRPr="00902E59">
        <w:rPr>
          <w:rFonts w:ascii="Verdana" w:hAnsi="Verdana"/>
          <w:sz w:val="24"/>
          <w:szCs w:val="24"/>
        </w:rPr>
        <w:lastRenderedPageBreak/>
        <w:t>In the long term (24+ months), growth is led by automation, SEO, and inclusion in government tenders. We expect product-led growth and NPS-driven referrals to scale steadily.</w:t>
      </w:r>
    </w:p>
    <w:p w14:paraId="25439A16" w14:textId="77777777" w:rsidR="00902E59" w:rsidRDefault="00902E59" w:rsidP="00902E59">
      <w:pPr>
        <w:ind w:left="0"/>
        <w:jc w:val="both"/>
        <w:rPr>
          <w:rFonts w:ascii="Verdana" w:hAnsi="Verdana"/>
          <w:sz w:val="24"/>
          <w:szCs w:val="24"/>
        </w:rPr>
      </w:pPr>
      <w:r w:rsidRPr="00902E59">
        <w:rPr>
          <w:rFonts w:ascii="Verdana" w:hAnsi="Verdana"/>
          <w:sz w:val="24"/>
          <w:szCs w:val="24"/>
        </w:rPr>
        <w:t>Funnel conversion is enhanced through tactics like regional demo hubs, WhatsApp onboarding kits, and school spotlight campaigns. Objections (e.g., cost, time burden) are addressed using simplified pricing decks and pre-approved CSR templates (Appendix Worksheet 18.5).</w:t>
      </w:r>
    </w:p>
    <w:p w14:paraId="0E403962" w14:textId="03466C0E" w:rsidR="00791EA8" w:rsidRPr="00902E59" w:rsidRDefault="00791EA8" w:rsidP="00257E40">
      <w:pPr>
        <w:ind w:left="0"/>
        <w:jc w:val="center"/>
        <w:rPr>
          <w:rFonts w:ascii="Verdana" w:hAnsi="Verdana"/>
          <w:i/>
          <w:iCs/>
          <w:sz w:val="24"/>
          <w:szCs w:val="24"/>
        </w:rPr>
      </w:pPr>
      <w:r w:rsidRPr="00791EA8">
        <w:rPr>
          <w:rFonts w:ascii="Verdana" w:hAnsi="Verdana"/>
          <w:sz w:val="24"/>
          <w:szCs w:val="24"/>
        </w:rPr>
        <w:drawing>
          <wp:inline distT="0" distB="0" distL="0" distR="0" wp14:anchorId="46B1CB81" wp14:editId="4EB473A3">
            <wp:extent cx="5731510" cy="4181475"/>
            <wp:effectExtent l="133350" t="114300" r="135890" b="161925"/>
            <wp:docPr id="1941882031" name="Picture 8" descr="A diagram of a customer conversion f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2031" name="Picture 8" descr="A diagram of a customer conversion funnel&#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181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57E40">
        <w:rPr>
          <w:rFonts w:ascii="Verdana" w:hAnsi="Verdana"/>
          <w:i/>
          <w:iCs/>
          <w:sz w:val="24"/>
          <w:szCs w:val="24"/>
        </w:rPr>
        <w:t>Figure 4</w:t>
      </w:r>
      <w:r w:rsidRPr="00791EA8">
        <w:rPr>
          <w:rFonts w:ascii="Verdana" w:hAnsi="Verdana"/>
          <w:i/>
          <w:iCs/>
          <w:sz w:val="24"/>
          <w:szCs w:val="24"/>
        </w:rPr>
        <w:t xml:space="preserve">: </w:t>
      </w:r>
      <w:r w:rsidRPr="00791EA8">
        <w:rPr>
          <w:rFonts w:ascii="Verdana" w:hAnsi="Verdana"/>
          <w:i/>
          <w:iCs/>
          <w:sz w:val="24"/>
          <w:szCs w:val="24"/>
        </w:rPr>
        <w:t>Go-To-Market Funnel</w:t>
      </w:r>
    </w:p>
    <w:p w14:paraId="2D7B0DA4"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t>We calculated Customer Acquisition Cost (</w:t>
      </w:r>
      <w:proofErr w:type="spellStart"/>
      <w:r w:rsidRPr="00902E59">
        <w:rPr>
          <w:rFonts w:ascii="Verdana" w:hAnsi="Verdana"/>
          <w:sz w:val="24"/>
          <w:szCs w:val="24"/>
        </w:rPr>
        <w:t>CoCA</w:t>
      </w:r>
      <w:proofErr w:type="spellEnd"/>
      <w:r w:rsidRPr="00902E59">
        <w:rPr>
          <w:rFonts w:ascii="Verdana" w:hAnsi="Verdana"/>
          <w:sz w:val="24"/>
          <w:szCs w:val="24"/>
        </w:rPr>
        <w:t>) across five years using marketing and sales projections (Appendix Worksheets 19.1–19.5).</w:t>
      </w:r>
    </w:p>
    <w:p w14:paraId="64C729A3" w14:textId="77777777" w:rsidR="00902E59" w:rsidRPr="00902E59" w:rsidRDefault="00902E59" w:rsidP="00902E59">
      <w:pPr>
        <w:numPr>
          <w:ilvl w:val="0"/>
          <w:numId w:val="29"/>
        </w:numPr>
        <w:jc w:val="both"/>
        <w:rPr>
          <w:rFonts w:ascii="Verdana" w:hAnsi="Verdana"/>
          <w:sz w:val="24"/>
          <w:szCs w:val="24"/>
        </w:rPr>
      </w:pPr>
      <w:r w:rsidRPr="00902E59">
        <w:rPr>
          <w:rFonts w:ascii="Verdana" w:hAnsi="Verdana"/>
          <w:sz w:val="24"/>
          <w:szCs w:val="24"/>
        </w:rPr>
        <w:t xml:space="preserve">Year 1 </w:t>
      </w:r>
      <w:proofErr w:type="spellStart"/>
      <w:r w:rsidRPr="00902E59">
        <w:rPr>
          <w:rFonts w:ascii="Verdana" w:hAnsi="Verdana"/>
          <w:sz w:val="24"/>
          <w:szCs w:val="24"/>
        </w:rPr>
        <w:t>CoCA</w:t>
      </w:r>
      <w:proofErr w:type="spellEnd"/>
      <w:r w:rsidRPr="00902E59">
        <w:rPr>
          <w:rFonts w:ascii="Verdana" w:hAnsi="Verdana"/>
          <w:sz w:val="24"/>
          <w:szCs w:val="24"/>
        </w:rPr>
        <w:t xml:space="preserve"> is ₹45,250 (pilot-intensive</w:t>
      </w:r>
      <w:proofErr w:type="gramStart"/>
      <w:r w:rsidRPr="00902E59">
        <w:rPr>
          <w:rFonts w:ascii="Verdana" w:hAnsi="Verdana"/>
          <w:sz w:val="24"/>
          <w:szCs w:val="24"/>
        </w:rPr>
        <w:t>);</w:t>
      </w:r>
      <w:proofErr w:type="gramEnd"/>
    </w:p>
    <w:p w14:paraId="479542FB" w14:textId="77777777" w:rsidR="00902E59" w:rsidRDefault="00902E59" w:rsidP="00902E59">
      <w:pPr>
        <w:numPr>
          <w:ilvl w:val="0"/>
          <w:numId w:val="29"/>
        </w:numPr>
        <w:jc w:val="both"/>
        <w:rPr>
          <w:rFonts w:ascii="Verdana" w:hAnsi="Verdana"/>
          <w:sz w:val="24"/>
          <w:szCs w:val="24"/>
        </w:rPr>
      </w:pPr>
      <w:r w:rsidRPr="00902E59">
        <w:rPr>
          <w:rFonts w:ascii="Verdana" w:hAnsi="Verdana"/>
          <w:sz w:val="24"/>
          <w:szCs w:val="24"/>
        </w:rPr>
        <w:t>By Year 5, it falls to ₹8,333 due to automation and referral efficiencies.</w:t>
      </w:r>
    </w:p>
    <w:tbl>
      <w:tblPr>
        <w:tblW w:w="5639" w:type="dxa"/>
        <w:jc w:val="center"/>
        <w:tblLook w:val="04A0" w:firstRow="1" w:lastRow="0" w:firstColumn="1" w:lastColumn="0" w:noHBand="0" w:noVBand="1"/>
      </w:tblPr>
      <w:tblGrid>
        <w:gridCol w:w="1457"/>
        <w:gridCol w:w="2091"/>
        <w:gridCol w:w="2091"/>
      </w:tblGrid>
      <w:tr w:rsidR="00791EA8" w:rsidRPr="00791EA8" w14:paraId="3C3A201E" w14:textId="77777777" w:rsidTr="00791EA8">
        <w:trPr>
          <w:trHeight w:val="500"/>
          <w:jc w:val="center"/>
        </w:trPr>
        <w:tc>
          <w:tcPr>
            <w:tcW w:w="14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F045E7" w14:textId="77777777" w:rsidR="00791EA8" w:rsidRPr="00791EA8" w:rsidRDefault="00791EA8" w:rsidP="00791EA8">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91EA8">
              <w:rPr>
                <w:rFonts w:ascii="Verdana" w:eastAsia="Times New Roman" w:hAnsi="Verdana" w:cs="Times New Roman"/>
                <w:b/>
                <w:bCs/>
                <w:color w:val="000000"/>
                <w:kern w:val="0"/>
                <w:sz w:val="24"/>
                <w:szCs w:val="24"/>
                <w:lang w:eastAsia="en-IN"/>
                <w14:ligatures w14:val="none"/>
              </w:rPr>
              <w:lastRenderedPageBreak/>
              <w:t>Year</w:t>
            </w:r>
          </w:p>
        </w:tc>
        <w:tc>
          <w:tcPr>
            <w:tcW w:w="2091" w:type="dxa"/>
            <w:tcBorders>
              <w:top w:val="single" w:sz="4" w:space="0" w:color="auto"/>
              <w:left w:val="nil"/>
              <w:bottom w:val="single" w:sz="4" w:space="0" w:color="auto"/>
              <w:right w:val="single" w:sz="4" w:space="0" w:color="auto"/>
            </w:tcBorders>
            <w:shd w:val="clear" w:color="auto" w:fill="auto"/>
            <w:vAlign w:val="center"/>
            <w:hideMark/>
          </w:tcPr>
          <w:p w14:paraId="41B6A647" w14:textId="77777777" w:rsidR="00791EA8" w:rsidRPr="00791EA8" w:rsidRDefault="00791EA8" w:rsidP="00791EA8">
            <w:pPr>
              <w:spacing w:after="0" w:line="240" w:lineRule="auto"/>
              <w:ind w:left="0"/>
              <w:jc w:val="both"/>
              <w:rPr>
                <w:rFonts w:ascii="Verdana" w:eastAsia="Times New Roman" w:hAnsi="Verdana" w:cs="Times New Roman"/>
                <w:b/>
                <w:bCs/>
                <w:color w:val="000000"/>
                <w:kern w:val="0"/>
                <w:sz w:val="24"/>
                <w:szCs w:val="24"/>
                <w:lang w:eastAsia="en-IN"/>
                <w14:ligatures w14:val="none"/>
              </w:rPr>
            </w:pPr>
            <w:proofErr w:type="spellStart"/>
            <w:r w:rsidRPr="00791EA8">
              <w:rPr>
                <w:rFonts w:ascii="Verdana" w:eastAsia="Times New Roman" w:hAnsi="Verdana" w:cs="Times New Roman"/>
                <w:b/>
                <w:bCs/>
                <w:color w:val="000000"/>
                <w:kern w:val="0"/>
                <w:sz w:val="24"/>
                <w:szCs w:val="24"/>
                <w:lang w:eastAsia="en-IN"/>
                <w14:ligatures w14:val="none"/>
              </w:rPr>
              <w:t>CoCA</w:t>
            </w:r>
            <w:proofErr w:type="spellEnd"/>
          </w:p>
        </w:tc>
        <w:tc>
          <w:tcPr>
            <w:tcW w:w="2091" w:type="dxa"/>
            <w:tcBorders>
              <w:top w:val="single" w:sz="4" w:space="0" w:color="auto"/>
              <w:left w:val="nil"/>
              <w:bottom w:val="single" w:sz="4" w:space="0" w:color="auto"/>
              <w:right w:val="single" w:sz="4" w:space="0" w:color="auto"/>
            </w:tcBorders>
            <w:shd w:val="clear" w:color="auto" w:fill="auto"/>
            <w:vAlign w:val="center"/>
            <w:hideMark/>
          </w:tcPr>
          <w:p w14:paraId="1715D932" w14:textId="77777777" w:rsidR="00791EA8" w:rsidRPr="00791EA8" w:rsidRDefault="00791EA8" w:rsidP="00791EA8">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91EA8">
              <w:rPr>
                <w:rFonts w:ascii="Verdana" w:eastAsia="Times New Roman" w:hAnsi="Verdana" w:cs="Times New Roman"/>
                <w:b/>
                <w:bCs/>
                <w:color w:val="000000"/>
                <w:kern w:val="0"/>
                <w:sz w:val="24"/>
                <w:szCs w:val="24"/>
                <w:lang w:eastAsia="en-IN"/>
                <w14:ligatures w14:val="none"/>
              </w:rPr>
              <w:t>LTV</w:t>
            </w:r>
          </w:p>
        </w:tc>
      </w:tr>
      <w:tr w:rsidR="00791EA8" w:rsidRPr="00791EA8" w14:paraId="787DC00B" w14:textId="77777777" w:rsidTr="00791EA8">
        <w:trPr>
          <w:trHeight w:val="500"/>
          <w:jc w:val="center"/>
        </w:trPr>
        <w:tc>
          <w:tcPr>
            <w:tcW w:w="1457" w:type="dxa"/>
            <w:tcBorders>
              <w:top w:val="nil"/>
              <w:left w:val="single" w:sz="4" w:space="0" w:color="auto"/>
              <w:bottom w:val="single" w:sz="4" w:space="0" w:color="auto"/>
              <w:right w:val="single" w:sz="4" w:space="0" w:color="auto"/>
            </w:tcBorders>
            <w:shd w:val="clear" w:color="auto" w:fill="auto"/>
            <w:vAlign w:val="center"/>
            <w:hideMark/>
          </w:tcPr>
          <w:p w14:paraId="1CEEE748"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1</w:t>
            </w:r>
          </w:p>
        </w:tc>
        <w:tc>
          <w:tcPr>
            <w:tcW w:w="2091" w:type="dxa"/>
            <w:tcBorders>
              <w:top w:val="nil"/>
              <w:left w:val="nil"/>
              <w:bottom w:val="single" w:sz="4" w:space="0" w:color="auto"/>
              <w:right w:val="single" w:sz="4" w:space="0" w:color="auto"/>
            </w:tcBorders>
            <w:shd w:val="clear" w:color="auto" w:fill="auto"/>
            <w:vAlign w:val="center"/>
            <w:hideMark/>
          </w:tcPr>
          <w:p w14:paraId="142B7A78"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45,250</w:t>
            </w:r>
          </w:p>
        </w:tc>
        <w:tc>
          <w:tcPr>
            <w:tcW w:w="2091" w:type="dxa"/>
            <w:tcBorders>
              <w:top w:val="nil"/>
              <w:left w:val="nil"/>
              <w:bottom w:val="single" w:sz="4" w:space="0" w:color="auto"/>
              <w:right w:val="single" w:sz="4" w:space="0" w:color="auto"/>
            </w:tcBorders>
            <w:shd w:val="clear" w:color="auto" w:fill="auto"/>
            <w:vAlign w:val="center"/>
            <w:hideMark/>
          </w:tcPr>
          <w:p w14:paraId="630601BE"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14,317</w:t>
            </w:r>
          </w:p>
        </w:tc>
      </w:tr>
      <w:tr w:rsidR="00791EA8" w:rsidRPr="00791EA8" w14:paraId="2715589C" w14:textId="77777777" w:rsidTr="00791EA8">
        <w:trPr>
          <w:trHeight w:val="500"/>
          <w:jc w:val="center"/>
        </w:trPr>
        <w:tc>
          <w:tcPr>
            <w:tcW w:w="1457" w:type="dxa"/>
            <w:tcBorders>
              <w:top w:val="nil"/>
              <w:left w:val="single" w:sz="4" w:space="0" w:color="auto"/>
              <w:bottom w:val="single" w:sz="4" w:space="0" w:color="auto"/>
              <w:right w:val="single" w:sz="4" w:space="0" w:color="auto"/>
            </w:tcBorders>
            <w:shd w:val="clear" w:color="auto" w:fill="auto"/>
            <w:vAlign w:val="center"/>
            <w:hideMark/>
          </w:tcPr>
          <w:p w14:paraId="0B3D6707"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2</w:t>
            </w:r>
          </w:p>
        </w:tc>
        <w:tc>
          <w:tcPr>
            <w:tcW w:w="2091" w:type="dxa"/>
            <w:tcBorders>
              <w:top w:val="nil"/>
              <w:left w:val="nil"/>
              <w:bottom w:val="single" w:sz="4" w:space="0" w:color="auto"/>
              <w:right w:val="single" w:sz="4" w:space="0" w:color="auto"/>
            </w:tcBorders>
            <w:shd w:val="clear" w:color="auto" w:fill="auto"/>
            <w:vAlign w:val="center"/>
            <w:hideMark/>
          </w:tcPr>
          <w:p w14:paraId="4DA622ED"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25,000</w:t>
            </w:r>
          </w:p>
        </w:tc>
        <w:tc>
          <w:tcPr>
            <w:tcW w:w="2091" w:type="dxa"/>
            <w:tcBorders>
              <w:top w:val="nil"/>
              <w:left w:val="nil"/>
              <w:bottom w:val="single" w:sz="4" w:space="0" w:color="auto"/>
              <w:right w:val="single" w:sz="4" w:space="0" w:color="auto"/>
            </w:tcBorders>
            <w:shd w:val="clear" w:color="auto" w:fill="auto"/>
            <w:vAlign w:val="center"/>
            <w:hideMark/>
          </w:tcPr>
          <w:p w14:paraId="7996BE74"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14,317</w:t>
            </w:r>
          </w:p>
        </w:tc>
      </w:tr>
      <w:tr w:rsidR="00791EA8" w:rsidRPr="00791EA8" w14:paraId="30258B55" w14:textId="77777777" w:rsidTr="00791EA8">
        <w:trPr>
          <w:trHeight w:val="500"/>
          <w:jc w:val="center"/>
        </w:trPr>
        <w:tc>
          <w:tcPr>
            <w:tcW w:w="1457" w:type="dxa"/>
            <w:tcBorders>
              <w:top w:val="nil"/>
              <w:left w:val="single" w:sz="4" w:space="0" w:color="auto"/>
              <w:bottom w:val="single" w:sz="4" w:space="0" w:color="auto"/>
              <w:right w:val="single" w:sz="4" w:space="0" w:color="auto"/>
            </w:tcBorders>
            <w:shd w:val="clear" w:color="auto" w:fill="auto"/>
            <w:vAlign w:val="center"/>
            <w:hideMark/>
          </w:tcPr>
          <w:p w14:paraId="78F524DF"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3</w:t>
            </w:r>
          </w:p>
        </w:tc>
        <w:tc>
          <w:tcPr>
            <w:tcW w:w="2091" w:type="dxa"/>
            <w:tcBorders>
              <w:top w:val="nil"/>
              <w:left w:val="nil"/>
              <w:bottom w:val="single" w:sz="4" w:space="0" w:color="auto"/>
              <w:right w:val="single" w:sz="4" w:space="0" w:color="auto"/>
            </w:tcBorders>
            <w:shd w:val="clear" w:color="auto" w:fill="auto"/>
            <w:vAlign w:val="center"/>
            <w:hideMark/>
          </w:tcPr>
          <w:p w14:paraId="6F9474CC"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15,000</w:t>
            </w:r>
          </w:p>
        </w:tc>
        <w:tc>
          <w:tcPr>
            <w:tcW w:w="2091" w:type="dxa"/>
            <w:tcBorders>
              <w:top w:val="nil"/>
              <w:left w:val="nil"/>
              <w:bottom w:val="single" w:sz="4" w:space="0" w:color="auto"/>
              <w:right w:val="single" w:sz="4" w:space="0" w:color="auto"/>
            </w:tcBorders>
            <w:shd w:val="clear" w:color="auto" w:fill="auto"/>
            <w:vAlign w:val="center"/>
            <w:hideMark/>
          </w:tcPr>
          <w:p w14:paraId="2D51A4A1"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14,317</w:t>
            </w:r>
          </w:p>
        </w:tc>
      </w:tr>
      <w:tr w:rsidR="00791EA8" w:rsidRPr="00791EA8" w14:paraId="569FA684" w14:textId="77777777" w:rsidTr="00791EA8">
        <w:trPr>
          <w:trHeight w:val="500"/>
          <w:jc w:val="center"/>
        </w:trPr>
        <w:tc>
          <w:tcPr>
            <w:tcW w:w="1457" w:type="dxa"/>
            <w:tcBorders>
              <w:top w:val="nil"/>
              <w:left w:val="single" w:sz="4" w:space="0" w:color="auto"/>
              <w:bottom w:val="single" w:sz="4" w:space="0" w:color="auto"/>
              <w:right w:val="single" w:sz="4" w:space="0" w:color="auto"/>
            </w:tcBorders>
            <w:shd w:val="clear" w:color="auto" w:fill="auto"/>
            <w:vAlign w:val="center"/>
            <w:hideMark/>
          </w:tcPr>
          <w:p w14:paraId="2B5F035D"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4</w:t>
            </w:r>
          </w:p>
        </w:tc>
        <w:tc>
          <w:tcPr>
            <w:tcW w:w="2091" w:type="dxa"/>
            <w:tcBorders>
              <w:top w:val="nil"/>
              <w:left w:val="nil"/>
              <w:bottom w:val="single" w:sz="4" w:space="0" w:color="auto"/>
              <w:right w:val="single" w:sz="4" w:space="0" w:color="auto"/>
            </w:tcBorders>
            <w:shd w:val="clear" w:color="auto" w:fill="auto"/>
            <w:vAlign w:val="center"/>
            <w:hideMark/>
          </w:tcPr>
          <w:p w14:paraId="7710C533"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10,000</w:t>
            </w:r>
          </w:p>
        </w:tc>
        <w:tc>
          <w:tcPr>
            <w:tcW w:w="2091" w:type="dxa"/>
            <w:tcBorders>
              <w:top w:val="nil"/>
              <w:left w:val="nil"/>
              <w:bottom w:val="single" w:sz="4" w:space="0" w:color="auto"/>
              <w:right w:val="single" w:sz="4" w:space="0" w:color="auto"/>
            </w:tcBorders>
            <w:shd w:val="clear" w:color="auto" w:fill="auto"/>
            <w:vAlign w:val="center"/>
            <w:hideMark/>
          </w:tcPr>
          <w:p w14:paraId="596A1B21"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14,317</w:t>
            </w:r>
          </w:p>
        </w:tc>
      </w:tr>
      <w:tr w:rsidR="00791EA8" w:rsidRPr="00791EA8" w14:paraId="3E703F57" w14:textId="77777777" w:rsidTr="00791EA8">
        <w:trPr>
          <w:trHeight w:val="500"/>
          <w:jc w:val="center"/>
        </w:trPr>
        <w:tc>
          <w:tcPr>
            <w:tcW w:w="1457" w:type="dxa"/>
            <w:tcBorders>
              <w:top w:val="nil"/>
              <w:left w:val="single" w:sz="4" w:space="0" w:color="auto"/>
              <w:bottom w:val="single" w:sz="4" w:space="0" w:color="auto"/>
              <w:right w:val="single" w:sz="4" w:space="0" w:color="auto"/>
            </w:tcBorders>
            <w:shd w:val="clear" w:color="auto" w:fill="auto"/>
            <w:vAlign w:val="center"/>
            <w:hideMark/>
          </w:tcPr>
          <w:p w14:paraId="45C3F483"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5</w:t>
            </w:r>
          </w:p>
        </w:tc>
        <w:tc>
          <w:tcPr>
            <w:tcW w:w="2091" w:type="dxa"/>
            <w:tcBorders>
              <w:top w:val="nil"/>
              <w:left w:val="nil"/>
              <w:bottom w:val="single" w:sz="4" w:space="0" w:color="auto"/>
              <w:right w:val="single" w:sz="4" w:space="0" w:color="auto"/>
            </w:tcBorders>
            <w:shd w:val="clear" w:color="auto" w:fill="auto"/>
            <w:vAlign w:val="center"/>
            <w:hideMark/>
          </w:tcPr>
          <w:p w14:paraId="09882846"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8,333</w:t>
            </w:r>
          </w:p>
        </w:tc>
        <w:tc>
          <w:tcPr>
            <w:tcW w:w="2091" w:type="dxa"/>
            <w:tcBorders>
              <w:top w:val="nil"/>
              <w:left w:val="nil"/>
              <w:bottom w:val="single" w:sz="4" w:space="0" w:color="auto"/>
              <w:right w:val="single" w:sz="4" w:space="0" w:color="auto"/>
            </w:tcBorders>
            <w:shd w:val="clear" w:color="auto" w:fill="auto"/>
            <w:vAlign w:val="center"/>
            <w:hideMark/>
          </w:tcPr>
          <w:p w14:paraId="477DC15F" w14:textId="77777777" w:rsidR="00791EA8" w:rsidRPr="00791EA8" w:rsidRDefault="00791EA8" w:rsidP="00791EA8">
            <w:pPr>
              <w:spacing w:after="0" w:line="240" w:lineRule="auto"/>
              <w:ind w:left="0"/>
              <w:jc w:val="both"/>
              <w:rPr>
                <w:rFonts w:ascii="Verdana" w:eastAsia="Times New Roman" w:hAnsi="Verdana" w:cs="Times New Roman"/>
                <w:color w:val="000000"/>
                <w:kern w:val="0"/>
                <w:sz w:val="24"/>
                <w:szCs w:val="24"/>
                <w:lang w:eastAsia="en-IN"/>
                <w14:ligatures w14:val="none"/>
              </w:rPr>
            </w:pPr>
            <w:r w:rsidRPr="00791EA8">
              <w:rPr>
                <w:rFonts w:ascii="Verdana" w:eastAsia="Times New Roman" w:hAnsi="Verdana" w:cs="Times New Roman"/>
                <w:color w:val="000000"/>
                <w:kern w:val="0"/>
                <w:sz w:val="24"/>
                <w:szCs w:val="24"/>
                <w:lang w:eastAsia="en-IN"/>
                <w14:ligatures w14:val="none"/>
              </w:rPr>
              <w:t>₹ 14,317</w:t>
            </w:r>
          </w:p>
        </w:tc>
      </w:tr>
    </w:tbl>
    <w:p w14:paraId="62507C10" w14:textId="5532F0CA" w:rsidR="00791EA8" w:rsidRPr="00902E59" w:rsidRDefault="00791EA8" w:rsidP="00791EA8">
      <w:pPr>
        <w:ind w:left="0"/>
        <w:jc w:val="center"/>
        <w:rPr>
          <w:rFonts w:ascii="Verdana" w:hAnsi="Verdana"/>
          <w:i/>
          <w:iCs/>
          <w:sz w:val="24"/>
          <w:szCs w:val="24"/>
        </w:rPr>
      </w:pPr>
      <w:r>
        <w:rPr>
          <w:rFonts w:ascii="Verdana" w:hAnsi="Verdana"/>
          <w:i/>
          <w:iCs/>
          <w:sz w:val="24"/>
          <w:szCs w:val="24"/>
        </w:rPr>
        <w:t>Table</w:t>
      </w:r>
      <w:r w:rsidR="00257E40">
        <w:rPr>
          <w:rFonts w:ascii="Verdana" w:hAnsi="Verdana"/>
          <w:i/>
          <w:iCs/>
          <w:sz w:val="24"/>
          <w:szCs w:val="24"/>
        </w:rPr>
        <w:t xml:space="preserve"> 3</w:t>
      </w:r>
      <w:r>
        <w:rPr>
          <w:rFonts w:ascii="Verdana" w:hAnsi="Verdana"/>
          <w:i/>
          <w:iCs/>
          <w:sz w:val="24"/>
          <w:szCs w:val="24"/>
        </w:rPr>
        <w:t xml:space="preserve">: </w:t>
      </w:r>
      <w:r w:rsidRPr="00791EA8">
        <w:rPr>
          <w:rFonts w:ascii="Verdana" w:hAnsi="Verdana"/>
          <w:i/>
          <w:iCs/>
          <w:sz w:val="24"/>
          <w:szCs w:val="24"/>
        </w:rPr>
        <w:t xml:space="preserve">LTV vs. </w:t>
      </w:r>
      <w:proofErr w:type="spellStart"/>
      <w:r w:rsidRPr="00791EA8">
        <w:rPr>
          <w:rFonts w:ascii="Verdana" w:hAnsi="Verdana"/>
          <w:i/>
          <w:iCs/>
          <w:sz w:val="24"/>
          <w:szCs w:val="24"/>
        </w:rPr>
        <w:t>CoCA</w:t>
      </w:r>
      <w:proofErr w:type="spellEnd"/>
      <w:r w:rsidRPr="00791EA8">
        <w:rPr>
          <w:rFonts w:ascii="Verdana" w:hAnsi="Verdana"/>
          <w:i/>
          <w:iCs/>
          <w:sz w:val="24"/>
          <w:szCs w:val="24"/>
        </w:rPr>
        <w:t xml:space="preserve"> Over Time</w:t>
      </w:r>
    </w:p>
    <w:p w14:paraId="44377F2F"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t>The long-term LTV-to-</w:t>
      </w:r>
      <w:proofErr w:type="spellStart"/>
      <w:r w:rsidRPr="00902E59">
        <w:rPr>
          <w:rFonts w:ascii="Verdana" w:hAnsi="Verdana"/>
          <w:sz w:val="24"/>
          <w:szCs w:val="24"/>
        </w:rPr>
        <w:t>CoCA</w:t>
      </w:r>
      <w:proofErr w:type="spellEnd"/>
      <w:r w:rsidRPr="00902E59">
        <w:rPr>
          <w:rFonts w:ascii="Verdana" w:hAnsi="Verdana"/>
          <w:sz w:val="24"/>
          <w:szCs w:val="24"/>
        </w:rPr>
        <w:t xml:space="preserve"> ratio of 4.1x comfortably exceeds the startup benchmark of 3:1, confirming scalable unit economics (Appendix Worksheet 19.7). Our risk plan addresses funnel leakage, long school procurement cycles, and post-purchase churn through proactive interventions — including demo content, school awards tracking, and success manager onboarding.</w:t>
      </w:r>
    </w:p>
    <w:p w14:paraId="20170C69" w14:textId="77777777" w:rsidR="00902E59" w:rsidRPr="00902E59" w:rsidRDefault="00902E59" w:rsidP="00902E59">
      <w:pPr>
        <w:ind w:left="0"/>
        <w:jc w:val="both"/>
        <w:rPr>
          <w:rFonts w:ascii="Verdana" w:hAnsi="Verdana"/>
          <w:sz w:val="24"/>
          <w:szCs w:val="24"/>
        </w:rPr>
      </w:pPr>
      <w:r w:rsidRPr="00902E59">
        <w:rPr>
          <w:rFonts w:ascii="Verdana" w:hAnsi="Verdana"/>
          <w:sz w:val="24"/>
          <w:szCs w:val="24"/>
        </w:rPr>
        <w:t xml:space="preserve">In sum, </w:t>
      </w:r>
      <w:proofErr w:type="spellStart"/>
      <w:r w:rsidRPr="00902E59">
        <w:rPr>
          <w:rFonts w:ascii="Verdana" w:hAnsi="Verdana"/>
          <w:sz w:val="24"/>
          <w:szCs w:val="24"/>
        </w:rPr>
        <w:t>GrowPod</w:t>
      </w:r>
      <w:proofErr w:type="spellEnd"/>
      <w:r w:rsidRPr="00902E59">
        <w:rPr>
          <w:rFonts w:ascii="Verdana" w:hAnsi="Verdana"/>
          <w:sz w:val="24"/>
          <w:szCs w:val="24"/>
        </w:rPr>
        <w:t xml:space="preserve"> EDU’s go-to-market strategy is modular, evidence-based, and mission-aligned. It combines educational legitimacy, economic feasibility, and strategic growth sequencing to transform vertical farming into an everyday classroom tool for India’s next generation.</w:t>
      </w:r>
    </w:p>
    <w:p w14:paraId="140565C4" w14:textId="4ADB00A4" w:rsidR="00EA2C21" w:rsidRDefault="00791EA8" w:rsidP="00F34D90">
      <w:pPr>
        <w:ind w:left="0"/>
        <w:jc w:val="both"/>
        <w:rPr>
          <w:rFonts w:ascii="Verdana" w:hAnsi="Verdana"/>
          <w:sz w:val="24"/>
          <w:szCs w:val="24"/>
        </w:rPr>
      </w:pPr>
      <w:r>
        <w:rPr>
          <w:rFonts w:ascii="Verdana" w:hAnsi="Verdana"/>
          <w:sz w:val="24"/>
          <w:szCs w:val="24"/>
        </w:rPr>
        <w:tab/>
      </w:r>
    </w:p>
    <w:p w14:paraId="34483F53" w14:textId="77777777" w:rsidR="001B3397" w:rsidRDefault="001B3397" w:rsidP="00F34D90">
      <w:pPr>
        <w:ind w:left="0"/>
        <w:jc w:val="both"/>
        <w:rPr>
          <w:rFonts w:ascii="Verdana" w:hAnsi="Verdana"/>
          <w:sz w:val="24"/>
          <w:szCs w:val="24"/>
        </w:rPr>
      </w:pPr>
    </w:p>
    <w:p w14:paraId="1704EE80" w14:textId="77777777" w:rsidR="001B3397" w:rsidRDefault="001B3397" w:rsidP="00F34D90">
      <w:pPr>
        <w:ind w:left="0"/>
        <w:jc w:val="both"/>
        <w:rPr>
          <w:rFonts w:ascii="Verdana" w:hAnsi="Verdana"/>
          <w:sz w:val="24"/>
          <w:szCs w:val="24"/>
        </w:rPr>
      </w:pPr>
    </w:p>
    <w:p w14:paraId="7E00729A" w14:textId="77777777" w:rsidR="001B3397" w:rsidRDefault="001B3397" w:rsidP="00F34D90">
      <w:pPr>
        <w:ind w:left="0"/>
        <w:jc w:val="both"/>
        <w:rPr>
          <w:rFonts w:ascii="Verdana" w:hAnsi="Verdana"/>
          <w:sz w:val="24"/>
          <w:szCs w:val="24"/>
        </w:rPr>
      </w:pPr>
    </w:p>
    <w:p w14:paraId="24DCB035" w14:textId="77777777" w:rsidR="001B3397" w:rsidRDefault="001B3397" w:rsidP="00F34D90">
      <w:pPr>
        <w:ind w:left="0"/>
        <w:jc w:val="both"/>
        <w:rPr>
          <w:rFonts w:ascii="Verdana" w:hAnsi="Verdana"/>
          <w:sz w:val="24"/>
          <w:szCs w:val="24"/>
        </w:rPr>
      </w:pPr>
    </w:p>
    <w:p w14:paraId="31E313D9" w14:textId="77777777" w:rsidR="001B3397" w:rsidRDefault="001B3397" w:rsidP="00F34D90">
      <w:pPr>
        <w:ind w:left="0"/>
        <w:jc w:val="both"/>
        <w:rPr>
          <w:rFonts w:ascii="Verdana" w:hAnsi="Verdana"/>
          <w:sz w:val="24"/>
          <w:szCs w:val="24"/>
        </w:rPr>
      </w:pPr>
    </w:p>
    <w:p w14:paraId="3146076B" w14:textId="77777777" w:rsidR="001B3397" w:rsidRDefault="001B3397" w:rsidP="00F34D90">
      <w:pPr>
        <w:ind w:left="0"/>
        <w:jc w:val="both"/>
        <w:rPr>
          <w:rFonts w:ascii="Verdana" w:hAnsi="Verdana"/>
          <w:sz w:val="24"/>
          <w:szCs w:val="24"/>
        </w:rPr>
      </w:pPr>
    </w:p>
    <w:p w14:paraId="5B10A883" w14:textId="77777777" w:rsidR="001B3397" w:rsidRDefault="001B3397" w:rsidP="00F34D90">
      <w:pPr>
        <w:ind w:left="0"/>
        <w:jc w:val="both"/>
        <w:rPr>
          <w:rFonts w:ascii="Verdana" w:hAnsi="Verdana"/>
          <w:sz w:val="24"/>
          <w:szCs w:val="24"/>
        </w:rPr>
      </w:pPr>
    </w:p>
    <w:p w14:paraId="6CEE9D21" w14:textId="77777777" w:rsidR="001B3397" w:rsidRDefault="001B3397" w:rsidP="00F34D90">
      <w:pPr>
        <w:ind w:left="0"/>
        <w:jc w:val="both"/>
        <w:rPr>
          <w:rFonts w:ascii="Verdana" w:hAnsi="Verdana"/>
          <w:sz w:val="24"/>
          <w:szCs w:val="24"/>
        </w:rPr>
      </w:pPr>
    </w:p>
    <w:p w14:paraId="25ED9F5B" w14:textId="77777777" w:rsidR="001B3397" w:rsidRDefault="001B3397" w:rsidP="00F34D90">
      <w:pPr>
        <w:ind w:left="0"/>
        <w:jc w:val="both"/>
        <w:rPr>
          <w:rFonts w:ascii="Verdana" w:hAnsi="Verdana"/>
          <w:sz w:val="24"/>
          <w:szCs w:val="24"/>
        </w:rPr>
      </w:pPr>
    </w:p>
    <w:p w14:paraId="37B6ECFA" w14:textId="341A1306" w:rsidR="001B3397" w:rsidRDefault="001B3397" w:rsidP="00F34D90">
      <w:pPr>
        <w:ind w:left="0"/>
        <w:jc w:val="both"/>
        <w:rPr>
          <w:rFonts w:ascii="Verdana" w:hAnsi="Verdana"/>
          <w:b/>
          <w:bCs/>
          <w:sz w:val="36"/>
          <w:szCs w:val="36"/>
        </w:rPr>
      </w:pPr>
      <w:r w:rsidRPr="001B3397">
        <w:rPr>
          <w:rFonts w:ascii="Verdana" w:hAnsi="Verdana"/>
          <w:b/>
          <w:bCs/>
          <w:sz w:val="36"/>
          <w:szCs w:val="36"/>
        </w:rPr>
        <w:lastRenderedPageBreak/>
        <w:t>5. Product Development &amp; MVP</w:t>
      </w:r>
    </w:p>
    <w:p w14:paraId="5F946762" w14:textId="77777777" w:rsidR="001B3397" w:rsidRPr="001B3397" w:rsidRDefault="001B3397" w:rsidP="001B3397">
      <w:pPr>
        <w:ind w:left="0"/>
        <w:jc w:val="both"/>
        <w:rPr>
          <w:rFonts w:ascii="Verdana" w:hAnsi="Verdana"/>
          <w:sz w:val="24"/>
          <w:szCs w:val="24"/>
        </w:rPr>
      </w:pPr>
      <w:proofErr w:type="spellStart"/>
      <w:r w:rsidRPr="001B3397">
        <w:rPr>
          <w:rFonts w:ascii="Verdana" w:hAnsi="Verdana"/>
          <w:sz w:val="24"/>
          <w:szCs w:val="24"/>
        </w:rPr>
        <w:t>GrowPod</w:t>
      </w:r>
      <w:proofErr w:type="spellEnd"/>
      <w:r w:rsidRPr="001B3397">
        <w:rPr>
          <w:rFonts w:ascii="Verdana" w:hAnsi="Verdana"/>
          <w:sz w:val="24"/>
          <w:szCs w:val="24"/>
        </w:rPr>
        <w:t xml:space="preserve"> EDU™ was developed through a lean, assumption-driven product design process aimed at delivering immediate classroom value with low complexity and strong feedback loops (Ries, 2011). Following the Disciplined Entrepreneurship framework, the product was tested against key assumptions regarding usability, demand, and economic viability (Aulet, 2017). These assumptions were ranked by risk (e.g., willingness to pay, integration into curriculum) and tested via controlled pilots (see Appendix Worksheet 20.1).</w:t>
      </w:r>
    </w:p>
    <w:p w14:paraId="5B4F11F6" w14:textId="77777777" w:rsidR="001B3397" w:rsidRDefault="001B3397" w:rsidP="001B3397">
      <w:pPr>
        <w:ind w:left="0"/>
        <w:jc w:val="both"/>
        <w:rPr>
          <w:rFonts w:ascii="Verdana" w:hAnsi="Verdana"/>
          <w:sz w:val="24"/>
          <w:szCs w:val="24"/>
        </w:rPr>
      </w:pPr>
      <w:r w:rsidRPr="001B3397">
        <w:rPr>
          <w:rFonts w:ascii="Verdana" w:hAnsi="Verdana"/>
          <w:sz w:val="24"/>
          <w:szCs w:val="24"/>
        </w:rPr>
        <w:t>The resulting Minimum Viable Business Product (MVBP) includes a pre-assembled hydroponic unit, QR-linked dashboard, curriculum-aligned lesson plans, onboarding video, consumables kit, and a CSR reporting toolkit (Appendix Worksheet 22.1). This compact bundle satisfies three MVBP criteria: delivering value to users, proving payment intent, and enabling structured feedback (Blank &amp; Dorf, 2012).</w:t>
      </w:r>
    </w:p>
    <w:p w14:paraId="7F009837" w14:textId="47CE1719" w:rsidR="00617B0B" w:rsidRPr="001B3397" w:rsidRDefault="00617B0B" w:rsidP="00617B0B">
      <w:pPr>
        <w:ind w:left="0"/>
        <w:jc w:val="center"/>
        <w:rPr>
          <w:rFonts w:ascii="Verdana" w:hAnsi="Verdana"/>
          <w:i/>
          <w:iCs/>
          <w:sz w:val="24"/>
          <w:szCs w:val="24"/>
        </w:rPr>
      </w:pPr>
      <w:r w:rsidRPr="00617B0B">
        <w:rPr>
          <w:rFonts w:ascii="Verdana" w:hAnsi="Verdana"/>
          <w:sz w:val="24"/>
          <w:szCs w:val="24"/>
        </w:rPr>
        <w:drawing>
          <wp:inline distT="0" distB="0" distL="0" distR="0" wp14:anchorId="7D279716" wp14:editId="2FB8A7F9">
            <wp:extent cx="4959350" cy="3448359"/>
            <wp:effectExtent l="133350" t="114300" r="146050" b="171450"/>
            <wp:docPr id="1221813170" name="Picture 10"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3170" name="Picture 10" descr="A diagram of a diagram of a diagra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1258" cy="3463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17B0B">
        <w:t xml:space="preserve"> </w:t>
      </w:r>
      <w:r w:rsidR="00257E40">
        <w:rPr>
          <w:rFonts w:ascii="Verdana" w:hAnsi="Verdana"/>
          <w:i/>
          <w:iCs/>
          <w:sz w:val="24"/>
          <w:szCs w:val="24"/>
        </w:rPr>
        <w:t>Figure 5</w:t>
      </w:r>
      <w:r>
        <w:rPr>
          <w:rFonts w:ascii="Verdana" w:hAnsi="Verdana"/>
          <w:i/>
          <w:iCs/>
          <w:sz w:val="24"/>
          <w:szCs w:val="24"/>
        </w:rPr>
        <w:t xml:space="preserve">: </w:t>
      </w:r>
      <w:proofErr w:type="spellStart"/>
      <w:r>
        <w:rPr>
          <w:rFonts w:ascii="Verdana" w:hAnsi="Verdana"/>
          <w:i/>
          <w:iCs/>
          <w:sz w:val="24"/>
          <w:szCs w:val="24"/>
        </w:rPr>
        <w:t>G</w:t>
      </w:r>
      <w:r w:rsidRPr="00617B0B">
        <w:rPr>
          <w:rFonts w:ascii="Verdana" w:hAnsi="Verdana"/>
          <w:i/>
          <w:iCs/>
          <w:sz w:val="24"/>
          <w:szCs w:val="24"/>
        </w:rPr>
        <w:t>rowPod</w:t>
      </w:r>
      <w:proofErr w:type="spellEnd"/>
      <w:r w:rsidRPr="00617B0B">
        <w:rPr>
          <w:rFonts w:ascii="Verdana" w:hAnsi="Verdana"/>
          <w:i/>
          <w:iCs/>
          <w:sz w:val="24"/>
          <w:szCs w:val="24"/>
        </w:rPr>
        <w:t xml:space="preserve"> EDU MVBP – A Modular Learning and Impact Platform</w:t>
      </w:r>
    </w:p>
    <w:p w14:paraId="0370F1C6" w14:textId="77777777" w:rsidR="001B3397" w:rsidRDefault="001B3397" w:rsidP="001B3397">
      <w:pPr>
        <w:ind w:left="0"/>
        <w:jc w:val="both"/>
        <w:rPr>
          <w:rFonts w:ascii="Verdana" w:hAnsi="Verdana"/>
          <w:sz w:val="24"/>
          <w:szCs w:val="24"/>
        </w:rPr>
      </w:pPr>
      <w:r w:rsidRPr="001B3397">
        <w:rPr>
          <w:rFonts w:ascii="Verdana" w:hAnsi="Verdana"/>
          <w:sz w:val="24"/>
          <w:szCs w:val="24"/>
        </w:rPr>
        <w:lastRenderedPageBreak/>
        <w:t>Assumption testing was conducted across seven empirical pilots (Appendix Worksheet 21.1), including school trials, board presentations, social media campaigns, and grant interviews. Findings showed 75% of teachers saw clear learning value, 90% confirmed curriculum fit, and 60% of respondents expressed willingness to reuse the system (Appendix Worksheet 21.2). These results align with national research indicating growing demand for hands-on STEM learning tools in India’s classrooms (Pratham, 2022; Sharma &amp; Kaur, 2021).</w:t>
      </w:r>
    </w:p>
    <w:tbl>
      <w:tblPr>
        <w:tblW w:w="8280" w:type="dxa"/>
        <w:jc w:val="center"/>
        <w:tblLook w:val="04A0" w:firstRow="1" w:lastRow="0" w:firstColumn="1" w:lastColumn="0" w:noHBand="0" w:noVBand="1"/>
      </w:tblPr>
      <w:tblGrid>
        <w:gridCol w:w="2980"/>
        <w:gridCol w:w="1720"/>
        <w:gridCol w:w="3580"/>
      </w:tblGrid>
      <w:tr w:rsidR="00617B0B" w:rsidRPr="00617B0B" w14:paraId="27411466" w14:textId="77777777" w:rsidTr="00617B0B">
        <w:trPr>
          <w:trHeight w:val="648"/>
          <w:jc w:val="center"/>
        </w:trPr>
        <w:tc>
          <w:tcPr>
            <w:tcW w:w="2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21283C" w14:textId="77777777" w:rsidR="00617B0B" w:rsidRPr="00617B0B" w:rsidRDefault="00617B0B" w:rsidP="00617B0B">
            <w:pPr>
              <w:spacing w:after="0" w:line="240" w:lineRule="auto"/>
              <w:ind w:left="0"/>
              <w:jc w:val="center"/>
              <w:rPr>
                <w:rFonts w:ascii="Verdana" w:eastAsia="Times New Roman" w:hAnsi="Verdana" w:cs="Times New Roman"/>
                <w:b/>
                <w:bCs/>
                <w:color w:val="000000"/>
                <w:kern w:val="0"/>
                <w:sz w:val="24"/>
                <w:szCs w:val="24"/>
                <w:lang w:eastAsia="en-IN"/>
                <w14:ligatures w14:val="none"/>
              </w:rPr>
            </w:pPr>
            <w:r w:rsidRPr="00617B0B">
              <w:rPr>
                <w:rFonts w:ascii="Verdana" w:eastAsia="Times New Roman" w:hAnsi="Verdana" w:cs="Times New Roman"/>
                <w:b/>
                <w:bCs/>
                <w:color w:val="000000"/>
                <w:kern w:val="0"/>
                <w:sz w:val="24"/>
                <w:szCs w:val="24"/>
                <w:lang w:eastAsia="en-IN"/>
                <w14:ligatures w14:val="none"/>
              </w:rPr>
              <w:t>Assumption Tested</w:t>
            </w:r>
          </w:p>
        </w:tc>
        <w:tc>
          <w:tcPr>
            <w:tcW w:w="1720" w:type="dxa"/>
            <w:tcBorders>
              <w:top w:val="single" w:sz="4" w:space="0" w:color="auto"/>
              <w:left w:val="nil"/>
              <w:bottom w:val="single" w:sz="4" w:space="0" w:color="auto"/>
              <w:right w:val="single" w:sz="4" w:space="0" w:color="auto"/>
            </w:tcBorders>
            <w:shd w:val="clear" w:color="auto" w:fill="auto"/>
            <w:vAlign w:val="center"/>
            <w:hideMark/>
          </w:tcPr>
          <w:p w14:paraId="681171C4" w14:textId="77777777" w:rsidR="00617B0B" w:rsidRPr="00617B0B" w:rsidRDefault="00617B0B" w:rsidP="00617B0B">
            <w:pPr>
              <w:spacing w:after="0" w:line="240" w:lineRule="auto"/>
              <w:ind w:left="0"/>
              <w:jc w:val="center"/>
              <w:rPr>
                <w:rFonts w:ascii="Verdana" w:eastAsia="Times New Roman" w:hAnsi="Verdana" w:cs="Times New Roman"/>
                <w:b/>
                <w:bCs/>
                <w:color w:val="000000"/>
                <w:kern w:val="0"/>
                <w:sz w:val="24"/>
                <w:szCs w:val="24"/>
                <w:lang w:eastAsia="en-IN"/>
                <w14:ligatures w14:val="none"/>
              </w:rPr>
            </w:pPr>
            <w:r w:rsidRPr="00617B0B">
              <w:rPr>
                <w:rFonts w:ascii="Verdana" w:eastAsia="Times New Roman" w:hAnsi="Verdana" w:cs="Times New Roman"/>
                <w:b/>
                <w:bCs/>
                <w:color w:val="000000"/>
                <w:kern w:val="0"/>
                <w:sz w:val="24"/>
                <w:szCs w:val="24"/>
                <w:lang w:eastAsia="en-IN"/>
                <w14:ligatures w14:val="none"/>
              </w:rPr>
              <w:t>Validated?</w:t>
            </w:r>
          </w:p>
        </w:tc>
        <w:tc>
          <w:tcPr>
            <w:tcW w:w="3580" w:type="dxa"/>
            <w:tcBorders>
              <w:top w:val="single" w:sz="4" w:space="0" w:color="auto"/>
              <w:left w:val="nil"/>
              <w:bottom w:val="single" w:sz="4" w:space="0" w:color="auto"/>
              <w:right w:val="single" w:sz="4" w:space="0" w:color="auto"/>
            </w:tcBorders>
            <w:shd w:val="clear" w:color="auto" w:fill="auto"/>
            <w:vAlign w:val="center"/>
            <w:hideMark/>
          </w:tcPr>
          <w:p w14:paraId="00466298" w14:textId="77777777" w:rsidR="00617B0B" w:rsidRPr="00617B0B" w:rsidRDefault="00617B0B" w:rsidP="00617B0B">
            <w:pPr>
              <w:spacing w:after="0" w:line="240" w:lineRule="auto"/>
              <w:ind w:left="0"/>
              <w:jc w:val="center"/>
              <w:rPr>
                <w:rFonts w:ascii="Verdana" w:eastAsia="Times New Roman" w:hAnsi="Verdana" w:cs="Times New Roman"/>
                <w:b/>
                <w:bCs/>
                <w:color w:val="000000"/>
                <w:kern w:val="0"/>
                <w:sz w:val="24"/>
                <w:szCs w:val="24"/>
                <w:lang w:eastAsia="en-IN"/>
                <w14:ligatures w14:val="none"/>
              </w:rPr>
            </w:pPr>
            <w:r w:rsidRPr="00617B0B">
              <w:rPr>
                <w:rFonts w:ascii="Verdana" w:eastAsia="Times New Roman" w:hAnsi="Verdana" w:cs="Times New Roman"/>
                <w:b/>
                <w:bCs/>
                <w:color w:val="000000"/>
                <w:kern w:val="0"/>
                <w:sz w:val="24"/>
                <w:szCs w:val="24"/>
                <w:lang w:eastAsia="en-IN"/>
                <w14:ligatures w14:val="none"/>
              </w:rPr>
              <w:t>Action Taken</w:t>
            </w:r>
          </w:p>
        </w:tc>
      </w:tr>
      <w:tr w:rsidR="00617B0B" w:rsidRPr="00617B0B" w14:paraId="1555DF8D" w14:textId="77777777" w:rsidTr="00617B0B">
        <w:trPr>
          <w:trHeight w:val="648"/>
          <w:jc w:val="center"/>
        </w:trPr>
        <w:tc>
          <w:tcPr>
            <w:tcW w:w="2980" w:type="dxa"/>
            <w:tcBorders>
              <w:top w:val="nil"/>
              <w:left w:val="single" w:sz="4" w:space="0" w:color="auto"/>
              <w:bottom w:val="single" w:sz="4" w:space="0" w:color="auto"/>
              <w:right w:val="single" w:sz="4" w:space="0" w:color="auto"/>
            </w:tcBorders>
            <w:shd w:val="clear" w:color="auto" w:fill="auto"/>
            <w:vAlign w:val="center"/>
            <w:hideMark/>
          </w:tcPr>
          <w:p w14:paraId="06B842DC"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Teachers can use lesson plans</w:t>
            </w:r>
          </w:p>
        </w:tc>
        <w:tc>
          <w:tcPr>
            <w:tcW w:w="1720" w:type="dxa"/>
            <w:tcBorders>
              <w:top w:val="nil"/>
              <w:left w:val="nil"/>
              <w:bottom w:val="single" w:sz="4" w:space="0" w:color="auto"/>
              <w:right w:val="single" w:sz="4" w:space="0" w:color="auto"/>
            </w:tcBorders>
            <w:shd w:val="clear" w:color="auto" w:fill="auto"/>
            <w:vAlign w:val="center"/>
            <w:hideMark/>
          </w:tcPr>
          <w:p w14:paraId="65E99D74"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Yes</w:t>
            </w:r>
          </w:p>
        </w:tc>
        <w:tc>
          <w:tcPr>
            <w:tcW w:w="3580" w:type="dxa"/>
            <w:tcBorders>
              <w:top w:val="nil"/>
              <w:left w:val="nil"/>
              <w:bottom w:val="single" w:sz="4" w:space="0" w:color="auto"/>
              <w:right w:val="single" w:sz="4" w:space="0" w:color="auto"/>
            </w:tcBorders>
            <w:shd w:val="clear" w:color="auto" w:fill="auto"/>
            <w:vAlign w:val="center"/>
            <w:hideMark/>
          </w:tcPr>
          <w:p w14:paraId="4E4A596F"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Added printed curriculum module</w:t>
            </w:r>
          </w:p>
        </w:tc>
      </w:tr>
      <w:tr w:rsidR="00617B0B" w:rsidRPr="00617B0B" w14:paraId="356D7ED6" w14:textId="77777777" w:rsidTr="00617B0B">
        <w:trPr>
          <w:trHeight w:val="648"/>
          <w:jc w:val="center"/>
        </w:trPr>
        <w:tc>
          <w:tcPr>
            <w:tcW w:w="2980" w:type="dxa"/>
            <w:tcBorders>
              <w:top w:val="nil"/>
              <w:left w:val="single" w:sz="4" w:space="0" w:color="auto"/>
              <w:bottom w:val="single" w:sz="4" w:space="0" w:color="auto"/>
              <w:right w:val="single" w:sz="4" w:space="0" w:color="auto"/>
            </w:tcBorders>
            <w:shd w:val="clear" w:color="auto" w:fill="auto"/>
            <w:vAlign w:val="center"/>
            <w:hideMark/>
          </w:tcPr>
          <w:p w14:paraId="1A6DF11A"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Admins co-fund with grants</w:t>
            </w:r>
          </w:p>
        </w:tc>
        <w:tc>
          <w:tcPr>
            <w:tcW w:w="1720" w:type="dxa"/>
            <w:tcBorders>
              <w:top w:val="nil"/>
              <w:left w:val="nil"/>
              <w:bottom w:val="single" w:sz="4" w:space="0" w:color="auto"/>
              <w:right w:val="single" w:sz="4" w:space="0" w:color="auto"/>
            </w:tcBorders>
            <w:shd w:val="clear" w:color="auto" w:fill="auto"/>
            <w:vAlign w:val="center"/>
            <w:hideMark/>
          </w:tcPr>
          <w:p w14:paraId="06C733DD"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Partially</w:t>
            </w:r>
          </w:p>
        </w:tc>
        <w:tc>
          <w:tcPr>
            <w:tcW w:w="3580" w:type="dxa"/>
            <w:tcBorders>
              <w:top w:val="nil"/>
              <w:left w:val="nil"/>
              <w:bottom w:val="single" w:sz="4" w:space="0" w:color="auto"/>
              <w:right w:val="single" w:sz="4" w:space="0" w:color="auto"/>
            </w:tcBorders>
            <w:shd w:val="clear" w:color="auto" w:fill="auto"/>
            <w:vAlign w:val="center"/>
            <w:hideMark/>
          </w:tcPr>
          <w:p w14:paraId="231D485B"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Introduced co-branded CSR discount kit</w:t>
            </w:r>
          </w:p>
        </w:tc>
      </w:tr>
      <w:tr w:rsidR="00617B0B" w:rsidRPr="00617B0B" w14:paraId="54C51905" w14:textId="77777777" w:rsidTr="00617B0B">
        <w:trPr>
          <w:trHeight w:val="648"/>
          <w:jc w:val="center"/>
        </w:trPr>
        <w:tc>
          <w:tcPr>
            <w:tcW w:w="2980" w:type="dxa"/>
            <w:tcBorders>
              <w:top w:val="nil"/>
              <w:left w:val="single" w:sz="4" w:space="0" w:color="auto"/>
              <w:bottom w:val="single" w:sz="4" w:space="0" w:color="auto"/>
              <w:right w:val="single" w:sz="4" w:space="0" w:color="auto"/>
            </w:tcBorders>
            <w:shd w:val="clear" w:color="auto" w:fill="auto"/>
            <w:vAlign w:val="center"/>
            <w:hideMark/>
          </w:tcPr>
          <w:p w14:paraId="44A79EED"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Setup is easy</w:t>
            </w:r>
          </w:p>
        </w:tc>
        <w:tc>
          <w:tcPr>
            <w:tcW w:w="1720" w:type="dxa"/>
            <w:tcBorders>
              <w:top w:val="nil"/>
              <w:left w:val="nil"/>
              <w:bottom w:val="single" w:sz="4" w:space="0" w:color="auto"/>
              <w:right w:val="single" w:sz="4" w:space="0" w:color="auto"/>
            </w:tcBorders>
            <w:shd w:val="clear" w:color="auto" w:fill="auto"/>
            <w:vAlign w:val="center"/>
            <w:hideMark/>
          </w:tcPr>
          <w:p w14:paraId="6D88B300"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Yes</w:t>
            </w:r>
          </w:p>
        </w:tc>
        <w:tc>
          <w:tcPr>
            <w:tcW w:w="3580" w:type="dxa"/>
            <w:tcBorders>
              <w:top w:val="nil"/>
              <w:left w:val="nil"/>
              <w:bottom w:val="single" w:sz="4" w:space="0" w:color="auto"/>
              <w:right w:val="single" w:sz="4" w:space="0" w:color="auto"/>
            </w:tcBorders>
            <w:shd w:val="clear" w:color="auto" w:fill="auto"/>
            <w:vAlign w:val="center"/>
            <w:hideMark/>
          </w:tcPr>
          <w:p w14:paraId="3047FD17" w14:textId="77777777" w:rsidR="00617B0B" w:rsidRPr="00617B0B" w:rsidRDefault="00617B0B" w:rsidP="00617B0B">
            <w:pPr>
              <w:spacing w:after="0" w:line="240" w:lineRule="auto"/>
              <w:ind w:left="0"/>
              <w:rPr>
                <w:rFonts w:ascii="Verdana" w:eastAsia="Times New Roman" w:hAnsi="Verdana" w:cs="Times New Roman"/>
                <w:color w:val="000000"/>
                <w:kern w:val="0"/>
                <w:sz w:val="24"/>
                <w:szCs w:val="24"/>
                <w:lang w:eastAsia="en-IN"/>
                <w14:ligatures w14:val="none"/>
              </w:rPr>
            </w:pPr>
            <w:r w:rsidRPr="00617B0B">
              <w:rPr>
                <w:rFonts w:ascii="Verdana" w:eastAsia="Times New Roman" w:hAnsi="Verdana" w:cs="Times New Roman"/>
                <w:color w:val="000000"/>
                <w:kern w:val="0"/>
                <w:sz w:val="24"/>
                <w:szCs w:val="24"/>
                <w:lang w:eastAsia="en-IN"/>
                <w14:ligatures w14:val="none"/>
              </w:rPr>
              <w:t>Made unit pre-assembled + install video</w:t>
            </w:r>
          </w:p>
        </w:tc>
      </w:tr>
    </w:tbl>
    <w:p w14:paraId="50E54A63" w14:textId="101B58C5" w:rsidR="00617B0B" w:rsidRPr="001B3397" w:rsidRDefault="00617B0B" w:rsidP="00617B0B">
      <w:pPr>
        <w:ind w:left="0"/>
        <w:jc w:val="center"/>
        <w:rPr>
          <w:rFonts w:ascii="Verdana" w:hAnsi="Verdana"/>
          <w:i/>
          <w:iCs/>
          <w:sz w:val="24"/>
          <w:szCs w:val="24"/>
        </w:rPr>
      </w:pPr>
      <w:r>
        <w:rPr>
          <w:rFonts w:ascii="Verdana" w:hAnsi="Verdana"/>
          <w:i/>
          <w:iCs/>
          <w:sz w:val="24"/>
          <w:szCs w:val="24"/>
        </w:rPr>
        <w:t>Table</w:t>
      </w:r>
      <w:r w:rsidR="00257E40">
        <w:rPr>
          <w:rFonts w:ascii="Verdana" w:hAnsi="Verdana"/>
          <w:i/>
          <w:iCs/>
          <w:sz w:val="24"/>
          <w:szCs w:val="24"/>
        </w:rPr>
        <w:t xml:space="preserve"> 4</w:t>
      </w:r>
      <w:r>
        <w:rPr>
          <w:rFonts w:ascii="Verdana" w:hAnsi="Verdana"/>
          <w:i/>
          <w:iCs/>
          <w:sz w:val="24"/>
          <w:szCs w:val="24"/>
        </w:rPr>
        <w:t xml:space="preserve">: </w:t>
      </w:r>
      <w:r w:rsidRPr="00617B0B">
        <w:rPr>
          <w:rFonts w:ascii="Verdana" w:hAnsi="Verdana"/>
          <w:i/>
          <w:iCs/>
          <w:sz w:val="24"/>
          <w:szCs w:val="24"/>
        </w:rPr>
        <w:t>Assumption Validation Table</w:t>
      </w:r>
    </w:p>
    <w:p w14:paraId="1EF7DF85" w14:textId="77777777" w:rsidR="001B3397" w:rsidRPr="001B3397" w:rsidRDefault="001B3397" w:rsidP="001B3397">
      <w:pPr>
        <w:ind w:left="0"/>
        <w:jc w:val="both"/>
        <w:rPr>
          <w:rFonts w:ascii="Verdana" w:hAnsi="Verdana"/>
          <w:sz w:val="24"/>
          <w:szCs w:val="24"/>
        </w:rPr>
      </w:pPr>
      <w:r w:rsidRPr="001B3397">
        <w:rPr>
          <w:rFonts w:ascii="Verdana" w:hAnsi="Verdana"/>
          <w:sz w:val="24"/>
          <w:szCs w:val="24"/>
        </w:rPr>
        <w:t>Willingness to pay was also tested. Early adopter pricing at ₹15,000–₹18,000 per unit was deemed feasible by school heads, especially with CSR or PTA funding. This fits with broader trends in CSR-backed education investments in India, which increasingly target hybrid learning tools with measurable outcomes (KPMG, 2022).</w:t>
      </w:r>
    </w:p>
    <w:p w14:paraId="2646B9B3" w14:textId="77777777" w:rsidR="001B3397" w:rsidRPr="001B3397" w:rsidRDefault="001B3397" w:rsidP="001B3397">
      <w:pPr>
        <w:ind w:left="0"/>
        <w:jc w:val="both"/>
        <w:rPr>
          <w:rFonts w:ascii="Verdana" w:hAnsi="Verdana"/>
          <w:sz w:val="24"/>
          <w:szCs w:val="24"/>
        </w:rPr>
      </w:pPr>
      <w:proofErr w:type="spellStart"/>
      <w:r w:rsidRPr="001B3397">
        <w:rPr>
          <w:rFonts w:ascii="Verdana" w:hAnsi="Verdana"/>
          <w:sz w:val="24"/>
          <w:szCs w:val="24"/>
        </w:rPr>
        <w:t>GrowPod</w:t>
      </w:r>
      <w:proofErr w:type="spellEnd"/>
      <w:r w:rsidRPr="001B3397">
        <w:rPr>
          <w:rFonts w:ascii="Verdana" w:hAnsi="Verdana"/>
          <w:sz w:val="24"/>
          <w:szCs w:val="24"/>
        </w:rPr>
        <w:t xml:space="preserve"> EDU also implemented a concierge strategy to reduce upfront costs and accelerate feedback cycles. Founders personally handled installation, live workshops replaced video modules, and feedback was collected manually via WhatsApp and Google Forms (Appendix Worksheet 22.3). This approach mirrors lean startup best practices by enabling market testing without early tech debt (Ries, 2011; CB Insights, 2022).</w:t>
      </w:r>
    </w:p>
    <w:p w14:paraId="024ECD57" w14:textId="5093967F" w:rsidR="001B3397" w:rsidRPr="001B3397" w:rsidRDefault="0008011E" w:rsidP="001B3397">
      <w:pPr>
        <w:ind w:left="0"/>
        <w:jc w:val="both"/>
        <w:rPr>
          <w:rFonts w:ascii="Verdana" w:hAnsi="Verdana"/>
          <w:sz w:val="24"/>
          <w:szCs w:val="24"/>
        </w:rPr>
      </w:pPr>
      <w:r w:rsidRPr="0008011E">
        <w:rPr>
          <w:rFonts w:ascii="Verdana" w:hAnsi="Verdana"/>
          <w:sz w:val="24"/>
          <w:szCs w:val="24"/>
        </w:rPr>
        <w:t>The MVBP is not just a prototype; it is a fully functional, validated model of our final offering.</w:t>
      </w:r>
      <w:r w:rsidR="001B3397" w:rsidRPr="001B3397">
        <w:rPr>
          <w:rFonts w:ascii="Verdana" w:hAnsi="Verdana"/>
          <w:sz w:val="24"/>
          <w:szCs w:val="24"/>
        </w:rPr>
        <w:t xml:space="preserve"> Its successful integration in early schools, coupled with institutional buy-in and repeat use intent, makes it a robust launch point for scale in the CSR–education ecosystem (UNESCO, 2021).</w:t>
      </w:r>
    </w:p>
    <w:p w14:paraId="4FD0AFBE" w14:textId="70A1FAE5" w:rsidR="001B3397" w:rsidRPr="00617B0B" w:rsidRDefault="00617B0B" w:rsidP="00F34D90">
      <w:pPr>
        <w:ind w:left="0"/>
        <w:jc w:val="both"/>
        <w:rPr>
          <w:rFonts w:ascii="Verdana" w:hAnsi="Verdana"/>
          <w:b/>
          <w:bCs/>
          <w:sz w:val="36"/>
          <w:szCs w:val="36"/>
        </w:rPr>
      </w:pPr>
      <w:r w:rsidRPr="00617B0B">
        <w:rPr>
          <w:rFonts w:ascii="Verdana" w:hAnsi="Verdana"/>
          <w:b/>
          <w:bCs/>
          <w:sz w:val="36"/>
          <w:szCs w:val="36"/>
        </w:rPr>
        <w:lastRenderedPageBreak/>
        <w:t>6. Financial Projections &amp; Resource Requirements</w:t>
      </w:r>
    </w:p>
    <w:p w14:paraId="6738B926" w14:textId="77777777" w:rsidR="00617B0B" w:rsidRPr="00617B0B" w:rsidRDefault="00617B0B" w:rsidP="00617B0B">
      <w:pPr>
        <w:ind w:left="0"/>
        <w:jc w:val="both"/>
        <w:rPr>
          <w:rFonts w:ascii="Verdana" w:hAnsi="Verdana"/>
          <w:sz w:val="24"/>
          <w:szCs w:val="24"/>
        </w:rPr>
      </w:pPr>
      <w:proofErr w:type="spellStart"/>
      <w:r w:rsidRPr="00617B0B">
        <w:rPr>
          <w:rFonts w:ascii="Verdana" w:hAnsi="Verdana"/>
          <w:sz w:val="24"/>
          <w:szCs w:val="24"/>
        </w:rPr>
        <w:t>GrowPod</w:t>
      </w:r>
      <w:proofErr w:type="spellEnd"/>
      <w:r w:rsidRPr="00617B0B">
        <w:rPr>
          <w:rFonts w:ascii="Verdana" w:hAnsi="Verdana"/>
          <w:sz w:val="24"/>
          <w:szCs w:val="24"/>
        </w:rPr>
        <w:t xml:space="preserve"> EDU™ demonstrates a compelling financial profile with scalable unit economics and strategic reinvestment capability. Our 5-year forecast includes robust LTV-to-</w:t>
      </w:r>
      <w:proofErr w:type="spellStart"/>
      <w:r w:rsidRPr="00617B0B">
        <w:rPr>
          <w:rFonts w:ascii="Verdana" w:hAnsi="Verdana"/>
          <w:sz w:val="24"/>
          <w:szCs w:val="24"/>
        </w:rPr>
        <w:t>CoCA</w:t>
      </w:r>
      <w:proofErr w:type="spellEnd"/>
      <w:r w:rsidRPr="00617B0B">
        <w:rPr>
          <w:rFonts w:ascii="Verdana" w:hAnsi="Verdana"/>
          <w:sz w:val="24"/>
          <w:szCs w:val="24"/>
        </w:rPr>
        <w:t xml:space="preserve"> performance, declining acquisition costs, and aligned R&amp;D spend — each validated through classroom pilots and customer testing (see Appendix Worksheets 19.3, 21.1, 23.2).</w:t>
      </w:r>
    </w:p>
    <w:p w14:paraId="0623C5BE" w14:textId="20DA7E2D" w:rsidR="00617B0B" w:rsidRDefault="00617B0B" w:rsidP="00617B0B">
      <w:pPr>
        <w:ind w:left="0"/>
        <w:jc w:val="both"/>
        <w:rPr>
          <w:rFonts w:ascii="Verdana" w:hAnsi="Verdana"/>
          <w:sz w:val="24"/>
          <w:szCs w:val="24"/>
        </w:rPr>
      </w:pPr>
      <w:r w:rsidRPr="00617B0B">
        <w:rPr>
          <w:rFonts w:ascii="Verdana" w:hAnsi="Verdana"/>
          <w:sz w:val="24"/>
          <w:szCs w:val="24"/>
        </w:rPr>
        <w:t xml:space="preserve">Based on our bottom-up model, the Lifetime Value (LTV) per school is estimated at ₹14,317 (or </w:t>
      </w:r>
      <w:r w:rsidR="00257E40">
        <w:rPr>
          <w:rFonts w:ascii="Verdana" w:hAnsi="Verdana"/>
          <w:sz w:val="24"/>
          <w:szCs w:val="24"/>
        </w:rPr>
        <w:t>approximately</w:t>
      </w:r>
      <w:r w:rsidRPr="00617B0B">
        <w:rPr>
          <w:rFonts w:ascii="Verdana" w:hAnsi="Verdana"/>
          <w:sz w:val="24"/>
          <w:szCs w:val="24"/>
        </w:rPr>
        <w:t>$900), derived from one-time hardware sale, annual subscription renewals, and upsell potential (Appendix Worksheet 19.7). Customer Acquisition Cost (</w:t>
      </w:r>
      <w:proofErr w:type="spellStart"/>
      <w:r w:rsidRPr="00617B0B">
        <w:rPr>
          <w:rFonts w:ascii="Verdana" w:hAnsi="Verdana"/>
          <w:sz w:val="24"/>
          <w:szCs w:val="24"/>
        </w:rPr>
        <w:t>CoCA</w:t>
      </w:r>
      <w:proofErr w:type="spellEnd"/>
      <w:r w:rsidRPr="00617B0B">
        <w:rPr>
          <w:rFonts w:ascii="Verdana" w:hAnsi="Verdana"/>
          <w:sz w:val="24"/>
          <w:szCs w:val="24"/>
        </w:rPr>
        <w:t>) begins at ₹45,250 in Year 1 — reflecting field-heavy pilot efforts — but drops to ₹8,333 by Year 5, driven by automation, referrals, and channel efficiency (Appendix Worksheets 19.3–19.4). This results in a long-term LTV-to-</w:t>
      </w:r>
      <w:proofErr w:type="spellStart"/>
      <w:r w:rsidRPr="00617B0B">
        <w:rPr>
          <w:rFonts w:ascii="Verdana" w:hAnsi="Verdana"/>
          <w:sz w:val="24"/>
          <w:szCs w:val="24"/>
        </w:rPr>
        <w:t>CoCA</w:t>
      </w:r>
      <w:proofErr w:type="spellEnd"/>
      <w:r w:rsidRPr="00617B0B">
        <w:rPr>
          <w:rFonts w:ascii="Verdana" w:hAnsi="Verdana"/>
          <w:sz w:val="24"/>
          <w:szCs w:val="24"/>
        </w:rPr>
        <w:t xml:space="preserve"> ratio of 4.1, comfortably exceeding the startup benchmark of 3:1 (Harvard Business Review, 2014).</w:t>
      </w:r>
    </w:p>
    <w:p w14:paraId="73E366D1" w14:textId="7FFEBEF9" w:rsidR="00617B0B" w:rsidRPr="00617B0B" w:rsidRDefault="00617B0B" w:rsidP="00617B0B">
      <w:pPr>
        <w:ind w:left="0"/>
        <w:jc w:val="both"/>
        <w:rPr>
          <w:rFonts w:ascii="Verdana" w:hAnsi="Verdana"/>
          <w:sz w:val="24"/>
          <w:szCs w:val="24"/>
        </w:rPr>
      </w:pPr>
      <w:r w:rsidRPr="00617B0B">
        <w:rPr>
          <w:rFonts w:ascii="Verdana" w:hAnsi="Verdana"/>
          <w:sz w:val="24"/>
          <w:szCs w:val="24"/>
        </w:rPr>
        <w:drawing>
          <wp:inline distT="0" distB="0" distL="0" distR="0" wp14:anchorId="2C848B5E" wp14:editId="5ACE1997">
            <wp:extent cx="5731510" cy="3229610"/>
            <wp:effectExtent l="114300" t="114300" r="116840" b="142240"/>
            <wp:docPr id="92904937" name="Picture 12" descr="A graph with blue and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937" name="Picture 12" descr="A graph with blue and green ba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DB5A3" w14:textId="151FD29A" w:rsidR="00617B0B" w:rsidRPr="00617B0B" w:rsidRDefault="00257E40" w:rsidP="00617B0B">
      <w:pPr>
        <w:ind w:left="0"/>
        <w:jc w:val="center"/>
        <w:rPr>
          <w:rFonts w:ascii="Verdana" w:hAnsi="Verdana"/>
          <w:i/>
          <w:iCs/>
          <w:sz w:val="24"/>
          <w:szCs w:val="24"/>
        </w:rPr>
      </w:pPr>
      <w:r>
        <w:rPr>
          <w:rFonts w:ascii="Verdana" w:hAnsi="Verdana"/>
          <w:i/>
          <w:iCs/>
          <w:sz w:val="24"/>
          <w:szCs w:val="24"/>
        </w:rPr>
        <w:t>Figure 6</w:t>
      </w:r>
      <w:r w:rsidR="00617B0B">
        <w:rPr>
          <w:rFonts w:ascii="Verdana" w:hAnsi="Verdana"/>
          <w:i/>
          <w:iCs/>
          <w:sz w:val="24"/>
          <w:szCs w:val="24"/>
        </w:rPr>
        <w:t xml:space="preserve">: </w:t>
      </w:r>
      <w:r w:rsidR="00617B0B" w:rsidRPr="00617B0B">
        <w:rPr>
          <w:rFonts w:ascii="Verdana" w:hAnsi="Verdana"/>
          <w:i/>
          <w:iCs/>
          <w:sz w:val="24"/>
          <w:szCs w:val="24"/>
        </w:rPr>
        <w:t>Long-Term Efficiency Gains in Customer Acquisition</w:t>
      </w:r>
    </w:p>
    <w:p w14:paraId="2565C2D2" w14:textId="7355ABA3" w:rsidR="00617B0B" w:rsidRDefault="00617B0B" w:rsidP="00617B0B">
      <w:pPr>
        <w:ind w:left="0"/>
        <w:jc w:val="both"/>
        <w:rPr>
          <w:rFonts w:ascii="Verdana" w:hAnsi="Verdana"/>
          <w:sz w:val="24"/>
          <w:szCs w:val="24"/>
        </w:rPr>
      </w:pPr>
      <w:r w:rsidRPr="00617B0B">
        <w:rPr>
          <w:rFonts w:ascii="Verdana" w:hAnsi="Verdana"/>
          <w:sz w:val="24"/>
          <w:szCs w:val="24"/>
        </w:rPr>
        <w:lastRenderedPageBreak/>
        <w:t xml:space="preserve">Marketing and sales investments were mapped across time horizons, revealing cumulative Year 1–5 spend of ₹92 lakh with a corresponding customer base of </w:t>
      </w:r>
      <w:r w:rsidR="00257E40">
        <w:rPr>
          <w:rFonts w:ascii="Verdana" w:hAnsi="Verdana"/>
          <w:sz w:val="24"/>
          <w:szCs w:val="24"/>
        </w:rPr>
        <w:t>approximately</w:t>
      </w:r>
      <w:r w:rsidRPr="00617B0B">
        <w:rPr>
          <w:rFonts w:ascii="Verdana" w:hAnsi="Verdana"/>
          <w:sz w:val="24"/>
          <w:szCs w:val="24"/>
        </w:rPr>
        <w:t>700 schools (Appendix Worksheet 19.2). To protect margins and scale sustainably, we identified high-impact interventions: shifting to inside sales, bundling WhatsApp-based onboarding, and forming local demo hubs (Appendix Worksheet 19.5). These align with CB Insights' (2022) findings that startups often overspend on field sales before validating digital conversion tactics.</w:t>
      </w:r>
    </w:p>
    <w:tbl>
      <w:tblPr>
        <w:tblW w:w="9013" w:type="dxa"/>
        <w:jc w:val="center"/>
        <w:tblLook w:val="04A0" w:firstRow="1" w:lastRow="0" w:firstColumn="1" w:lastColumn="0" w:noHBand="0" w:noVBand="1"/>
      </w:tblPr>
      <w:tblGrid>
        <w:gridCol w:w="1700"/>
        <w:gridCol w:w="1162"/>
        <w:gridCol w:w="1925"/>
        <w:gridCol w:w="4226"/>
      </w:tblGrid>
      <w:tr w:rsidR="00FF10C9" w:rsidRPr="00FF10C9" w14:paraId="45B3F718" w14:textId="77777777" w:rsidTr="00FF10C9">
        <w:trPr>
          <w:trHeight w:val="339"/>
          <w:jc w:val="center"/>
        </w:trPr>
        <w:tc>
          <w:tcPr>
            <w:tcW w:w="13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4AB5C" w14:textId="77777777" w:rsidR="00FF10C9" w:rsidRPr="00FF10C9" w:rsidRDefault="00FF10C9" w:rsidP="00FF10C9">
            <w:pPr>
              <w:spacing w:after="0" w:line="240" w:lineRule="auto"/>
              <w:ind w:left="0"/>
              <w:rPr>
                <w:rFonts w:ascii="Verdana" w:eastAsia="Times New Roman" w:hAnsi="Verdana" w:cs="Times New Roman"/>
                <w:b/>
                <w:bCs/>
                <w:color w:val="000000"/>
                <w:kern w:val="0"/>
                <w:sz w:val="24"/>
                <w:szCs w:val="24"/>
                <w:lang w:eastAsia="en-IN"/>
                <w14:ligatures w14:val="none"/>
              </w:rPr>
            </w:pPr>
            <w:r w:rsidRPr="00FF10C9">
              <w:rPr>
                <w:rFonts w:ascii="Verdana" w:eastAsia="Times New Roman" w:hAnsi="Verdana" w:cs="Times New Roman"/>
                <w:b/>
                <w:bCs/>
                <w:color w:val="000000"/>
                <w:kern w:val="0"/>
                <w:sz w:val="24"/>
                <w:szCs w:val="24"/>
                <w:lang w:eastAsia="en-IN"/>
                <w14:ligatures w14:val="none"/>
              </w:rPr>
              <w:t>Risk</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596E9BE5" w14:textId="77777777" w:rsidR="00FF10C9" w:rsidRPr="00FF10C9" w:rsidRDefault="00FF10C9" w:rsidP="00FF10C9">
            <w:pPr>
              <w:spacing w:after="0" w:line="240" w:lineRule="auto"/>
              <w:ind w:left="0"/>
              <w:rPr>
                <w:rFonts w:ascii="Verdana" w:eastAsia="Times New Roman" w:hAnsi="Verdana" w:cs="Times New Roman"/>
                <w:b/>
                <w:bCs/>
                <w:color w:val="000000"/>
                <w:kern w:val="0"/>
                <w:sz w:val="24"/>
                <w:szCs w:val="24"/>
                <w:lang w:eastAsia="en-IN"/>
                <w14:ligatures w14:val="none"/>
              </w:rPr>
            </w:pPr>
            <w:r w:rsidRPr="00FF10C9">
              <w:rPr>
                <w:rFonts w:ascii="Verdana" w:eastAsia="Times New Roman" w:hAnsi="Verdana" w:cs="Times New Roman"/>
                <w:b/>
                <w:bCs/>
                <w:color w:val="000000"/>
                <w:kern w:val="0"/>
                <w:sz w:val="24"/>
                <w:szCs w:val="24"/>
                <w:lang w:eastAsia="en-IN"/>
                <w14:ligatures w14:val="none"/>
              </w:rPr>
              <w:t>Risk Level</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35F983B" w14:textId="77777777" w:rsidR="00FF10C9" w:rsidRPr="00FF10C9" w:rsidRDefault="00FF10C9" w:rsidP="00FF10C9">
            <w:pPr>
              <w:spacing w:after="0" w:line="240" w:lineRule="auto"/>
              <w:ind w:left="0"/>
              <w:rPr>
                <w:rFonts w:ascii="Verdana" w:eastAsia="Times New Roman" w:hAnsi="Verdana" w:cs="Times New Roman"/>
                <w:b/>
                <w:bCs/>
                <w:color w:val="000000"/>
                <w:kern w:val="0"/>
                <w:sz w:val="24"/>
                <w:szCs w:val="24"/>
                <w:lang w:eastAsia="en-IN"/>
                <w14:ligatures w14:val="none"/>
              </w:rPr>
            </w:pPr>
            <w:r w:rsidRPr="00FF10C9">
              <w:rPr>
                <w:rFonts w:ascii="Verdana" w:eastAsia="Times New Roman" w:hAnsi="Verdana" w:cs="Times New Roman"/>
                <w:b/>
                <w:bCs/>
                <w:color w:val="000000"/>
                <w:kern w:val="0"/>
                <w:sz w:val="24"/>
                <w:szCs w:val="24"/>
                <w:lang w:eastAsia="en-IN"/>
                <w14:ligatures w14:val="none"/>
              </w:rPr>
              <w:t>Metric to Watch</w:t>
            </w:r>
          </w:p>
        </w:tc>
        <w:tc>
          <w:tcPr>
            <w:tcW w:w="4684" w:type="dxa"/>
            <w:tcBorders>
              <w:top w:val="single" w:sz="4" w:space="0" w:color="auto"/>
              <w:left w:val="nil"/>
              <w:bottom w:val="single" w:sz="4" w:space="0" w:color="auto"/>
              <w:right w:val="single" w:sz="4" w:space="0" w:color="auto"/>
            </w:tcBorders>
            <w:shd w:val="clear" w:color="auto" w:fill="auto"/>
            <w:vAlign w:val="center"/>
            <w:hideMark/>
          </w:tcPr>
          <w:p w14:paraId="055FC277" w14:textId="77777777" w:rsidR="00FF10C9" w:rsidRPr="00FF10C9" w:rsidRDefault="00FF10C9" w:rsidP="00FF10C9">
            <w:pPr>
              <w:spacing w:after="0" w:line="240" w:lineRule="auto"/>
              <w:ind w:left="0"/>
              <w:rPr>
                <w:rFonts w:ascii="Verdana" w:eastAsia="Times New Roman" w:hAnsi="Verdana" w:cs="Times New Roman"/>
                <w:b/>
                <w:bCs/>
                <w:color w:val="000000"/>
                <w:kern w:val="0"/>
                <w:sz w:val="24"/>
                <w:szCs w:val="24"/>
                <w:lang w:eastAsia="en-IN"/>
                <w14:ligatures w14:val="none"/>
              </w:rPr>
            </w:pPr>
            <w:r w:rsidRPr="00FF10C9">
              <w:rPr>
                <w:rFonts w:ascii="Verdana" w:eastAsia="Times New Roman" w:hAnsi="Verdana" w:cs="Times New Roman"/>
                <w:b/>
                <w:bCs/>
                <w:color w:val="000000"/>
                <w:kern w:val="0"/>
                <w:sz w:val="24"/>
                <w:szCs w:val="24"/>
                <w:lang w:eastAsia="en-IN"/>
                <w14:ligatures w14:val="none"/>
              </w:rPr>
              <w:t>Mitigation Strategy</w:t>
            </w:r>
          </w:p>
        </w:tc>
      </w:tr>
      <w:tr w:rsidR="00FF10C9" w:rsidRPr="00FF10C9" w14:paraId="0D1AE013" w14:textId="77777777" w:rsidTr="00FF10C9">
        <w:trPr>
          <w:trHeight w:val="678"/>
          <w:jc w:val="center"/>
        </w:trPr>
        <w:tc>
          <w:tcPr>
            <w:tcW w:w="1332" w:type="dxa"/>
            <w:tcBorders>
              <w:top w:val="nil"/>
              <w:left w:val="single" w:sz="4" w:space="0" w:color="auto"/>
              <w:bottom w:val="single" w:sz="4" w:space="0" w:color="auto"/>
              <w:right w:val="single" w:sz="4" w:space="0" w:color="auto"/>
            </w:tcBorders>
            <w:shd w:val="clear" w:color="auto" w:fill="auto"/>
            <w:vAlign w:val="center"/>
            <w:hideMark/>
          </w:tcPr>
          <w:p w14:paraId="241B1F79"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Funnel Leaks</w:t>
            </w:r>
          </w:p>
        </w:tc>
        <w:tc>
          <w:tcPr>
            <w:tcW w:w="997" w:type="dxa"/>
            <w:tcBorders>
              <w:top w:val="nil"/>
              <w:left w:val="nil"/>
              <w:bottom w:val="single" w:sz="4" w:space="0" w:color="auto"/>
              <w:right w:val="single" w:sz="4" w:space="0" w:color="auto"/>
            </w:tcBorders>
            <w:shd w:val="clear" w:color="auto" w:fill="auto"/>
            <w:vAlign w:val="center"/>
            <w:hideMark/>
          </w:tcPr>
          <w:p w14:paraId="3F9330EF"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High</w:t>
            </w:r>
          </w:p>
        </w:tc>
        <w:tc>
          <w:tcPr>
            <w:tcW w:w="2000" w:type="dxa"/>
            <w:tcBorders>
              <w:top w:val="nil"/>
              <w:left w:val="nil"/>
              <w:bottom w:val="single" w:sz="4" w:space="0" w:color="auto"/>
              <w:right w:val="single" w:sz="4" w:space="0" w:color="auto"/>
            </w:tcBorders>
            <w:shd w:val="clear" w:color="auto" w:fill="auto"/>
            <w:vAlign w:val="center"/>
            <w:hideMark/>
          </w:tcPr>
          <w:p w14:paraId="0CC921B6"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Lead-to-conversion ratio</w:t>
            </w:r>
          </w:p>
        </w:tc>
        <w:tc>
          <w:tcPr>
            <w:tcW w:w="4684" w:type="dxa"/>
            <w:tcBorders>
              <w:top w:val="nil"/>
              <w:left w:val="nil"/>
              <w:bottom w:val="single" w:sz="4" w:space="0" w:color="auto"/>
              <w:right w:val="single" w:sz="4" w:space="0" w:color="auto"/>
            </w:tcBorders>
            <w:shd w:val="clear" w:color="auto" w:fill="auto"/>
            <w:vAlign w:val="center"/>
            <w:hideMark/>
          </w:tcPr>
          <w:p w14:paraId="1B1EF147"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Automate lead scoring; use WhatsApp follow-up scripts</w:t>
            </w:r>
          </w:p>
        </w:tc>
      </w:tr>
      <w:tr w:rsidR="00FF10C9" w:rsidRPr="00FF10C9" w14:paraId="146B5220" w14:textId="77777777" w:rsidTr="00FF10C9">
        <w:trPr>
          <w:trHeight w:val="678"/>
          <w:jc w:val="center"/>
        </w:trPr>
        <w:tc>
          <w:tcPr>
            <w:tcW w:w="1332" w:type="dxa"/>
            <w:tcBorders>
              <w:top w:val="nil"/>
              <w:left w:val="single" w:sz="4" w:space="0" w:color="auto"/>
              <w:bottom w:val="single" w:sz="4" w:space="0" w:color="auto"/>
              <w:right w:val="single" w:sz="4" w:space="0" w:color="auto"/>
            </w:tcBorders>
            <w:shd w:val="clear" w:color="auto" w:fill="auto"/>
            <w:vAlign w:val="center"/>
            <w:hideMark/>
          </w:tcPr>
          <w:p w14:paraId="5B1303FB"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Field Sales Dependency</w:t>
            </w:r>
          </w:p>
        </w:tc>
        <w:tc>
          <w:tcPr>
            <w:tcW w:w="997" w:type="dxa"/>
            <w:tcBorders>
              <w:top w:val="nil"/>
              <w:left w:val="nil"/>
              <w:bottom w:val="single" w:sz="4" w:space="0" w:color="auto"/>
              <w:right w:val="single" w:sz="4" w:space="0" w:color="auto"/>
            </w:tcBorders>
            <w:shd w:val="clear" w:color="auto" w:fill="auto"/>
            <w:vAlign w:val="center"/>
            <w:hideMark/>
          </w:tcPr>
          <w:p w14:paraId="038C8E2D"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Medium</w:t>
            </w:r>
          </w:p>
        </w:tc>
        <w:tc>
          <w:tcPr>
            <w:tcW w:w="2000" w:type="dxa"/>
            <w:tcBorders>
              <w:top w:val="nil"/>
              <w:left w:val="nil"/>
              <w:bottom w:val="single" w:sz="4" w:space="0" w:color="auto"/>
              <w:right w:val="single" w:sz="4" w:space="0" w:color="auto"/>
            </w:tcBorders>
            <w:shd w:val="clear" w:color="auto" w:fill="auto"/>
            <w:vAlign w:val="center"/>
            <w:hideMark/>
          </w:tcPr>
          <w:p w14:paraId="42370D98"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Sales cycle duration</w:t>
            </w:r>
          </w:p>
        </w:tc>
        <w:tc>
          <w:tcPr>
            <w:tcW w:w="4684" w:type="dxa"/>
            <w:tcBorders>
              <w:top w:val="nil"/>
              <w:left w:val="nil"/>
              <w:bottom w:val="single" w:sz="4" w:space="0" w:color="auto"/>
              <w:right w:val="single" w:sz="4" w:space="0" w:color="auto"/>
            </w:tcBorders>
            <w:shd w:val="clear" w:color="auto" w:fill="auto"/>
            <w:vAlign w:val="center"/>
            <w:hideMark/>
          </w:tcPr>
          <w:p w14:paraId="5511515D"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Shift to inside sales and activate channel partners</w:t>
            </w:r>
          </w:p>
        </w:tc>
      </w:tr>
      <w:tr w:rsidR="00FF10C9" w:rsidRPr="00FF10C9" w14:paraId="0C17D1AB" w14:textId="77777777" w:rsidTr="00FF10C9">
        <w:trPr>
          <w:trHeight w:val="1018"/>
          <w:jc w:val="center"/>
        </w:trPr>
        <w:tc>
          <w:tcPr>
            <w:tcW w:w="1332" w:type="dxa"/>
            <w:tcBorders>
              <w:top w:val="nil"/>
              <w:left w:val="single" w:sz="4" w:space="0" w:color="auto"/>
              <w:bottom w:val="single" w:sz="4" w:space="0" w:color="auto"/>
              <w:right w:val="single" w:sz="4" w:space="0" w:color="auto"/>
            </w:tcBorders>
            <w:shd w:val="clear" w:color="auto" w:fill="auto"/>
            <w:vAlign w:val="center"/>
            <w:hideMark/>
          </w:tcPr>
          <w:p w14:paraId="743A5A55"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Paid Ad ROI</w:t>
            </w:r>
          </w:p>
        </w:tc>
        <w:tc>
          <w:tcPr>
            <w:tcW w:w="997" w:type="dxa"/>
            <w:tcBorders>
              <w:top w:val="nil"/>
              <w:left w:val="nil"/>
              <w:bottom w:val="single" w:sz="4" w:space="0" w:color="auto"/>
              <w:right w:val="single" w:sz="4" w:space="0" w:color="auto"/>
            </w:tcBorders>
            <w:shd w:val="clear" w:color="auto" w:fill="auto"/>
            <w:vAlign w:val="center"/>
            <w:hideMark/>
          </w:tcPr>
          <w:p w14:paraId="7DA85E5E"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High</w:t>
            </w:r>
          </w:p>
        </w:tc>
        <w:tc>
          <w:tcPr>
            <w:tcW w:w="2000" w:type="dxa"/>
            <w:tcBorders>
              <w:top w:val="nil"/>
              <w:left w:val="nil"/>
              <w:bottom w:val="single" w:sz="4" w:space="0" w:color="auto"/>
              <w:right w:val="single" w:sz="4" w:space="0" w:color="auto"/>
            </w:tcBorders>
            <w:shd w:val="clear" w:color="auto" w:fill="auto"/>
            <w:vAlign w:val="center"/>
            <w:hideMark/>
          </w:tcPr>
          <w:p w14:paraId="3F394724"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Cost per qualified lead (CPL)</w:t>
            </w:r>
          </w:p>
        </w:tc>
        <w:tc>
          <w:tcPr>
            <w:tcW w:w="4684" w:type="dxa"/>
            <w:tcBorders>
              <w:top w:val="nil"/>
              <w:left w:val="nil"/>
              <w:bottom w:val="single" w:sz="4" w:space="0" w:color="auto"/>
              <w:right w:val="single" w:sz="4" w:space="0" w:color="auto"/>
            </w:tcBorders>
            <w:shd w:val="clear" w:color="auto" w:fill="auto"/>
            <w:vAlign w:val="center"/>
            <w:hideMark/>
          </w:tcPr>
          <w:p w14:paraId="136B07D2" w14:textId="77777777" w:rsidR="00FF10C9" w:rsidRPr="00FF10C9" w:rsidRDefault="00FF10C9" w:rsidP="00FF10C9">
            <w:pPr>
              <w:spacing w:after="0" w:line="240" w:lineRule="auto"/>
              <w:ind w:left="0"/>
              <w:rPr>
                <w:rFonts w:ascii="Verdana" w:eastAsia="Times New Roman" w:hAnsi="Verdana" w:cs="Times New Roman"/>
                <w:color w:val="000000"/>
                <w:kern w:val="0"/>
                <w:sz w:val="24"/>
                <w:szCs w:val="24"/>
                <w:lang w:eastAsia="en-IN"/>
                <w14:ligatures w14:val="none"/>
              </w:rPr>
            </w:pPr>
            <w:r w:rsidRPr="00FF10C9">
              <w:rPr>
                <w:rFonts w:ascii="Verdana" w:eastAsia="Times New Roman" w:hAnsi="Verdana" w:cs="Times New Roman"/>
                <w:color w:val="000000"/>
                <w:kern w:val="0"/>
                <w:sz w:val="24"/>
                <w:szCs w:val="24"/>
                <w:lang w:eastAsia="en-IN"/>
                <w14:ligatures w14:val="none"/>
              </w:rPr>
              <w:t xml:space="preserve">Cap </w:t>
            </w:r>
            <w:proofErr w:type="gramStart"/>
            <w:r w:rsidRPr="00FF10C9">
              <w:rPr>
                <w:rFonts w:ascii="Verdana" w:eastAsia="Times New Roman" w:hAnsi="Verdana" w:cs="Times New Roman"/>
                <w:color w:val="000000"/>
                <w:kern w:val="0"/>
                <w:sz w:val="24"/>
                <w:szCs w:val="24"/>
                <w:lang w:eastAsia="en-IN"/>
                <w14:ligatures w14:val="none"/>
              </w:rPr>
              <w:t>ad</w:t>
            </w:r>
            <w:proofErr w:type="gramEnd"/>
            <w:r w:rsidRPr="00FF10C9">
              <w:rPr>
                <w:rFonts w:ascii="Verdana" w:eastAsia="Times New Roman" w:hAnsi="Verdana" w:cs="Times New Roman"/>
                <w:color w:val="000000"/>
                <w:kern w:val="0"/>
                <w:sz w:val="24"/>
                <w:szCs w:val="24"/>
                <w:lang w:eastAsia="en-IN"/>
                <w14:ligatures w14:val="none"/>
              </w:rPr>
              <w:t xml:space="preserve"> spend early; prioritise organic/CSR leads and referrals</w:t>
            </w:r>
          </w:p>
        </w:tc>
      </w:tr>
    </w:tbl>
    <w:p w14:paraId="386FCE65" w14:textId="6A424E82" w:rsidR="00FF10C9" w:rsidRPr="00617B0B" w:rsidRDefault="00D9137E" w:rsidP="00FF10C9">
      <w:pPr>
        <w:ind w:left="0"/>
        <w:jc w:val="center"/>
        <w:rPr>
          <w:rFonts w:ascii="Verdana" w:hAnsi="Verdana"/>
          <w:i/>
          <w:iCs/>
          <w:sz w:val="24"/>
          <w:szCs w:val="24"/>
        </w:rPr>
      </w:pPr>
      <w:r>
        <w:rPr>
          <w:rFonts w:ascii="Verdana" w:hAnsi="Verdana"/>
          <w:i/>
          <w:iCs/>
          <w:sz w:val="24"/>
          <w:szCs w:val="24"/>
        </w:rPr>
        <w:t>Table</w:t>
      </w:r>
      <w:r w:rsidR="00257E40">
        <w:rPr>
          <w:rFonts w:ascii="Verdana" w:hAnsi="Verdana"/>
          <w:i/>
          <w:iCs/>
          <w:sz w:val="24"/>
          <w:szCs w:val="24"/>
        </w:rPr>
        <w:t xml:space="preserve"> 5</w:t>
      </w:r>
      <w:r w:rsidR="00FF10C9">
        <w:rPr>
          <w:rFonts w:ascii="Verdana" w:hAnsi="Verdana"/>
          <w:i/>
          <w:iCs/>
          <w:sz w:val="24"/>
          <w:szCs w:val="24"/>
        </w:rPr>
        <w:t xml:space="preserve">: </w:t>
      </w:r>
      <w:r w:rsidR="00FF10C9" w:rsidRPr="00FF10C9">
        <w:rPr>
          <w:rFonts w:ascii="Verdana" w:hAnsi="Verdana"/>
          <w:i/>
          <w:iCs/>
          <w:sz w:val="24"/>
          <w:szCs w:val="24"/>
        </w:rPr>
        <w:t>Key Risk Mitigation Plan</w:t>
      </w:r>
    </w:p>
    <w:p w14:paraId="4BEFBFFD" w14:textId="6682CC58" w:rsidR="00617B0B" w:rsidRPr="00617B0B" w:rsidRDefault="00617B0B" w:rsidP="00617B0B">
      <w:pPr>
        <w:ind w:left="0"/>
        <w:jc w:val="both"/>
        <w:rPr>
          <w:rFonts w:ascii="Verdana" w:hAnsi="Verdana"/>
          <w:sz w:val="24"/>
          <w:szCs w:val="24"/>
        </w:rPr>
      </w:pPr>
      <w:r w:rsidRPr="00617B0B">
        <w:rPr>
          <w:rFonts w:ascii="Verdana" w:hAnsi="Verdana"/>
          <w:sz w:val="24"/>
          <w:szCs w:val="24"/>
        </w:rPr>
        <w:t xml:space="preserve">Our MVBP unit yields </w:t>
      </w:r>
      <w:r w:rsidR="00257E40">
        <w:rPr>
          <w:rFonts w:ascii="Verdana" w:hAnsi="Verdana"/>
          <w:sz w:val="24"/>
          <w:szCs w:val="24"/>
        </w:rPr>
        <w:t>approximately</w:t>
      </w:r>
      <w:r w:rsidRPr="00617B0B">
        <w:rPr>
          <w:rFonts w:ascii="Verdana" w:hAnsi="Verdana"/>
          <w:sz w:val="24"/>
          <w:szCs w:val="24"/>
        </w:rPr>
        <w:t>60% margin on hardware and 85% margin on digital services. Gross margin stabilises at 40% post-distribution, sufficient to fund early R&amp;D and G&amp;A needs (Appendix Worksheet 23.2). Compared to SaaS norms (50–80% gross margins), this is reasonable given the blended hardware–software model (Deloitte, 2023). R&amp;D spend is projected at 10–12% of revenue for the first three years, tapering to 6–8% by Year 5 — well within sustainable bounds for EdTech ventures (KPMG, 2022).</w:t>
      </w:r>
    </w:p>
    <w:p w14:paraId="47A5349C" w14:textId="77777777" w:rsidR="00617B0B" w:rsidRPr="00617B0B" w:rsidRDefault="00617B0B" w:rsidP="00617B0B">
      <w:pPr>
        <w:ind w:left="0"/>
        <w:jc w:val="both"/>
        <w:rPr>
          <w:rFonts w:ascii="Verdana" w:hAnsi="Verdana"/>
          <w:sz w:val="24"/>
          <w:szCs w:val="24"/>
        </w:rPr>
      </w:pPr>
      <w:r w:rsidRPr="00617B0B">
        <w:rPr>
          <w:rFonts w:ascii="Verdana" w:hAnsi="Verdana"/>
          <w:sz w:val="24"/>
          <w:szCs w:val="24"/>
        </w:rPr>
        <w:t>We identified seven key assumptions that underpin our model (Appendix Worksheet 20.1), including pricing acceptance, sales conversion rates, and grant-based funding. Each was empirically tested using surveys, pilots, and stakeholder interviews (Appendix Worksheets 21.1–21.2). For example, willingness to pay was confirmed by 3 out of 5 pilot schools, while 60% of grant officers supported co-funding proposals.</w:t>
      </w:r>
    </w:p>
    <w:p w14:paraId="27E02D80" w14:textId="77777777" w:rsidR="00617B0B" w:rsidRPr="00617B0B" w:rsidRDefault="00617B0B" w:rsidP="00617B0B">
      <w:pPr>
        <w:ind w:left="0"/>
        <w:jc w:val="both"/>
        <w:rPr>
          <w:rFonts w:ascii="Verdana" w:hAnsi="Verdana"/>
          <w:sz w:val="24"/>
          <w:szCs w:val="24"/>
        </w:rPr>
      </w:pPr>
      <w:r w:rsidRPr="00617B0B">
        <w:rPr>
          <w:rFonts w:ascii="Verdana" w:hAnsi="Verdana"/>
          <w:sz w:val="24"/>
          <w:szCs w:val="24"/>
        </w:rPr>
        <w:lastRenderedPageBreak/>
        <w:t>Key metrics will be tracked weekly and quarterly (Appendix Worksheet 23.1), with funnel performance monitored at each stage: from lead generation to advocacy. Current school conversion stands at 58%, while Net Promoter Score (NPS) is 50 — with a target of 65+ over 12 months (Appendix Worksheet 23.3). Action plans to close gaps include improving onboarding, adding regional training sessions, and deploying parent advocacy materials.</w:t>
      </w:r>
    </w:p>
    <w:p w14:paraId="5E3E3F65" w14:textId="77777777" w:rsidR="00617B0B" w:rsidRPr="00617B0B" w:rsidRDefault="00617B0B" w:rsidP="00617B0B">
      <w:pPr>
        <w:ind w:left="0"/>
        <w:jc w:val="both"/>
        <w:rPr>
          <w:rFonts w:ascii="Verdana" w:hAnsi="Verdana"/>
          <w:sz w:val="24"/>
          <w:szCs w:val="24"/>
        </w:rPr>
      </w:pPr>
      <w:r w:rsidRPr="00617B0B">
        <w:rPr>
          <w:rFonts w:ascii="Verdana" w:hAnsi="Verdana"/>
          <w:sz w:val="24"/>
          <w:szCs w:val="24"/>
        </w:rPr>
        <w:t xml:space="preserve">In summary, </w:t>
      </w:r>
      <w:proofErr w:type="spellStart"/>
      <w:r w:rsidRPr="00617B0B">
        <w:rPr>
          <w:rFonts w:ascii="Verdana" w:hAnsi="Verdana"/>
          <w:sz w:val="24"/>
          <w:szCs w:val="24"/>
        </w:rPr>
        <w:t>GrowPod</w:t>
      </w:r>
      <w:proofErr w:type="spellEnd"/>
      <w:r w:rsidRPr="00617B0B">
        <w:rPr>
          <w:rFonts w:ascii="Verdana" w:hAnsi="Verdana"/>
          <w:sz w:val="24"/>
          <w:szCs w:val="24"/>
        </w:rPr>
        <w:t xml:space="preserve"> EDU’s financial engine is deliberately lean yet </w:t>
      </w:r>
      <w:proofErr w:type="gramStart"/>
      <w:r w:rsidRPr="00617B0B">
        <w:rPr>
          <w:rFonts w:ascii="Verdana" w:hAnsi="Verdana"/>
          <w:sz w:val="24"/>
          <w:szCs w:val="24"/>
        </w:rPr>
        <w:t>scale-ready</w:t>
      </w:r>
      <w:proofErr w:type="gramEnd"/>
      <w:r w:rsidRPr="00617B0B">
        <w:rPr>
          <w:rFonts w:ascii="Verdana" w:hAnsi="Verdana"/>
          <w:sz w:val="24"/>
          <w:szCs w:val="24"/>
        </w:rPr>
        <w:t xml:space="preserve">. Our </w:t>
      </w:r>
      <w:proofErr w:type="spellStart"/>
      <w:r w:rsidRPr="00617B0B">
        <w:rPr>
          <w:rFonts w:ascii="Verdana" w:hAnsi="Verdana"/>
          <w:sz w:val="24"/>
          <w:szCs w:val="24"/>
        </w:rPr>
        <w:t>CoCA</w:t>
      </w:r>
      <w:proofErr w:type="spellEnd"/>
      <w:r w:rsidRPr="00617B0B">
        <w:rPr>
          <w:rFonts w:ascii="Verdana" w:hAnsi="Verdana"/>
          <w:sz w:val="24"/>
          <w:szCs w:val="24"/>
        </w:rPr>
        <w:t xml:space="preserve"> reductions, validated pricing, and strong LTV provide both runway and investor confidence. With a replicable MVP, high-margin digital overlays, and tested assumptions, the venture is positioned to achieve operational break-even by Year 3 and self-sustainability thereafter (Blank &amp; Dorf, 2012).</w:t>
      </w:r>
    </w:p>
    <w:p w14:paraId="1E324D38" w14:textId="77777777" w:rsidR="00617B0B" w:rsidRDefault="00617B0B" w:rsidP="00F34D90">
      <w:pPr>
        <w:ind w:left="0"/>
        <w:jc w:val="both"/>
        <w:rPr>
          <w:rFonts w:ascii="Verdana" w:hAnsi="Verdana"/>
          <w:sz w:val="24"/>
          <w:szCs w:val="24"/>
        </w:rPr>
      </w:pPr>
    </w:p>
    <w:p w14:paraId="2071BAB8" w14:textId="77777777" w:rsidR="00D9137E" w:rsidRDefault="00D9137E" w:rsidP="00F34D90">
      <w:pPr>
        <w:ind w:left="0"/>
        <w:jc w:val="both"/>
        <w:rPr>
          <w:rFonts w:ascii="Verdana" w:hAnsi="Verdana"/>
          <w:sz w:val="24"/>
          <w:szCs w:val="24"/>
        </w:rPr>
      </w:pPr>
    </w:p>
    <w:p w14:paraId="29510CBD" w14:textId="77777777" w:rsidR="00D9137E" w:rsidRDefault="00D9137E" w:rsidP="00F34D90">
      <w:pPr>
        <w:ind w:left="0"/>
        <w:jc w:val="both"/>
        <w:rPr>
          <w:rFonts w:ascii="Verdana" w:hAnsi="Verdana"/>
          <w:sz w:val="24"/>
          <w:szCs w:val="24"/>
        </w:rPr>
      </w:pPr>
    </w:p>
    <w:p w14:paraId="4CABCFBF" w14:textId="77777777" w:rsidR="00D9137E" w:rsidRDefault="00D9137E" w:rsidP="00F34D90">
      <w:pPr>
        <w:ind w:left="0"/>
        <w:jc w:val="both"/>
        <w:rPr>
          <w:rFonts w:ascii="Verdana" w:hAnsi="Verdana"/>
          <w:sz w:val="24"/>
          <w:szCs w:val="24"/>
        </w:rPr>
      </w:pPr>
    </w:p>
    <w:p w14:paraId="1C06080E" w14:textId="77777777" w:rsidR="00D9137E" w:rsidRDefault="00D9137E" w:rsidP="00F34D90">
      <w:pPr>
        <w:ind w:left="0"/>
        <w:jc w:val="both"/>
        <w:rPr>
          <w:rFonts w:ascii="Verdana" w:hAnsi="Verdana"/>
          <w:sz w:val="24"/>
          <w:szCs w:val="24"/>
        </w:rPr>
      </w:pPr>
    </w:p>
    <w:p w14:paraId="129C19E1" w14:textId="77777777" w:rsidR="00D9137E" w:rsidRDefault="00D9137E" w:rsidP="00F34D90">
      <w:pPr>
        <w:ind w:left="0"/>
        <w:jc w:val="both"/>
        <w:rPr>
          <w:rFonts w:ascii="Verdana" w:hAnsi="Verdana"/>
          <w:sz w:val="24"/>
          <w:szCs w:val="24"/>
        </w:rPr>
      </w:pPr>
    </w:p>
    <w:p w14:paraId="6100CDD7" w14:textId="77777777" w:rsidR="00D9137E" w:rsidRDefault="00D9137E" w:rsidP="00F34D90">
      <w:pPr>
        <w:ind w:left="0"/>
        <w:jc w:val="both"/>
        <w:rPr>
          <w:rFonts w:ascii="Verdana" w:hAnsi="Verdana"/>
          <w:sz w:val="24"/>
          <w:szCs w:val="24"/>
        </w:rPr>
      </w:pPr>
    </w:p>
    <w:p w14:paraId="61D91783" w14:textId="77777777" w:rsidR="00D9137E" w:rsidRDefault="00D9137E" w:rsidP="00F34D90">
      <w:pPr>
        <w:ind w:left="0"/>
        <w:jc w:val="both"/>
        <w:rPr>
          <w:rFonts w:ascii="Verdana" w:hAnsi="Verdana"/>
          <w:sz w:val="24"/>
          <w:szCs w:val="24"/>
        </w:rPr>
      </w:pPr>
    </w:p>
    <w:p w14:paraId="0C9F745C" w14:textId="77777777" w:rsidR="00D9137E" w:rsidRDefault="00D9137E" w:rsidP="00F34D90">
      <w:pPr>
        <w:ind w:left="0"/>
        <w:jc w:val="both"/>
        <w:rPr>
          <w:rFonts w:ascii="Verdana" w:hAnsi="Verdana"/>
          <w:sz w:val="24"/>
          <w:szCs w:val="24"/>
        </w:rPr>
      </w:pPr>
    </w:p>
    <w:p w14:paraId="0E0CC040" w14:textId="77777777" w:rsidR="00D9137E" w:rsidRDefault="00D9137E" w:rsidP="00F34D90">
      <w:pPr>
        <w:ind w:left="0"/>
        <w:jc w:val="both"/>
        <w:rPr>
          <w:rFonts w:ascii="Verdana" w:hAnsi="Verdana"/>
          <w:sz w:val="24"/>
          <w:szCs w:val="24"/>
        </w:rPr>
      </w:pPr>
    </w:p>
    <w:p w14:paraId="73A14BFF" w14:textId="77777777" w:rsidR="00D9137E" w:rsidRDefault="00D9137E" w:rsidP="00F34D90">
      <w:pPr>
        <w:ind w:left="0"/>
        <w:jc w:val="both"/>
        <w:rPr>
          <w:rFonts w:ascii="Verdana" w:hAnsi="Verdana"/>
          <w:sz w:val="24"/>
          <w:szCs w:val="24"/>
        </w:rPr>
      </w:pPr>
    </w:p>
    <w:p w14:paraId="69A64CA9" w14:textId="77777777" w:rsidR="00D9137E" w:rsidRDefault="00D9137E" w:rsidP="00F34D90">
      <w:pPr>
        <w:ind w:left="0"/>
        <w:jc w:val="both"/>
        <w:rPr>
          <w:rFonts w:ascii="Verdana" w:hAnsi="Verdana"/>
          <w:sz w:val="24"/>
          <w:szCs w:val="24"/>
        </w:rPr>
      </w:pPr>
    </w:p>
    <w:p w14:paraId="142F87DB" w14:textId="77777777" w:rsidR="00D9137E" w:rsidRDefault="00D9137E" w:rsidP="00F34D90">
      <w:pPr>
        <w:ind w:left="0"/>
        <w:jc w:val="both"/>
        <w:rPr>
          <w:rFonts w:ascii="Verdana" w:hAnsi="Verdana"/>
          <w:sz w:val="24"/>
          <w:szCs w:val="24"/>
        </w:rPr>
      </w:pPr>
    </w:p>
    <w:p w14:paraId="64E71FB9" w14:textId="77777777" w:rsidR="00D9137E" w:rsidRDefault="00D9137E" w:rsidP="00F34D90">
      <w:pPr>
        <w:ind w:left="0"/>
        <w:jc w:val="both"/>
        <w:rPr>
          <w:rFonts w:ascii="Verdana" w:hAnsi="Verdana"/>
          <w:sz w:val="24"/>
          <w:szCs w:val="24"/>
        </w:rPr>
      </w:pPr>
    </w:p>
    <w:p w14:paraId="52BD56E0" w14:textId="1AB33F1B" w:rsidR="00D9137E" w:rsidRPr="00D9137E" w:rsidRDefault="00D9137E" w:rsidP="00D9137E">
      <w:pPr>
        <w:ind w:left="0"/>
        <w:jc w:val="both"/>
        <w:rPr>
          <w:rFonts w:ascii="Verdana" w:hAnsi="Verdana"/>
          <w:b/>
          <w:bCs/>
          <w:sz w:val="36"/>
          <w:szCs w:val="36"/>
        </w:rPr>
      </w:pPr>
      <w:r w:rsidRPr="00D9137E">
        <w:rPr>
          <w:rFonts w:ascii="Verdana" w:hAnsi="Verdana"/>
          <w:b/>
          <w:bCs/>
          <w:sz w:val="36"/>
          <w:szCs w:val="36"/>
        </w:rPr>
        <w:lastRenderedPageBreak/>
        <w:t>7. Scaling Strategy &amp; Competitive Advantage</w:t>
      </w:r>
    </w:p>
    <w:p w14:paraId="6CC851AF" w14:textId="43B00505" w:rsidR="00D9137E" w:rsidRPr="00D9137E" w:rsidRDefault="00D9137E" w:rsidP="00D9137E">
      <w:pPr>
        <w:ind w:left="0"/>
        <w:jc w:val="both"/>
        <w:rPr>
          <w:rFonts w:ascii="Verdana" w:hAnsi="Verdana"/>
          <w:sz w:val="24"/>
          <w:szCs w:val="24"/>
        </w:rPr>
      </w:pPr>
      <w:proofErr w:type="spellStart"/>
      <w:r w:rsidRPr="00D9137E">
        <w:rPr>
          <w:rFonts w:ascii="Verdana" w:hAnsi="Verdana"/>
          <w:sz w:val="24"/>
          <w:szCs w:val="24"/>
        </w:rPr>
        <w:t>GrowPod</w:t>
      </w:r>
      <w:proofErr w:type="spellEnd"/>
      <w:r w:rsidRPr="00D9137E">
        <w:rPr>
          <w:rFonts w:ascii="Verdana" w:hAnsi="Verdana"/>
          <w:sz w:val="24"/>
          <w:szCs w:val="24"/>
        </w:rPr>
        <w:t xml:space="preserve"> EDU™ is strategically designed to scale through modular infrastructure, validated pricing, and institutional credibility. Our long-term plan (see Appendix Worksheet 24.5) focuses on penetrating India’s urban private and CSR-linked government schools, while building national and global partnerships for educational impact.</w:t>
      </w:r>
    </w:p>
    <w:p w14:paraId="5BF2A2BB" w14:textId="77777777" w:rsidR="00D9137E" w:rsidRPr="00D9137E" w:rsidRDefault="00D9137E" w:rsidP="00D9137E">
      <w:pPr>
        <w:ind w:left="0"/>
        <w:jc w:val="both"/>
        <w:rPr>
          <w:rFonts w:ascii="Verdana" w:hAnsi="Verdana"/>
          <w:sz w:val="24"/>
          <w:szCs w:val="24"/>
        </w:rPr>
      </w:pPr>
      <w:r w:rsidRPr="00D9137E">
        <w:rPr>
          <w:rFonts w:ascii="Verdana" w:hAnsi="Verdana"/>
          <w:sz w:val="24"/>
          <w:szCs w:val="24"/>
        </w:rPr>
        <w:t>Our core competitive advantage stems from three interlocking assets:</w:t>
      </w:r>
    </w:p>
    <w:p w14:paraId="0659B907" w14:textId="77777777" w:rsidR="00D9137E" w:rsidRPr="00D9137E" w:rsidRDefault="00D9137E" w:rsidP="00D9137E">
      <w:pPr>
        <w:numPr>
          <w:ilvl w:val="0"/>
          <w:numId w:val="30"/>
        </w:numPr>
        <w:jc w:val="both"/>
        <w:rPr>
          <w:rFonts w:ascii="Verdana" w:hAnsi="Verdana"/>
          <w:sz w:val="24"/>
          <w:szCs w:val="24"/>
        </w:rPr>
      </w:pPr>
      <w:r w:rsidRPr="00D9137E">
        <w:rPr>
          <w:rFonts w:ascii="Verdana" w:hAnsi="Verdana"/>
          <w:sz w:val="24"/>
          <w:szCs w:val="24"/>
        </w:rPr>
        <w:t>Curriculum-aligned pedagogy built with teacher feedback (Appendix Worksheet 24.2</w:t>
      </w:r>
      <w:proofErr w:type="gramStart"/>
      <w:r w:rsidRPr="00D9137E">
        <w:rPr>
          <w:rFonts w:ascii="Verdana" w:hAnsi="Verdana"/>
          <w:sz w:val="24"/>
          <w:szCs w:val="24"/>
        </w:rPr>
        <w:t>);</w:t>
      </w:r>
      <w:proofErr w:type="gramEnd"/>
    </w:p>
    <w:p w14:paraId="3B1BF3E5" w14:textId="77777777" w:rsidR="00D9137E" w:rsidRPr="00D9137E" w:rsidRDefault="00D9137E" w:rsidP="00D9137E">
      <w:pPr>
        <w:numPr>
          <w:ilvl w:val="0"/>
          <w:numId w:val="30"/>
        </w:numPr>
        <w:jc w:val="both"/>
        <w:rPr>
          <w:rFonts w:ascii="Verdana" w:hAnsi="Verdana"/>
          <w:sz w:val="24"/>
          <w:szCs w:val="24"/>
        </w:rPr>
      </w:pPr>
      <w:r w:rsidRPr="00D9137E">
        <w:rPr>
          <w:rFonts w:ascii="Verdana" w:hAnsi="Verdana"/>
          <w:sz w:val="24"/>
          <w:szCs w:val="24"/>
        </w:rPr>
        <w:t xml:space="preserve">Operational simplicity, validated through pilots and concierge </w:t>
      </w:r>
      <w:proofErr w:type="gramStart"/>
      <w:r w:rsidRPr="00D9137E">
        <w:rPr>
          <w:rFonts w:ascii="Verdana" w:hAnsi="Verdana"/>
          <w:sz w:val="24"/>
          <w:szCs w:val="24"/>
        </w:rPr>
        <w:t>rollouts;</w:t>
      </w:r>
      <w:proofErr w:type="gramEnd"/>
    </w:p>
    <w:p w14:paraId="3A68746E" w14:textId="77777777" w:rsidR="00D9137E" w:rsidRPr="00D9137E" w:rsidRDefault="00D9137E" w:rsidP="00D9137E">
      <w:pPr>
        <w:numPr>
          <w:ilvl w:val="0"/>
          <w:numId w:val="30"/>
        </w:numPr>
        <w:jc w:val="both"/>
        <w:rPr>
          <w:rFonts w:ascii="Verdana" w:hAnsi="Verdana"/>
          <w:sz w:val="24"/>
          <w:szCs w:val="24"/>
        </w:rPr>
      </w:pPr>
      <w:r w:rsidRPr="00D9137E">
        <w:rPr>
          <w:rFonts w:ascii="Verdana" w:hAnsi="Verdana"/>
          <w:sz w:val="24"/>
          <w:szCs w:val="24"/>
        </w:rPr>
        <w:t>A flexible, CSR-friendly business model that supports diverse funding pathways.</w:t>
      </w:r>
    </w:p>
    <w:p w14:paraId="54476A70" w14:textId="77777777" w:rsidR="00D9137E" w:rsidRPr="00D9137E" w:rsidRDefault="00D9137E" w:rsidP="00D9137E">
      <w:pPr>
        <w:ind w:left="0"/>
        <w:jc w:val="both"/>
        <w:rPr>
          <w:rFonts w:ascii="Verdana" w:hAnsi="Verdana"/>
          <w:sz w:val="24"/>
          <w:szCs w:val="24"/>
        </w:rPr>
      </w:pPr>
      <w:r w:rsidRPr="00D9137E">
        <w:rPr>
          <w:rFonts w:ascii="Verdana" w:hAnsi="Verdana"/>
          <w:sz w:val="24"/>
          <w:szCs w:val="24"/>
        </w:rPr>
        <w:t>This differentiation creates a defensible moat — not via proprietary technology, but via ecosystem fit, teacher trust, and integration with India’s National Education Policy 2020 (Government of India, 2020). As CB Insights (2022) notes, ventures that scale in emerging markets often win through localised execution and distribution, not tech alone.</w:t>
      </w:r>
    </w:p>
    <w:p w14:paraId="52CB39A8" w14:textId="77777777" w:rsidR="00D9137E" w:rsidRPr="00D9137E" w:rsidRDefault="00D9137E" w:rsidP="00D9137E">
      <w:pPr>
        <w:ind w:left="0"/>
        <w:jc w:val="both"/>
        <w:rPr>
          <w:rFonts w:ascii="Verdana" w:hAnsi="Verdana"/>
          <w:sz w:val="24"/>
          <w:szCs w:val="24"/>
        </w:rPr>
      </w:pPr>
      <w:r w:rsidRPr="00D9137E">
        <w:rPr>
          <w:rFonts w:ascii="Verdana" w:hAnsi="Verdana"/>
          <w:sz w:val="24"/>
          <w:szCs w:val="24"/>
        </w:rPr>
        <w:t>Our 10-year strategic roadmap (Appendix Worksheet 24.4) consists of three phases:</w:t>
      </w:r>
    </w:p>
    <w:p w14:paraId="596FBC3E" w14:textId="77777777" w:rsidR="00D9137E" w:rsidRPr="00D9137E" w:rsidRDefault="00D9137E" w:rsidP="00D9137E">
      <w:pPr>
        <w:numPr>
          <w:ilvl w:val="0"/>
          <w:numId w:val="31"/>
        </w:numPr>
        <w:jc w:val="both"/>
        <w:rPr>
          <w:rFonts w:ascii="Verdana" w:hAnsi="Verdana"/>
          <w:sz w:val="24"/>
          <w:szCs w:val="24"/>
        </w:rPr>
      </w:pPr>
      <w:r w:rsidRPr="00D9137E">
        <w:rPr>
          <w:rFonts w:ascii="Verdana" w:hAnsi="Verdana"/>
          <w:sz w:val="24"/>
          <w:szCs w:val="24"/>
        </w:rPr>
        <w:t>Phase 1: Validation &amp; Local Dominance (Years 1–2) – Expand pilots to 20 schools, onboard 10 CSR sponsors, establish regional demo hubs.</w:t>
      </w:r>
    </w:p>
    <w:p w14:paraId="2E958B0A" w14:textId="77777777" w:rsidR="00D9137E" w:rsidRPr="00D9137E" w:rsidRDefault="00D9137E" w:rsidP="00D9137E">
      <w:pPr>
        <w:numPr>
          <w:ilvl w:val="0"/>
          <w:numId w:val="31"/>
        </w:numPr>
        <w:jc w:val="both"/>
        <w:rPr>
          <w:rFonts w:ascii="Verdana" w:hAnsi="Verdana"/>
          <w:sz w:val="24"/>
          <w:szCs w:val="24"/>
        </w:rPr>
      </w:pPr>
      <w:r w:rsidRPr="00D9137E">
        <w:rPr>
          <w:rFonts w:ascii="Verdana" w:hAnsi="Verdana"/>
          <w:sz w:val="24"/>
          <w:szCs w:val="24"/>
        </w:rPr>
        <w:t>Phase 2: National Expansion (Years 3–5) – Enter 10 Tier 1/2 cities, launch certified teacher programs, and scale to 500 schools.</w:t>
      </w:r>
    </w:p>
    <w:p w14:paraId="3A03C36B" w14:textId="77777777" w:rsidR="00D9137E" w:rsidRPr="00D9137E" w:rsidRDefault="00D9137E" w:rsidP="00D9137E">
      <w:pPr>
        <w:numPr>
          <w:ilvl w:val="0"/>
          <w:numId w:val="31"/>
        </w:numPr>
        <w:jc w:val="both"/>
        <w:rPr>
          <w:rFonts w:ascii="Verdana" w:hAnsi="Verdana"/>
          <w:sz w:val="24"/>
          <w:szCs w:val="24"/>
        </w:rPr>
      </w:pPr>
      <w:r w:rsidRPr="00D9137E">
        <w:rPr>
          <w:rFonts w:ascii="Verdana" w:hAnsi="Verdana"/>
          <w:sz w:val="24"/>
          <w:szCs w:val="24"/>
        </w:rPr>
        <w:t>Phase 3: Global Partnerships (Years 6–10) – Pilot with IB/UN schools, co-create with NGOs like Teach for All, and export the platform to Southeast Asia and Africa (UNESCO, 2021).</w:t>
      </w:r>
    </w:p>
    <w:p w14:paraId="3571A5C5" w14:textId="0B021303" w:rsidR="00D9137E" w:rsidRPr="0008011E" w:rsidRDefault="0008011E" w:rsidP="0008011E">
      <w:pPr>
        <w:pStyle w:val="NormalWeb"/>
        <w:jc w:val="center"/>
      </w:pPr>
      <w:r>
        <w:rPr>
          <w:noProof/>
        </w:rPr>
        <w:lastRenderedPageBreak/>
        <w:drawing>
          <wp:inline distT="0" distB="0" distL="0" distR="0" wp14:anchorId="2EBA50C3" wp14:editId="316BB9B9">
            <wp:extent cx="5731510" cy="4367530"/>
            <wp:effectExtent l="114300" t="114300" r="116840" b="147320"/>
            <wp:docPr id="1049307968" name="Picture 13" descr="A diagram of a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7968" name="Picture 13" descr="A diagram of a strateg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57E40">
        <w:rPr>
          <w:rFonts w:ascii="Verdana" w:hAnsi="Verdana"/>
          <w:i/>
          <w:iCs/>
        </w:rPr>
        <w:t>Figure 7</w:t>
      </w:r>
      <w:r w:rsidR="00D9137E" w:rsidRPr="0008011E">
        <w:rPr>
          <w:rFonts w:ascii="Verdana" w:hAnsi="Verdana"/>
          <w:i/>
          <w:iCs/>
        </w:rPr>
        <w:t>:</w:t>
      </w:r>
      <w:r w:rsidR="00D9137E" w:rsidRPr="00D9137E">
        <w:t xml:space="preserve"> </w:t>
      </w:r>
      <w:r w:rsidR="00D9137E" w:rsidRPr="0008011E">
        <w:rPr>
          <w:rFonts w:ascii="Verdana" w:hAnsi="Verdana"/>
          <w:i/>
          <w:iCs/>
        </w:rPr>
        <w:t>Scaling Roadmap (Phased Timeline)</w:t>
      </w:r>
    </w:p>
    <w:p w14:paraId="3D6CAFF8" w14:textId="1646CEA1" w:rsidR="00D9137E" w:rsidRPr="00D9137E" w:rsidRDefault="00D9137E" w:rsidP="00D9137E">
      <w:pPr>
        <w:ind w:left="0"/>
        <w:jc w:val="both"/>
        <w:rPr>
          <w:rFonts w:ascii="Verdana" w:hAnsi="Verdana"/>
          <w:sz w:val="24"/>
          <w:szCs w:val="24"/>
        </w:rPr>
      </w:pPr>
      <w:r w:rsidRPr="00D9137E">
        <w:rPr>
          <w:rFonts w:ascii="Verdana" w:hAnsi="Verdana"/>
          <w:sz w:val="24"/>
          <w:szCs w:val="24"/>
        </w:rPr>
        <w:t>Competitive threats include copycat low-cost kits or donor-driven non-profits. Our defence lies in brand credibility, classroom outcomes, and NPS-driven referrals — validated in our MVP phase (Appendix Worksheet 22.2). We also plan to reinforce advantage through IP-light innovation, teacher communities, and impact data transparency (Deloitte, 2023).</w:t>
      </w:r>
    </w:p>
    <w:p w14:paraId="0DA79D9B" w14:textId="77777777" w:rsidR="00D9137E" w:rsidRDefault="00D9137E" w:rsidP="00D9137E">
      <w:pPr>
        <w:ind w:left="0"/>
        <w:jc w:val="both"/>
        <w:rPr>
          <w:rFonts w:ascii="Verdana" w:hAnsi="Verdana"/>
          <w:sz w:val="24"/>
          <w:szCs w:val="24"/>
        </w:rPr>
      </w:pPr>
      <w:proofErr w:type="spellStart"/>
      <w:r w:rsidRPr="00D9137E">
        <w:rPr>
          <w:rFonts w:ascii="Verdana" w:hAnsi="Verdana"/>
          <w:sz w:val="24"/>
          <w:szCs w:val="24"/>
        </w:rPr>
        <w:t>GrowPod</w:t>
      </w:r>
      <w:proofErr w:type="spellEnd"/>
      <w:r w:rsidRPr="00D9137E">
        <w:rPr>
          <w:rFonts w:ascii="Verdana" w:hAnsi="Verdana"/>
          <w:sz w:val="24"/>
          <w:szCs w:val="24"/>
        </w:rPr>
        <w:t xml:space="preserve"> EDU is positioned not just to scale revenue, but to become a movement for experiential STEM learning in the Global South — a goal both impactful and economically sustainable.</w:t>
      </w:r>
    </w:p>
    <w:p w14:paraId="21E421E0" w14:textId="77777777" w:rsidR="0008011E" w:rsidRDefault="0008011E" w:rsidP="00D9137E">
      <w:pPr>
        <w:ind w:left="0"/>
        <w:jc w:val="both"/>
        <w:rPr>
          <w:rFonts w:ascii="Verdana" w:hAnsi="Verdana"/>
          <w:sz w:val="24"/>
          <w:szCs w:val="24"/>
        </w:rPr>
      </w:pPr>
    </w:p>
    <w:p w14:paraId="02CB2023" w14:textId="77777777" w:rsidR="0008011E" w:rsidRDefault="0008011E" w:rsidP="00D9137E">
      <w:pPr>
        <w:ind w:left="0"/>
        <w:jc w:val="both"/>
        <w:rPr>
          <w:rFonts w:ascii="Verdana" w:hAnsi="Verdana"/>
          <w:sz w:val="24"/>
          <w:szCs w:val="24"/>
        </w:rPr>
      </w:pPr>
    </w:p>
    <w:p w14:paraId="20652D37" w14:textId="77777777" w:rsidR="0008011E" w:rsidRDefault="0008011E" w:rsidP="00D9137E">
      <w:pPr>
        <w:ind w:left="0"/>
        <w:jc w:val="both"/>
        <w:rPr>
          <w:rFonts w:ascii="Verdana" w:hAnsi="Verdana"/>
          <w:sz w:val="24"/>
          <w:szCs w:val="24"/>
        </w:rPr>
      </w:pPr>
    </w:p>
    <w:p w14:paraId="4BD83202" w14:textId="77777777" w:rsidR="0008011E" w:rsidRDefault="0008011E" w:rsidP="00D9137E">
      <w:pPr>
        <w:ind w:left="0"/>
        <w:jc w:val="both"/>
        <w:rPr>
          <w:rFonts w:ascii="Verdana" w:hAnsi="Verdana"/>
          <w:sz w:val="24"/>
          <w:szCs w:val="24"/>
        </w:rPr>
      </w:pPr>
    </w:p>
    <w:p w14:paraId="5A9E17B1" w14:textId="1C25C32B" w:rsidR="0008011E" w:rsidRPr="0008011E" w:rsidRDefault="0008011E" w:rsidP="00D9137E">
      <w:pPr>
        <w:ind w:left="0"/>
        <w:jc w:val="both"/>
        <w:rPr>
          <w:rFonts w:ascii="Verdana" w:hAnsi="Verdana"/>
          <w:b/>
          <w:bCs/>
          <w:sz w:val="36"/>
          <w:szCs w:val="36"/>
        </w:rPr>
      </w:pPr>
      <w:r w:rsidRPr="0008011E">
        <w:rPr>
          <w:rFonts w:ascii="Verdana" w:hAnsi="Verdana"/>
          <w:b/>
          <w:bCs/>
          <w:sz w:val="36"/>
          <w:szCs w:val="36"/>
        </w:rPr>
        <w:lastRenderedPageBreak/>
        <w:t>8. References</w:t>
      </w:r>
    </w:p>
    <w:p w14:paraId="6DA44837"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Aulet, B. (2017). </w:t>
      </w:r>
      <w:r w:rsidRPr="0008011E">
        <w:rPr>
          <w:rFonts w:ascii="Verdana" w:hAnsi="Verdana"/>
          <w:i/>
          <w:iCs/>
          <w:sz w:val="24"/>
          <w:szCs w:val="24"/>
        </w:rPr>
        <w:t>Disciplined Entrepreneurship: 24 Steps to a Successful Startup</w:t>
      </w:r>
      <w:r w:rsidRPr="0008011E">
        <w:rPr>
          <w:rFonts w:ascii="Verdana" w:hAnsi="Verdana"/>
          <w:sz w:val="24"/>
          <w:szCs w:val="24"/>
        </w:rPr>
        <w:t>. MIT Press.</w:t>
      </w:r>
      <w:r w:rsidRPr="0008011E">
        <w:rPr>
          <w:rFonts w:ascii="Verdana" w:hAnsi="Verdana"/>
          <w:sz w:val="24"/>
          <w:szCs w:val="24"/>
        </w:rPr>
        <w:br/>
      </w:r>
    </w:p>
    <w:p w14:paraId="3054DC7F" w14:textId="429BCA14" w:rsidR="0008011E" w:rsidRDefault="0008011E" w:rsidP="0008011E">
      <w:pPr>
        <w:ind w:left="0"/>
        <w:jc w:val="both"/>
        <w:rPr>
          <w:rFonts w:ascii="Verdana" w:hAnsi="Verdana"/>
          <w:sz w:val="24"/>
          <w:szCs w:val="24"/>
        </w:rPr>
      </w:pPr>
      <w:r w:rsidRPr="0008011E">
        <w:rPr>
          <w:rFonts w:ascii="Verdana" w:hAnsi="Verdana"/>
          <w:sz w:val="24"/>
          <w:szCs w:val="24"/>
        </w:rPr>
        <w:t xml:space="preserve">Blank, S. and Dorf, B. (2012). </w:t>
      </w:r>
      <w:r w:rsidRPr="0008011E">
        <w:rPr>
          <w:rFonts w:ascii="Verdana" w:hAnsi="Verdana"/>
          <w:i/>
          <w:iCs/>
          <w:sz w:val="24"/>
          <w:szCs w:val="24"/>
        </w:rPr>
        <w:t>The Startup Owner’s Manual</w:t>
      </w:r>
      <w:r w:rsidRPr="0008011E">
        <w:rPr>
          <w:rFonts w:ascii="Verdana" w:hAnsi="Verdana"/>
          <w:sz w:val="24"/>
          <w:szCs w:val="24"/>
        </w:rPr>
        <w:t>. K&amp;S Ranch.</w:t>
      </w:r>
      <w:r w:rsidRPr="0008011E">
        <w:rPr>
          <w:rFonts w:ascii="Verdana" w:hAnsi="Verdana"/>
          <w:sz w:val="24"/>
          <w:szCs w:val="24"/>
        </w:rPr>
        <w:br/>
      </w:r>
    </w:p>
    <w:p w14:paraId="2DB14704"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CB Insights. (2022). </w:t>
      </w:r>
      <w:r w:rsidRPr="0008011E">
        <w:rPr>
          <w:rFonts w:ascii="Verdana" w:hAnsi="Verdana"/>
          <w:i/>
          <w:iCs/>
          <w:sz w:val="24"/>
          <w:szCs w:val="24"/>
        </w:rPr>
        <w:t>Why Startups Fail: Sales and CAC Missteps</w:t>
      </w:r>
      <w:r w:rsidRPr="0008011E">
        <w:rPr>
          <w:rFonts w:ascii="Verdana" w:hAnsi="Verdana"/>
          <w:sz w:val="24"/>
          <w:szCs w:val="24"/>
        </w:rPr>
        <w:t xml:space="preserve">. [online] Available at: </w:t>
      </w:r>
      <w:hyperlink r:id="rId14" w:tgtFrame="_new" w:history="1">
        <w:r w:rsidRPr="0008011E">
          <w:rPr>
            <w:rStyle w:val="Hyperlink"/>
            <w:rFonts w:ascii="Verdana" w:hAnsi="Verdana"/>
            <w:sz w:val="24"/>
            <w:szCs w:val="24"/>
          </w:rPr>
          <w:t>https://www.cbinsights.com</w:t>
        </w:r>
      </w:hyperlink>
      <w:r w:rsidRPr="0008011E">
        <w:rPr>
          <w:rFonts w:ascii="Verdana" w:hAnsi="Verdana"/>
          <w:sz w:val="24"/>
          <w:szCs w:val="24"/>
        </w:rPr>
        <w:t xml:space="preserve"> [Accessed 28 Jun 2025].</w:t>
      </w:r>
      <w:r w:rsidRPr="0008011E">
        <w:rPr>
          <w:rFonts w:ascii="Verdana" w:hAnsi="Verdana"/>
          <w:sz w:val="24"/>
          <w:szCs w:val="24"/>
        </w:rPr>
        <w:br/>
      </w:r>
    </w:p>
    <w:p w14:paraId="264A1035"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Deloitte. (2023). </w:t>
      </w:r>
      <w:r w:rsidRPr="0008011E">
        <w:rPr>
          <w:rFonts w:ascii="Verdana" w:hAnsi="Verdana"/>
          <w:i/>
          <w:iCs/>
          <w:sz w:val="24"/>
          <w:szCs w:val="24"/>
        </w:rPr>
        <w:t>Defensible Moats in EdTech: What Works in Asia</w:t>
      </w:r>
      <w:r w:rsidRPr="0008011E">
        <w:rPr>
          <w:rFonts w:ascii="Verdana" w:hAnsi="Verdana"/>
          <w:sz w:val="24"/>
          <w:szCs w:val="24"/>
        </w:rPr>
        <w:t xml:space="preserve">. [online] Available at: </w:t>
      </w:r>
      <w:hyperlink r:id="rId15" w:tgtFrame="_new" w:history="1">
        <w:r w:rsidRPr="0008011E">
          <w:rPr>
            <w:rStyle w:val="Hyperlink"/>
            <w:rFonts w:ascii="Verdana" w:hAnsi="Verdana"/>
            <w:sz w:val="24"/>
            <w:szCs w:val="24"/>
          </w:rPr>
          <w:t>https://www2.deloitte.com</w:t>
        </w:r>
      </w:hyperlink>
      <w:r w:rsidRPr="0008011E">
        <w:rPr>
          <w:rFonts w:ascii="Verdana" w:hAnsi="Verdana"/>
          <w:sz w:val="24"/>
          <w:szCs w:val="24"/>
        </w:rPr>
        <w:t xml:space="preserve"> [Accessed 28 Jun 2025].</w:t>
      </w:r>
      <w:r w:rsidRPr="0008011E">
        <w:rPr>
          <w:rFonts w:ascii="Verdana" w:hAnsi="Verdana"/>
          <w:sz w:val="24"/>
          <w:szCs w:val="24"/>
        </w:rPr>
        <w:br/>
      </w:r>
    </w:p>
    <w:p w14:paraId="33B9F048"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Gallup. (2019). </w:t>
      </w:r>
      <w:r w:rsidRPr="0008011E">
        <w:rPr>
          <w:rFonts w:ascii="Verdana" w:hAnsi="Verdana"/>
          <w:i/>
          <w:iCs/>
          <w:sz w:val="24"/>
          <w:szCs w:val="24"/>
        </w:rPr>
        <w:t>State of the Global Classroom Report</w:t>
      </w:r>
      <w:r w:rsidRPr="0008011E">
        <w:rPr>
          <w:rFonts w:ascii="Verdana" w:hAnsi="Verdana"/>
          <w:sz w:val="24"/>
          <w:szCs w:val="24"/>
        </w:rPr>
        <w:t>. Gallup.</w:t>
      </w:r>
      <w:r w:rsidRPr="0008011E">
        <w:rPr>
          <w:rFonts w:ascii="Verdana" w:hAnsi="Verdana"/>
          <w:sz w:val="24"/>
          <w:szCs w:val="24"/>
        </w:rPr>
        <w:br/>
      </w:r>
    </w:p>
    <w:p w14:paraId="682BA62E"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Government of India. (2020). </w:t>
      </w:r>
      <w:r w:rsidRPr="0008011E">
        <w:rPr>
          <w:rFonts w:ascii="Verdana" w:hAnsi="Verdana"/>
          <w:i/>
          <w:iCs/>
          <w:sz w:val="24"/>
          <w:szCs w:val="24"/>
        </w:rPr>
        <w:t>National Education Policy 2020</w:t>
      </w:r>
      <w:r w:rsidRPr="0008011E">
        <w:rPr>
          <w:rFonts w:ascii="Verdana" w:hAnsi="Verdana"/>
          <w:sz w:val="24"/>
          <w:szCs w:val="24"/>
        </w:rPr>
        <w:t>. Ministry of Education.</w:t>
      </w:r>
      <w:r w:rsidRPr="0008011E">
        <w:rPr>
          <w:rFonts w:ascii="Verdana" w:hAnsi="Verdana"/>
          <w:sz w:val="24"/>
          <w:szCs w:val="24"/>
        </w:rPr>
        <w:br/>
      </w:r>
    </w:p>
    <w:p w14:paraId="410FA3F5"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Harvard Business Review. (2014). </w:t>
      </w:r>
      <w:r w:rsidRPr="0008011E">
        <w:rPr>
          <w:rFonts w:ascii="Verdana" w:hAnsi="Verdana"/>
          <w:i/>
          <w:iCs/>
          <w:sz w:val="24"/>
          <w:szCs w:val="24"/>
        </w:rPr>
        <w:t>The Right Way to Measure Customer Acquisition Cost</w:t>
      </w:r>
      <w:r w:rsidRPr="0008011E">
        <w:rPr>
          <w:rFonts w:ascii="Verdana" w:hAnsi="Verdana"/>
          <w:sz w:val="24"/>
          <w:szCs w:val="24"/>
        </w:rPr>
        <w:t xml:space="preserve">. [online] Available at: </w:t>
      </w:r>
      <w:hyperlink r:id="rId16" w:tgtFrame="_new" w:history="1">
        <w:r w:rsidRPr="0008011E">
          <w:rPr>
            <w:rStyle w:val="Hyperlink"/>
            <w:rFonts w:ascii="Verdana" w:hAnsi="Verdana"/>
            <w:sz w:val="24"/>
            <w:szCs w:val="24"/>
          </w:rPr>
          <w:t>https://hbr.org</w:t>
        </w:r>
      </w:hyperlink>
      <w:r w:rsidRPr="0008011E">
        <w:rPr>
          <w:rFonts w:ascii="Verdana" w:hAnsi="Verdana"/>
          <w:sz w:val="24"/>
          <w:szCs w:val="24"/>
        </w:rPr>
        <w:t xml:space="preserve"> [Accessed 28 Jun 2025].</w:t>
      </w:r>
      <w:r w:rsidRPr="0008011E">
        <w:rPr>
          <w:rFonts w:ascii="Verdana" w:hAnsi="Verdana"/>
          <w:sz w:val="24"/>
          <w:szCs w:val="24"/>
        </w:rPr>
        <w:br/>
      </w:r>
    </w:p>
    <w:p w14:paraId="170F656B"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KPMG. (2022). </w:t>
      </w:r>
      <w:r w:rsidRPr="0008011E">
        <w:rPr>
          <w:rFonts w:ascii="Verdana" w:hAnsi="Verdana"/>
          <w:i/>
          <w:iCs/>
          <w:sz w:val="24"/>
          <w:szCs w:val="24"/>
        </w:rPr>
        <w:t>India EdTech and CSR Synergy Report</w:t>
      </w:r>
      <w:r w:rsidRPr="0008011E">
        <w:rPr>
          <w:rFonts w:ascii="Verdana" w:hAnsi="Verdana"/>
          <w:sz w:val="24"/>
          <w:szCs w:val="24"/>
        </w:rPr>
        <w:t>. [online] Available at: https://home.kpmg/in [Accessed 28 Jun 2025].</w:t>
      </w:r>
      <w:r w:rsidRPr="0008011E">
        <w:rPr>
          <w:rFonts w:ascii="Verdana" w:hAnsi="Verdana"/>
          <w:sz w:val="24"/>
          <w:szCs w:val="24"/>
        </w:rPr>
        <w:br/>
      </w:r>
    </w:p>
    <w:p w14:paraId="0BC384E3"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Ministry of Corporate Affairs. (2021). </w:t>
      </w:r>
      <w:r w:rsidRPr="0008011E">
        <w:rPr>
          <w:rFonts w:ascii="Verdana" w:hAnsi="Verdana"/>
          <w:i/>
          <w:iCs/>
          <w:sz w:val="24"/>
          <w:szCs w:val="24"/>
        </w:rPr>
        <w:t>CSR Annual Report – India</w:t>
      </w:r>
      <w:r w:rsidRPr="0008011E">
        <w:rPr>
          <w:rFonts w:ascii="Verdana" w:hAnsi="Verdana"/>
          <w:sz w:val="24"/>
          <w:szCs w:val="24"/>
        </w:rPr>
        <w:t xml:space="preserve">. [online] Available at: </w:t>
      </w:r>
      <w:hyperlink r:id="rId17" w:tgtFrame="_new" w:history="1">
        <w:r w:rsidRPr="0008011E">
          <w:rPr>
            <w:rStyle w:val="Hyperlink"/>
            <w:rFonts w:ascii="Verdana" w:hAnsi="Verdana"/>
            <w:sz w:val="24"/>
            <w:szCs w:val="24"/>
          </w:rPr>
          <w:t>https://csr.gov.in</w:t>
        </w:r>
      </w:hyperlink>
      <w:r w:rsidRPr="0008011E">
        <w:rPr>
          <w:rFonts w:ascii="Verdana" w:hAnsi="Verdana"/>
          <w:sz w:val="24"/>
          <w:szCs w:val="24"/>
        </w:rPr>
        <w:t xml:space="preserve"> [Accessed 28 Jun 2025].</w:t>
      </w:r>
      <w:r w:rsidRPr="0008011E">
        <w:rPr>
          <w:rFonts w:ascii="Verdana" w:hAnsi="Verdana"/>
          <w:sz w:val="24"/>
          <w:szCs w:val="24"/>
        </w:rPr>
        <w:br/>
      </w:r>
    </w:p>
    <w:p w14:paraId="7C808041" w14:textId="77777777" w:rsidR="0008011E" w:rsidRDefault="0008011E" w:rsidP="0008011E">
      <w:pPr>
        <w:ind w:left="0"/>
        <w:jc w:val="both"/>
        <w:rPr>
          <w:rFonts w:ascii="Verdana" w:hAnsi="Verdana"/>
          <w:sz w:val="24"/>
          <w:szCs w:val="24"/>
        </w:rPr>
      </w:pPr>
      <w:r w:rsidRPr="0008011E">
        <w:rPr>
          <w:rFonts w:ascii="Verdana" w:hAnsi="Verdana"/>
          <w:sz w:val="24"/>
          <w:szCs w:val="24"/>
        </w:rPr>
        <w:lastRenderedPageBreak/>
        <w:t xml:space="preserve">NITI Aayog. (2022). </w:t>
      </w:r>
      <w:r w:rsidRPr="0008011E">
        <w:rPr>
          <w:rFonts w:ascii="Verdana" w:hAnsi="Verdana"/>
          <w:i/>
          <w:iCs/>
          <w:sz w:val="24"/>
          <w:szCs w:val="24"/>
        </w:rPr>
        <w:t>Atal Innovation Mission Annual Report</w:t>
      </w:r>
      <w:r w:rsidRPr="0008011E">
        <w:rPr>
          <w:rFonts w:ascii="Verdana" w:hAnsi="Verdana"/>
          <w:sz w:val="24"/>
          <w:szCs w:val="24"/>
        </w:rPr>
        <w:t>. Government of India.</w:t>
      </w:r>
      <w:r w:rsidRPr="0008011E">
        <w:rPr>
          <w:rFonts w:ascii="Verdana" w:hAnsi="Verdana"/>
          <w:sz w:val="24"/>
          <w:szCs w:val="24"/>
        </w:rPr>
        <w:br/>
        <w:t xml:space="preserve">Pratham Education Foundation. (2022). </w:t>
      </w:r>
      <w:r w:rsidRPr="0008011E">
        <w:rPr>
          <w:rFonts w:ascii="Verdana" w:hAnsi="Verdana"/>
          <w:i/>
          <w:iCs/>
          <w:sz w:val="24"/>
          <w:szCs w:val="24"/>
        </w:rPr>
        <w:t>Annual Status of Education Report (ASER)</w:t>
      </w:r>
      <w:r w:rsidRPr="0008011E">
        <w:rPr>
          <w:rFonts w:ascii="Verdana" w:hAnsi="Verdana"/>
          <w:sz w:val="24"/>
          <w:szCs w:val="24"/>
        </w:rPr>
        <w:t xml:space="preserve">. [online] Available at: </w:t>
      </w:r>
      <w:hyperlink r:id="rId18" w:tgtFrame="_new" w:history="1">
        <w:r w:rsidRPr="0008011E">
          <w:rPr>
            <w:rStyle w:val="Hyperlink"/>
            <w:rFonts w:ascii="Verdana" w:hAnsi="Verdana"/>
            <w:sz w:val="24"/>
            <w:szCs w:val="24"/>
          </w:rPr>
          <w:t>https://www.asercentre.org</w:t>
        </w:r>
      </w:hyperlink>
      <w:r w:rsidRPr="0008011E">
        <w:rPr>
          <w:rFonts w:ascii="Verdana" w:hAnsi="Verdana"/>
          <w:sz w:val="24"/>
          <w:szCs w:val="24"/>
        </w:rPr>
        <w:t xml:space="preserve"> [Accessed 28 Jun 2025].</w:t>
      </w:r>
      <w:r w:rsidRPr="0008011E">
        <w:rPr>
          <w:rFonts w:ascii="Verdana" w:hAnsi="Verdana"/>
          <w:sz w:val="24"/>
          <w:szCs w:val="24"/>
        </w:rPr>
        <w:br/>
      </w:r>
    </w:p>
    <w:p w14:paraId="6E5AB547"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Ries, E. (2011). </w:t>
      </w:r>
      <w:r w:rsidRPr="0008011E">
        <w:rPr>
          <w:rFonts w:ascii="Verdana" w:hAnsi="Verdana"/>
          <w:i/>
          <w:iCs/>
          <w:sz w:val="24"/>
          <w:szCs w:val="24"/>
        </w:rPr>
        <w:t>The Lean Startup</w:t>
      </w:r>
      <w:r w:rsidRPr="0008011E">
        <w:rPr>
          <w:rFonts w:ascii="Verdana" w:hAnsi="Verdana"/>
          <w:sz w:val="24"/>
          <w:szCs w:val="24"/>
        </w:rPr>
        <w:t>. Crown Publishing.</w:t>
      </w:r>
      <w:r w:rsidRPr="0008011E">
        <w:rPr>
          <w:rFonts w:ascii="Verdana" w:hAnsi="Verdana"/>
          <w:sz w:val="24"/>
          <w:szCs w:val="24"/>
        </w:rPr>
        <w:br/>
      </w:r>
    </w:p>
    <w:p w14:paraId="1C41C2E8"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Sharma, A. and Kaur, V. (2021). “Curriculum Innovation via STEM Kits.” </w:t>
      </w:r>
      <w:r w:rsidRPr="0008011E">
        <w:rPr>
          <w:rFonts w:ascii="Verdana" w:hAnsi="Verdana"/>
          <w:i/>
          <w:iCs/>
          <w:sz w:val="24"/>
          <w:szCs w:val="24"/>
        </w:rPr>
        <w:t>Journal of Learning Sciences</w:t>
      </w:r>
      <w:r w:rsidRPr="0008011E">
        <w:rPr>
          <w:rFonts w:ascii="Verdana" w:hAnsi="Verdana"/>
          <w:sz w:val="24"/>
          <w:szCs w:val="24"/>
        </w:rPr>
        <w:t>, 18(3), pp.211–223.</w:t>
      </w:r>
      <w:r w:rsidRPr="0008011E">
        <w:rPr>
          <w:rFonts w:ascii="Verdana" w:hAnsi="Verdana"/>
          <w:sz w:val="24"/>
          <w:szCs w:val="24"/>
        </w:rPr>
        <w:br/>
      </w:r>
    </w:p>
    <w:p w14:paraId="039C723E" w14:textId="77777777" w:rsidR="0008011E" w:rsidRDefault="0008011E" w:rsidP="0008011E">
      <w:pPr>
        <w:ind w:left="0"/>
        <w:jc w:val="both"/>
        <w:rPr>
          <w:rFonts w:ascii="Verdana" w:hAnsi="Verdana"/>
          <w:sz w:val="24"/>
          <w:szCs w:val="24"/>
        </w:rPr>
      </w:pPr>
      <w:r w:rsidRPr="0008011E">
        <w:rPr>
          <w:rFonts w:ascii="Verdana" w:hAnsi="Verdana"/>
          <w:sz w:val="24"/>
          <w:szCs w:val="24"/>
        </w:rPr>
        <w:t xml:space="preserve">UNESCO. (2021). </w:t>
      </w:r>
      <w:r w:rsidRPr="0008011E">
        <w:rPr>
          <w:rFonts w:ascii="Verdana" w:hAnsi="Verdana"/>
          <w:i/>
          <w:iCs/>
          <w:sz w:val="24"/>
          <w:szCs w:val="24"/>
        </w:rPr>
        <w:t>Reimagining Our Futures Together: A New Social Contract for Education</w:t>
      </w:r>
      <w:r w:rsidRPr="0008011E">
        <w:rPr>
          <w:rFonts w:ascii="Verdana" w:hAnsi="Verdana"/>
          <w:sz w:val="24"/>
          <w:szCs w:val="24"/>
        </w:rPr>
        <w:t>. [online] Paris: UNESCO.</w:t>
      </w:r>
      <w:r w:rsidRPr="0008011E">
        <w:rPr>
          <w:rFonts w:ascii="Verdana" w:hAnsi="Verdana"/>
          <w:sz w:val="24"/>
          <w:szCs w:val="24"/>
        </w:rPr>
        <w:br/>
      </w:r>
    </w:p>
    <w:p w14:paraId="2D33C420" w14:textId="21DF03AB" w:rsidR="0008011E" w:rsidRPr="0008011E" w:rsidRDefault="0008011E" w:rsidP="0008011E">
      <w:pPr>
        <w:ind w:left="0"/>
        <w:jc w:val="both"/>
        <w:rPr>
          <w:rFonts w:ascii="Verdana" w:hAnsi="Verdana"/>
          <w:sz w:val="24"/>
          <w:szCs w:val="24"/>
        </w:rPr>
      </w:pPr>
      <w:proofErr w:type="spellStart"/>
      <w:r w:rsidRPr="0008011E">
        <w:rPr>
          <w:rFonts w:ascii="Verdana" w:hAnsi="Verdana"/>
          <w:sz w:val="24"/>
          <w:szCs w:val="24"/>
        </w:rPr>
        <w:t>ZipGrow</w:t>
      </w:r>
      <w:proofErr w:type="spellEnd"/>
      <w:r w:rsidRPr="0008011E">
        <w:rPr>
          <w:rFonts w:ascii="Verdana" w:hAnsi="Verdana"/>
          <w:sz w:val="24"/>
          <w:szCs w:val="24"/>
        </w:rPr>
        <w:t xml:space="preserve"> Inc. (2021). </w:t>
      </w:r>
      <w:r w:rsidRPr="0008011E">
        <w:rPr>
          <w:rFonts w:ascii="Verdana" w:hAnsi="Verdana"/>
          <w:i/>
          <w:iCs/>
          <w:sz w:val="24"/>
          <w:szCs w:val="24"/>
        </w:rPr>
        <w:t>Classroom Hydroponics Pilot Report</w:t>
      </w:r>
      <w:r w:rsidRPr="0008011E">
        <w:rPr>
          <w:rFonts w:ascii="Verdana" w:hAnsi="Verdana"/>
          <w:sz w:val="24"/>
          <w:szCs w:val="24"/>
        </w:rPr>
        <w:t xml:space="preserve">. [online] Available at: </w:t>
      </w:r>
      <w:hyperlink r:id="rId19" w:tgtFrame="_new" w:history="1">
        <w:r w:rsidRPr="0008011E">
          <w:rPr>
            <w:rStyle w:val="Hyperlink"/>
            <w:rFonts w:ascii="Verdana" w:hAnsi="Verdana"/>
            <w:sz w:val="24"/>
            <w:szCs w:val="24"/>
          </w:rPr>
          <w:t>https://zipgrow.com</w:t>
        </w:r>
      </w:hyperlink>
      <w:r w:rsidRPr="0008011E">
        <w:rPr>
          <w:rFonts w:ascii="Verdana" w:hAnsi="Verdana"/>
          <w:sz w:val="24"/>
          <w:szCs w:val="24"/>
        </w:rPr>
        <w:t xml:space="preserve"> [Accessed 28 Jun 2025].</w:t>
      </w:r>
    </w:p>
    <w:p w14:paraId="576D5DBB" w14:textId="77777777" w:rsidR="0008011E" w:rsidRDefault="0008011E" w:rsidP="00D9137E">
      <w:pPr>
        <w:ind w:left="0"/>
        <w:jc w:val="both"/>
        <w:rPr>
          <w:rFonts w:ascii="Verdana" w:hAnsi="Verdana"/>
          <w:sz w:val="24"/>
          <w:szCs w:val="24"/>
        </w:rPr>
      </w:pPr>
    </w:p>
    <w:p w14:paraId="409037B6" w14:textId="77777777" w:rsidR="0008011E" w:rsidRDefault="0008011E" w:rsidP="00D9137E">
      <w:pPr>
        <w:ind w:left="0"/>
        <w:jc w:val="both"/>
        <w:rPr>
          <w:rFonts w:ascii="Verdana" w:hAnsi="Verdana"/>
          <w:sz w:val="24"/>
          <w:szCs w:val="24"/>
        </w:rPr>
      </w:pPr>
    </w:p>
    <w:p w14:paraId="1F0FC7DF" w14:textId="77777777" w:rsidR="0008011E" w:rsidRDefault="0008011E" w:rsidP="00D9137E">
      <w:pPr>
        <w:ind w:left="0"/>
        <w:jc w:val="both"/>
        <w:rPr>
          <w:rFonts w:ascii="Verdana" w:hAnsi="Verdana"/>
          <w:sz w:val="24"/>
          <w:szCs w:val="24"/>
        </w:rPr>
      </w:pPr>
    </w:p>
    <w:p w14:paraId="555235B4" w14:textId="77777777" w:rsidR="0008011E" w:rsidRDefault="0008011E" w:rsidP="00D9137E">
      <w:pPr>
        <w:ind w:left="0"/>
        <w:jc w:val="both"/>
        <w:rPr>
          <w:rFonts w:ascii="Verdana" w:hAnsi="Verdana"/>
          <w:sz w:val="24"/>
          <w:szCs w:val="24"/>
        </w:rPr>
      </w:pPr>
    </w:p>
    <w:p w14:paraId="1B862D5E" w14:textId="77777777" w:rsidR="0008011E" w:rsidRDefault="0008011E" w:rsidP="00D9137E">
      <w:pPr>
        <w:ind w:left="0"/>
        <w:jc w:val="both"/>
        <w:rPr>
          <w:rFonts w:ascii="Verdana" w:hAnsi="Verdana"/>
          <w:sz w:val="24"/>
          <w:szCs w:val="24"/>
        </w:rPr>
      </w:pPr>
    </w:p>
    <w:p w14:paraId="2D731859" w14:textId="77777777" w:rsidR="0008011E" w:rsidRDefault="0008011E" w:rsidP="00D9137E">
      <w:pPr>
        <w:ind w:left="0"/>
        <w:jc w:val="both"/>
        <w:rPr>
          <w:rFonts w:ascii="Verdana" w:hAnsi="Verdana"/>
          <w:sz w:val="24"/>
          <w:szCs w:val="24"/>
        </w:rPr>
      </w:pPr>
    </w:p>
    <w:p w14:paraId="65BE7DD0" w14:textId="77777777" w:rsidR="0008011E" w:rsidRDefault="0008011E" w:rsidP="00D9137E">
      <w:pPr>
        <w:ind w:left="0"/>
        <w:jc w:val="both"/>
        <w:rPr>
          <w:rFonts w:ascii="Verdana" w:hAnsi="Verdana"/>
          <w:sz w:val="24"/>
          <w:szCs w:val="24"/>
        </w:rPr>
      </w:pPr>
    </w:p>
    <w:p w14:paraId="4B2FB166" w14:textId="77777777" w:rsidR="0008011E" w:rsidRDefault="0008011E" w:rsidP="00D9137E">
      <w:pPr>
        <w:ind w:left="0"/>
        <w:jc w:val="both"/>
        <w:rPr>
          <w:rFonts w:ascii="Verdana" w:hAnsi="Verdana"/>
          <w:sz w:val="24"/>
          <w:szCs w:val="24"/>
        </w:rPr>
      </w:pPr>
    </w:p>
    <w:p w14:paraId="7013A488" w14:textId="77777777" w:rsidR="0008011E" w:rsidRDefault="0008011E" w:rsidP="00D9137E">
      <w:pPr>
        <w:ind w:left="0"/>
        <w:jc w:val="both"/>
        <w:rPr>
          <w:rFonts w:ascii="Verdana" w:hAnsi="Verdana"/>
          <w:sz w:val="24"/>
          <w:szCs w:val="24"/>
        </w:rPr>
      </w:pPr>
    </w:p>
    <w:p w14:paraId="43D44E52" w14:textId="77777777" w:rsidR="0008011E" w:rsidRDefault="0008011E" w:rsidP="00D9137E">
      <w:pPr>
        <w:ind w:left="0"/>
        <w:jc w:val="both"/>
        <w:rPr>
          <w:rFonts w:ascii="Verdana" w:hAnsi="Verdana"/>
          <w:sz w:val="24"/>
          <w:szCs w:val="24"/>
        </w:rPr>
      </w:pPr>
    </w:p>
    <w:p w14:paraId="5CF4275C" w14:textId="77777777" w:rsidR="0008011E" w:rsidRDefault="0008011E" w:rsidP="00D9137E">
      <w:pPr>
        <w:ind w:left="0"/>
        <w:jc w:val="both"/>
        <w:rPr>
          <w:rFonts w:ascii="Verdana" w:hAnsi="Verdana"/>
          <w:sz w:val="24"/>
          <w:szCs w:val="24"/>
        </w:rPr>
      </w:pPr>
    </w:p>
    <w:p w14:paraId="41AF6142" w14:textId="3C5093CA" w:rsidR="0008011E" w:rsidRDefault="0008011E" w:rsidP="00D9137E">
      <w:pPr>
        <w:ind w:left="0"/>
        <w:jc w:val="both"/>
        <w:rPr>
          <w:rFonts w:ascii="Verdana" w:hAnsi="Verdana"/>
          <w:b/>
          <w:bCs/>
          <w:sz w:val="36"/>
          <w:szCs w:val="36"/>
        </w:rPr>
      </w:pPr>
      <w:r w:rsidRPr="0008011E">
        <w:rPr>
          <w:rFonts w:ascii="Verdana" w:hAnsi="Verdana"/>
          <w:b/>
          <w:bCs/>
          <w:sz w:val="36"/>
          <w:szCs w:val="36"/>
        </w:rPr>
        <w:lastRenderedPageBreak/>
        <w:t>9. Appendix</w:t>
      </w:r>
    </w:p>
    <w:p w14:paraId="00BF4176"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1.1 Market Segmentation Matrix Row Definitions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2516"/>
        <w:gridCol w:w="5953"/>
      </w:tblGrid>
      <w:tr w:rsidR="00257E40" w:rsidRPr="00F12CCC" w14:paraId="34E23046" w14:textId="77777777" w:rsidTr="00D941AE">
        <w:trPr>
          <w:trHeight w:val="288"/>
        </w:trPr>
        <w:tc>
          <w:tcPr>
            <w:tcW w:w="740" w:type="dxa"/>
            <w:shd w:val="clear" w:color="auto" w:fill="auto"/>
            <w:vAlign w:val="center"/>
            <w:hideMark/>
          </w:tcPr>
          <w:p w14:paraId="443EFDC5" w14:textId="77777777" w:rsidR="00257E40" w:rsidRPr="00F12CC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12CCC">
              <w:rPr>
                <w:rFonts w:ascii="Verdana" w:eastAsia="Times New Roman" w:hAnsi="Verdana" w:cs="Times New Roman"/>
                <w:b/>
                <w:bCs/>
                <w:color w:val="000000"/>
                <w:kern w:val="0"/>
                <w:sz w:val="24"/>
                <w:szCs w:val="24"/>
                <w:lang w:eastAsia="en-IN"/>
                <w14:ligatures w14:val="none"/>
              </w:rPr>
              <w:t>No.</w:t>
            </w:r>
          </w:p>
        </w:tc>
        <w:tc>
          <w:tcPr>
            <w:tcW w:w="2516" w:type="dxa"/>
            <w:shd w:val="clear" w:color="auto" w:fill="auto"/>
            <w:vAlign w:val="center"/>
            <w:hideMark/>
          </w:tcPr>
          <w:p w14:paraId="3F9A475C" w14:textId="77777777" w:rsidR="00257E40" w:rsidRPr="00F12CC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12CCC">
              <w:rPr>
                <w:rFonts w:ascii="Verdana" w:eastAsia="Times New Roman" w:hAnsi="Verdana" w:cs="Times New Roman"/>
                <w:b/>
                <w:bCs/>
                <w:color w:val="000000"/>
                <w:kern w:val="0"/>
                <w:sz w:val="24"/>
                <w:szCs w:val="24"/>
                <w:lang w:eastAsia="en-IN"/>
                <w14:ligatures w14:val="none"/>
              </w:rPr>
              <w:t>Category</w:t>
            </w:r>
          </w:p>
        </w:tc>
        <w:tc>
          <w:tcPr>
            <w:tcW w:w="5953" w:type="dxa"/>
            <w:shd w:val="clear" w:color="auto" w:fill="auto"/>
            <w:vAlign w:val="center"/>
            <w:hideMark/>
          </w:tcPr>
          <w:p w14:paraId="1CB05CBB" w14:textId="77777777" w:rsidR="00257E40" w:rsidRPr="00F12CC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12CCC">
              <w:rPr>
                <w:rFonts w:ascii="Verdana" w:eastAsia="Times New Roman" w:hAnsi="Verdana" w:cs="Times New Roman"/>
                <w:b/>
                <w:bCs/>
                <w:color w:val="000000"/>
                <w:kern w:val="0"/>
                <w:sz w:val="24"/>
                <w:szCs w:val="24"/>
                <w:lang w:eastAsia="en-IN"/>
                <w14:ligatures w14:val="none"/>
              </w:rPr>
              <w:t>Description</w:t>
            </w:r>
          </w:p>
        </w:tc>
      </w:tr>
      <w:tr w:rsidR="00257E40" w:rsidRPr="00F12CCC" w14:paraId="44BC14ED" w14:textId="77777777" w:rsidTr="00D941AE">
        <w:trPr>
          <w:trHeight w:val="1152"/>
        </w:trPr>
        <w:tc>
          <w:tcPr>
            <w:tcW w:w="740" w:type="dxa"/>
            <w:shd w:val="clear" w:color="auto" w:fill="auto"/>
            <w:vAlign w:val="center"/>
            <w:hideMark/>
          </w:tcPr>
          <w:p w14:paraId="6462CC10"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w:t>
            </w:r>
          </w:p>
        </w:tc>
        <w:tc>
          <w:tcPr>
            <w:tcW w:w="2516" w:type="dxa"/>
            <w:shd w:val="clear" w:color="auto" w:fill="auto"/>
            <w:vAlign w:val="center"/>
            <w:hideMark/>
          </w:tcPr>
          <w:p w14:paraId="3D3B6B76"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Market Segment Name</w:t>
            </w:r>
          </w:p>
        </w:tc>
        <w:tc>
          <w:tcPr>
            <w:tcW w:w="5953" w:type="dxa"/>
            <w:shd w:val="clear" w:color="auto" w:fill="auto"/>
            <w:vAlign w:val="center"/>
            <w:hideMark/>
          </w:tcPr>
          <w:p w14:paraId="2B966C0E"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 xml:space="preserve">Carefully name the market segment so it appropriately captures precisely the group you want and no more; it is okay to be general at </w:t>
            </w:r>
            <w:proofErr w:type="gramStart"/>
            <w:r w:rsidRPr="00F12CCC">
              <w:rPr>
                <w:rFonts w:ascii="Verdana" w:eastAsia="Times New Roman" w:hAnsi="Verdana" w:cs="Times New Roman"/>
                <w:color w:val="000000"/>
                <w:kern w:val="0"/>
                <w:sz w:val="24"/>
                <w:szCs w:val="24"/>
                <w:lang w:eastAsia="en-IN"/>
                <w14:ligatures w14:val="none"/>
              </w:rPr>
              <w:t>first</w:t>
            </w:r>
            <w:proofErr w:type="gramEnd"/>
            <w:r w:rsidRPr="00F12CCC">
              <w:rPr>
                <w:rFonts w:ascii="Verdana" w:eastAsia="Times New Roman" w:hAnsi="Verdana" w:cs="Times New Roman"/>
                <w:color w:val="000000"/>
                <w:kern w:val="0"/>
                <w:sz w:val="24"/>
                <w:szCs w:val="24"/>
                <w:lang w:eastAsia="en-IN"/>
                <w14:ligatures w14:val="none"/>
              </w:rPr>
              <w:t xml:space="preserve"> but you will have to narrow this down in time to make real progress.</w:t>
            </w:r>
          </w:p>
        </w:tc>
      </w:tr>
      <w:tr w:rsidR="00257E40" w:rsidRPr="00F12CCC" w14:paraId="04F9CBE4" w14:textId="77777777" w:rsidTr="00D941AE">
        <w:trPr>
          <w:trHeight w:val="864"/>
        </w:trPr>
        <w:tc>
          <w:tcPr>
            <w:tcW w:w="740" w:type="dxa"/>
            <w:shd w:val="clear" w:color="auto" w:fill="auto"/>
            <w:vAlign w:val="center"/>
            <w:hideMark/>
          </w:tcPr>
          <w:p w14:paraId="7E7B98A4"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2</w:t>
            </w:r>
          </w:p>
        </w:tc>
        <w:tc>
          <w:tcPr>
            <w:tcW w:w="2516" w:type="dxa"/>
            <w:shd w:val="clear" w:color="auto" w:fill="auto"/>
            <w:vAlign w:val="center"/>
            <w:hideMark/>
          </w:tcPr>
          <w:p w14:paraId="669BD5E5"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End User</w:t>
            </w:r>
          </w:p>
        </w:tc>
        <w:tc>
          <w:tcPr>
            <w:tcW w:w="5953" w:type="dxa"/>
            <w:shd w:val="clear" w:color="auto" w:fill="auto"/>
            <w:vAlign w:val="center"/>
            <w:hideMark/>
          </w:tcPr>
          <w:p w14:paraId="03699806"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This is the person who is using the product, not the economic buyer or the champion. It is not a company or a general organization but real people.</w:t>
            </w:r>
          </w:p>
        </w:tc>
      </w:tr>
      <w:tr w:rsidR="00257E40" w:rsidRPr="00F12CCC" w14:paraId="7E424970" w14:textId="77777777" w:rsidTr="00D941AE">
        <w:trPr>
          <w:trHeight w:val="576"/>
        </w:trPr>
        <w:tc>
          <w:tcPr>
            <w:tcW w:w="740" w:type="dxa"/>
            <w:shd w:val="clear" w:color="auto" w:fill="auto"/>
            <w:vAlign w:val="center"/>
            <w:hideMark/>
          </w:tcPr>
          <w:p w14:paraId="7E0F95A8"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3</w:t>
            </w:r>
          </w:p>
        </w:tc>
        <w:tc>
          <w:tcPr>
            <w:tcW w:w="2516" w:type="dxa"/>
            <w:shd w:val="clear" w:color="auto" w:fill="auto"/>
            <w:vAlign w:val="center"/>
            <w:hideMark/>
          </w:tcPr>
          <w:p w14:paraId="36ED5833"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Task</w:t>
            </w:r>
          </w:p>
        </w:tc>
        <w:tc>
          <w:tcPr>
            <w:tcW w:w="5953" w:type="dxa"/>
            <w:shd w:val="clear" w:color="auto" w:fill="auto"/>
            <w:vAlign w:val="center"/>
            <w:hideMark/>
          </w:tcPr>
          <w:p w14:paraId="4A5D7445"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What exactly is it that the end user does that you will significantly affect or allow her to do that she could not do before?</w:t>
            </w:r>
          </w:p>
        </w:tc>
      </w:tr>
      <w:tr w:rsidR="00257E40" w:rsidRPr="00F12CCC" w14:paraId="2DCAAA8A" w14:textId="77777777" w:rsidTr="00D941AE">
        <w:trPr>
          <w:trHeight w:val="288"/>
        </w:trPr>
        <w:tc>
          <w:tcPr>
            <w:tcW w:w="740" w:type="dxa"/>
            <w:shd w:val="clear" w:color="auto" w:fill="auto"/>
            <w:vAlign w:val="center"/>
            <w:hideMark/>
          </w:tcPr>
          <w:p w14:paraId="50084DBD"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4</w:t>
            </w:r>
          </w:p>
        </w:tc>
        <w:tc>
          <w:tcPr>
            <w:tcW w:w="2516" w:type="dxa"/>
            <w:shd w:val="clear" w:color="auto" w:fill="auto"/>
            <w:vAlign w:val="center"/>
            <w:hideMark/>
          </w:tcPr>
          <w:p w14:paraId="699B35D5"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Benefit</w:t>
            </w:r>
          </w:p>
        </w:tc>
        <w:tc>
          <w:tcPr>
            <w:tcW w:w="5953" w:type="dxa"/>
            <w:shd w:val="clear" w:color="auto" w:fill="auto"/>
            <w:vAlign w:val="center"/>
            <w:hideMark/>
          </w:tcPr>
          <w:p w14:paraId="026D14FC"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What is the benefit that you believe the end user will get?</w:t>
            </w:r>
          </w:p>
        </w:tc>
      </w:tr>
      <w:tr w:rsidR="00257E40" w:rsidRPr="00F12CCC" w14:paraId="140E4FDB" w14:textId="77777777" w:rsidTr="00D941AE">
        <w:trPr>
          <w:trHeight w:val="576"/>
        </w:trPr>
        <w:tc>
          <w:tcPr>
            <w:tcW w:w="740" w:type="dxa"/>
            <w:shd w:val="clear" w:color="auto" w:fill="auto"/>
            <w:vAlign w:val="center"/>
            <w:hideMark/>
          </w:tcPr>
          <w:p w14:paraId="52FD434E"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5</w:t>
            </w:r>
          </w:p>
        </w:tc>
        <w:tc>
          <w:tcPr>
            <w:tcW w:w="2516" w:type="dxa"/>
            <w:shd w:val="clear" w:color="auto" w:fill="auto"/>
            <w:vAlign w:val="center"/>
            <w:hideMark/>
          </w:tcPr>
          <w:p w14:paraId="590BE9A4"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Urgency of Need</w:t>
            </w:r>
          </w:p>
        </w:tc>
        <w:tc>
          <w:tcPr>
            <w:tcW w:w="5953" w:type="dxa"/>
            <w:shd w:val="clear" w:color="auto" w:fill="auto"/>
            <w:vAlign w:val="center"/>
            <w:hideMark/>
          </w:tcPr>
          <w:p w14:paraId="390F1E68"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What is the level of urgency to solve the problem or capture the new opportunity for the end user?</w:t>
            </w:r>
          </w:p>
        </w:tc>
      </w:tr>
      <w:tr w:rsidR="00257E40" w:rsidRPr="00F12CCC" w14:paraId="317A672B" w14:textId="77777777" w:rsidTr="00D941AE">
        <w:trPr>
          <w:trHeight w:val="576"/>
        </w:trPr>
        <w:tc>
          <w:tcPr>
            <w:tcW w:w="740" w:type="dxa"/>
            <w:shd w:val="clear" w:color="auto" w:fill="auto"/>
            <w:vAlign w:val="center"/>
            <w:hideMark/>
          </w:tcPr>
          <w:p w14:paraId="041A3065"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6</w:t>
            </w:r>
          </w:p>
        </w:tc>
        <w:tc>
          <w:tcPr>
            <w:tcW w:w="2516" w:type="dxa"/>
            <w:shd w:val="clear" w:color="auto" w:fill="auto"/>
            <w:vAlign w:val="center"/>
            <w:hideMark/>
          </w:tcPr>
          <w:p w14:paraId="7BBF5021"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Example End Users</w:t>
            </w:r>
          </w:p>
        </w:tc>
        <w:tc>
          <w:tcPr>
            <w:tcW w:w="5953" w:type="dxa"/>
            <w:shd w:val="clear" w:color="auto" w:fill="auto"/>
            <w:vAlign w:val="center"/>
            <w:hideMark/>
          </w:tcPr>
          <w:p w14:paraId="7572001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Who are example users that you can have, or will talk to, to validate your perceptions on this market segment?</w:t>
            </w:r>
          </w:p>
        </w:tc>
      </w:tr>
      <w:tr w:rsidR="00257E40" w:rsidRPr="00F12CCC" w14:paraId="5E8FCE8F" w14:textId="77777777" w:rsidTr="00D941AE">
        <w:trPr>
          <w:trHeight w:val="576"/>
        </w:trPr>
        <w:tc>
          <w:tcPr>
            <w:tcW w:w="740" w:type="dxa"/>
            <w:shd w:val="clear" w:color="auto" w:fill="auto"/>
            <w:vAlign w:val="center"/>
            <w:hideMark/>
          </w:tcPr>
          <w:p w14:paraId="3FD4BD5B"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7</w:t>
            </w:r>
          </w:p>
        </w:tc>
        <w:tc>
          <w:tcPr>
            <w:tcW w:w="2516" w:type="dxa"/>
            <w:shd w:val="clear" w:color="auto" w:fill="auto"/>
            <w:vAlign w:val="center"/>
            <w:hideMark/>
          </w:tcPr>
          <w:p w14:paraId="5F7112A4"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Lead Customers</w:t>
            </w:r>
          </w:p>
        </w:tc>
        <w:tc>
          <w:tcPr>
            <w:tcW w:w="5953" w:type="dxa"/>
            <w:shd w:val="clear" w:color="auto" w:fill="auto"/>
            <w:vAlign w:val="center"/>
            <w:hideMark/>
          </w:tcPr>
          <w:p w14:paraId="0FE4FB7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Who are the influential customers (i.e., lighthouse customers) that if they buy, others will take note of and likely follow?</w:t>
            </w:r>
          </w:p>
        </w:tc>
      </w:tr>
      <w:tr w:rsidR="00257E40" w:rsidRPr="00F12CCC" w14:paraId="5553B403" w14:textId="77777777" w:rsidTr="00D941AE">
        <w:trPr>
          <w:trHeight w:val="576"/>
        </w:trPr>
        <w:tc>
          <w:tcPr>
            <w:tcW w:w="740" w:type="dxa"/>
            <w:shd w:val="clear" w:color="auto" w:fill="auto"/>
            <w:vAlign w:val="center"/>
            <w:hideMark/>
          </w:tcPr>
          <w:p w14:paraId="4DF424FB"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8</w:t>
            </w:r>
          </w:p>
        </w:tc>
        <w:tc>
          <w:tcPr>
            <w:tcW w:w="2516" w:type="dxa"/>
            <w:shd w:val="clear" w:color="auto" w:fill="auto"/>
            <w:vAlign w:val="center"/>
            <w:hideMark/>
          </w:tcPr>
          <w:p w14:paraId="2A3B93A4"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Willingness to Change</w:t>
            </w:r>
          </w:p>
        </w:tc>
        <w:tc>
          <w:tcPr>
            <w:tcW w:w="5953" w:type="dxa"/>
            <w:shd w:val="clear" w:color="auto" w:fill="auto"/>
            <w:vAlign w:val="center"/>
            <w:hideMark/>
          </w:tcPr>
          <w:p w14:paraId="4A9BC7FB"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How conservative is this market segment? How open are they to change? Is there something to force change (e.g., impending crisis)?</w:t>
            </w:r>
          </w:p>
        </w:tc>
      </w:tr>
      <w:tr w:rsidR="00257E40" w:rsidRPr="00F12CCC" w14:paraId="7908CDAA" w14:textId="77777777" w:rsidTr="00D941AE">
        <w:trPr>
          <w:trHeight w:val="576"/>
        </w:trPr>
        <w:tc>
          <w:tcPr>
            <w:tcW w:w="740" w:type="dxa"/>
            <w:shd w:val="clear" w:color="auto" w:fill="auto"/>
            <w:vAlign w:val="center"/>
            <w:hideMark/>
          </w:tcPr>
          <w:p w14:paraId="072DAA0A"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9</w:t>
            </w:r>
          </w:p>
        </w:tc>
        <w:tc>
          <w:tcPr>
            <w:tcW w:w="2516" w:type="dxa"/>
            <w:shd w:val="clear" w:color="auto" w:fill="auto"/>
            <w:vAlign w:val="center"/>
            <w:hideMark/>
          </w:tcPr>
          <w:p w14:paraId="7DE0F80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Frequency of Buying</w:t>
            </w:r>
          </w:p>
        </w:tc>
        <w:tc>
          <w:tcPr>
            <w:tcW w:w="5953" w:type="dxa"/>
            <w:shd w:val="clear" w:color="auto" w:fill="auto"/>
            <w:vAlign w:val="center"/>
            <w:hideMark/>
          </w:tcPr>
          <w:p w14:paraId="3A981FCD"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How often do they buy new products? What does their buying cycle look like at a high level?</w:t>
            </w:r>
          </w:p>
        </w:tc>
      </w:tr>
      <w:tr w:rsidR="00257E40" w:rsidRPr="00F12CCC" w14:paraId="2C47D560" w14:textId="77777777" w:rsidTr="00D941AE">
        <w:trPr>
          <w:trHeight w:val="864"/>
        </w:trPr>
        <w:tc>
          <w:tcPr>
            <w:tcW w:w="740" w:type="dxa"/>
            <w:shd w:val="clear" w:color="auto" w:fill="auto"/>
            <w:vAlign w:val="center"/>
            <w:hideMark/>
          </w:tcPr>
          <w:p w14:paraId="61C6FCED"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10</w:t>
            </w:r>
          </w:p>
        </w:tc>
        <w:tc>
          <w:tcPr>
            <w:tcW w:w="2516" w:type="dxa"/>
            <w:shd w:val="clear" w:color="auto" w:fill="auto"/>
            <w:vAlign w:val="center"/>
            <w:hideMark/>
          </w:tcPr>
          <w:p w14:paraId="29E1E7D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Concentration of Buyers</w:t>
            </w:r>
          </w:p>
        </w:tc>
        <w:tc>
          <w:tcPr>
            <w:tcW w:w="5953" w:type="dxa"/>
            <w:shd w:val="clear" w:color="auto" w:fill="auto"/>
            <w:vAlign w:val="center"/>
            <w:hideMark/>
          </w:tcPr>
          <w:p w14:paraId="5A87F17B"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How many different buyers are there in this market segment? Is it a monopoly? Oligopoly (a small number of buyers)? Or many competitive buyers?</w:t>
            </w:r>
          </w:p>
        </w:tc>
      </w:tr>
      <w:tr w:rsidR="00257E40" w:rsidRPr="00F12CCC" w14:paraId="2460DC5C" w14:textId="77777777" w:rsidTr="00D941AE">
        <w:trPr>
          <w:trHeight w:val="864"/>
        </w:trPr>
        <w:tc>
          <w:tcPr>
            <w:tcW w:w="740" w:type="dxa"/>
            <w:shd w:val="clear" w:color="auto" w:fill="auto"/>
            <w:vAlign w:val="center"/>
            <w:hideMark/>
          </w:tcPr>
          <w:p w14:paraId="5AD1879C"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11</w:t>
            </w:r>
          </w:p>
        </w:tc>
        <w:tc>
          <w:tcPr>
            <w:tcW w:w="2516" w:type="dxa"/>
            <w:shd w:val="clear" w:color="auto" w:fill="auto"/>
            <w:vAlign w:val="center"/>
            <w:hideMark/>
          </w:tcPr>
          <w:p w14:paraId="334C4D4E"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Other Relevant Market Considerations</w:t>
            </w:r>
          </w:p>
        </w:tc>
        <w:tc>
          <w:tcPr>
            <w:tcW w:w="5953" w:type="dxa"/>
            <w:shd w:val="clear" w:color="auto" w:fill="auto"/>
            <w:vAlign w:val="center"/>
            <w:hideMark/>
          </w:tcPr>
          <w:p w14:paraId="113E76D1"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This allows customization for relevant considerations such as “high employee turnover”, “low margins”, “high growth industry”, or “high virality effect (e.g., word of mouth)”.</w:t>
            </w:r>
          </w:p>
        </w:tc>
      </w:tr>
      <w:tr w:rsidR="00257E40" w:rsidRPr="00F12CCC" w14:paraId="283D521B" w14:textId="77777777" w:rsidTr="00D941AE">
        <w:trPr>
          <w:trHeight w:val="576"/>
        </w:trPr>
        <w:tc>
          <w:tcPr>
            <w:tcW w:w="740" w:type="dxa"/>
            <w:shd w:val="clear" w:color="auto" w:fill="auto"/>
            <w:vAlign w:val="center"/>
            <w:hideMark/>
          </w:tcPr>
          <w:p w14:paraId="32F2843F"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12</w:t>
            </w:r>
          </w:p>
        </w:tc>
        <w:tc>
          <w:tcPr>
            <w:tcW w:w="2516" w:type="dxa"/>
            <w:shd w:val="clear" w:color="auto" w:fill="auto"/>
            <w:vAlign w:val="center"/>
            <w:hideMark/>
          </w:tcPr>
          <w:p w14:paraId="1CC84206"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Size of Market (# of End Users)</w:t>
            </w:r>
          </w:p>
        </w:tc>
        <w:tc>
          <w:tcPr>
            <w:tcW w:w="5953" w:type="dxa"/>
            <w:shd w:val="clear" w:color="auto" w:fill="auto"/>
            <w:vAlign w:val="center"/>
            <w:hideMark/>
          </w:tcPr>
          <w:p w14:paraId="4999B18D"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Estimate the number of end users in a relevant range (10s, 100s, 1Ks, 10Ks, 100Ks, 1M, etc.).</w:t>
            </w:r>
          </w:p>
        </w:tc>
      </w:tr>
      <w:tr w:rsidR="00257E40" w:rsidRPr="00F12CCC" w14:paraId="248B4F5C" w14:textId="77777777" w:rsidTr="00D941AE">
        <w:trPr>
          <w:trHeight w:val="576"/>
        </w:trPr>
        <w:tc>
          <w:tcPr>
            <w:tcW w:w="740" w:type="dxa"/>
            <w:shd w:val="clear" w:color="auto" w:fill="auto"/>
            <w:vAlign w:val="center"/>
            <w:hideMark/>
          </w:tcPr>
          <w:p w14:paraId="53838E2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lastRenderedPageBreak/>
              <w:t>13</w:t>
            </w:r>
          </w:p>
        </w:tc>
        <w:tc>
          <w:tcPr>
            <w:tcW w:w="2516" w:type="dxa"/>
            <w:shd w:val="clear" w:color="auto" w:fill="auto"/>
            <w:vAlign w:val="center"/>
            <w:hideMark/>
          </w:tcPr>
          <w:p w14:paraId="78F15EC8"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Est. Value of End User</w:t>
            </w:r>
          </w:p>
        </w:tc>
        <w:tc>
          <w:tcPr>
            <w:tcW w:w="5953" w:type="dxa"/>
            <w:shd w:val="clear" w:color="auto" w:fill="auto"/>
            <w:vAlign w:val="center"/>
            <w:hideMark/>
          </w:tcPr>
          <w:p w14:paraId="5ECE1F15"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Provide a first-pass estimate of the value of each end user ($1, $10, $100, $1K, etc.) so that relative decisions can be made now.</w:t>
            </w:r>
          </w:p>
        </w:tc>
      </w:tr>
      <w:tr w:rsidR="00257E40" w:rsidRPr="00F12CCC" w14:paraId="3CD48E22" w14:textId="77777777" w:rsidTr="00D941AE">
        <w:trPr>
          <w:trHeight w:val="864"/>
        </w:trPr>
        <w:tc>
          <w:tcPr>
            <w:tcW w:w="740" w:type="dxa"/>
            <w:shd w:val="clear" w:color="auto" w:fill="auto"/>
            <w:vAlign w:val="center"/>
            <w:hideMark/>
          </w:tcPr>
          <w:p w14:paraId="0F703106"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14</w:t>
            </w:r>
          </w:p>
        </w:tc>
        <w:tc>
          <w:tcPr>
            <w:tcW w:w="2516" w:type="dxa"/>
            <w:shd w:val="clear" w:color="auto" w:fill="auto"/>
            <w:vAlign w:val="center"/>
            <w:hideMark/>
          </w:tcPr>
          <w:p w14:paraId="5E157A49"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Competition / Alternatives</w:t>
            </w:r>
          </w:p>
        </w:tc>
        <w:tc>
          <w:tcPr>
            <w:tcW w:w="5953" w:type="dxa"/>
            <w:shd w:val="clear" w:color="auto" w:fill="auto"/>
            <w:vAlign w:val="center"/>
            <w:hideMark/>
          </w:tcPr>
          <w:p w14:paraId="79012AD1"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What will be your competition from the end users’ perspective? Apart from the “do nothing” option, who else could be considered as competitors?</w:t>
            </w:r>
          </w:p>
        </w:tc>
      </w:tr>
      <w:tr w:rsidR="00257E40" w:rsidRPr="00F12CCC" w14:paraId="6F238752" w14:textId="77777777" w:rsidTr="00D941AE">
        <w:trPr>
          <w:trHeight w:val="864"/>
        </w:trPr>
        <w:tc>
          <w:tcPr>
            <w:tcW w:w="740" w:type="dxa"/>
            <w:shd w:val="clear" w:color="auto" w:fill="auto"/>
            <w:vAlign w:val="center"/>
            <w:hideMark/>
          </w:tcPr>
          <w:p w14:paraId="415D9215"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15</w:t>
            </w:r>
          </w:p>
        </w:tc>
        <w:tc>
          <w:tcPr>
            <w:tcW w:w="2516" w:type="dxa"/>
            <w:shd w:val="clear" w:color="auto" w:fill="auto"/>
            <w:vAlign w:val="center"/>
            <w:hideMark/>
          </w:tcPr>
          <w:p w14:paraId="3DBA006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Other Components Needed for Solution</w:t>
            </w:r>
          </w:p>
        </w:tc>
        <w:tc>
          <w:tcPr>
            <w:tcW w:w="5953" w:type="dxa"/>
            <w:shd w:val="clear" w:color="auto" w:fill="auto"/>
            <w:vAlign w:val="center"/>
            <w:hideMark/>
          </w:tcPr>
          <w:p w14:paraId="23AE41EB"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Most customers only buy a full solution. What complementary assets do you not currently have but need to build/acquire to deliver a total solution?</w:t>
            </w:r>
          </w:p>
        </w:tc>
      </w:tr>
      <w:tr w:rsidR="00257E40" w:rsidRPr="00F12CCC" w14:paraId="277F0C2B" w14:textId="77777777" w:rsidTr="00D941AE">
        <w:trPr>
          <w:trHeight w:val="576"/>
        </w:trPr>
        <w:tc>
          <w:tcPr>
            <w:tcW w:w="740" w:type="dxa"/>
            <w:shd w:val="clear" w:color="auto" w:fill="auto"/>
            <w:vAlign w:val="center"/>
            <w:hideMark/>
          </w:tcPr>
          <w:p w14:paraId="410B4269"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16</w:t>
            </w:r>
          </w:p>
        </w:tc>
        <w:tc>
          <w:tcPr>
            <w:tcW w:w="2516" w:type="dxa"/>
            <w:shd w:val="clear" w:color="auto" w:fill="auto"/>
            <w:vAlign w:val="center"/>
            <w:hideMark/>
          </w:tcPr>
          <w:p w14:paraId="67FF8617"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Important Partners</w:t>
            </w:r>
          </w:p>
        </w:tc>
        <w:tc>
          <w:tcPr>
            <w:tcW w:w="5953" w:type="dxa"/>
            <w:shd w:val="clear" w:color="auto" w:fill="auto"/>
            <w:vAlign w:val="center"/>
            <w:hideMark/>
          </w:tcPr>
          <w:p w14:paraId="50C8194A"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Who are the partners or distributors needed to make the solution work? This could include system integrations or distribution channels.</w:t>
            </w:r>
          </w:p>
        </w:tc>
      </w:tr>
      <w:tr w:rsidR="00257E40" w:rsidRPr="00F12CCC" w14:paraId="1FFDC378" w14:textId="77777777" w:rsidTr="00D941AE">
        <w:trPr>
          <w:trHeight w:val="576"/>
        </w:trPr>
        <w:tc>
          <w:tcPr>
            <w:tcW w:w="740" w:type="dxa"/>
            <w:shd w:val="clear" w:color="auto" w:fill="auto"/>
            <w:vAlign w:val="center"/>
            <w:hideMark/>
          </w:tcPr>
          <w:p w14:paraId="500290C2"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17</w:t>
            </w:r>
          </w:p>
        </w:tc>
        <w:tc>
          <w:tcPr>
            <w:tcW w:w="2516" w:type="dxa"/>
            <w:shd w:val="clear" w:color="auto" w:fill="auto"/>
            <w:vAlign w:val="center"/>
            <w:hideMark/>
          </w:tcPr>
          <w:p w14:paraId="0D7832BA"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Other Relevant Personal Considerations</w:t>
            </w:r>
          </w:p>
        </w:tc>
        <w:tc>
          <w:tcPr>
            <w:tcW w:w="5953" w:type="dxa"/>
            <w:shd w:val="clear" w:color="auto" w:fill="auto"/>
            <w:vAlign w:val="center"/>
            <w:hideMark/>
          </w:tcPr>
          <w:p w14:paraId="573ED1A6" w14:textId="77777777" w:rsidR="00257E40" w:rsidRPr="00F12CC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12CCC">
              <w:rPr>
                <w:rFonts w:ascii="Verdana" w:eastAsia="Times New Roman" w:hAnsi="Verdana" w:cs="Times New Roman"/>
                <w:color w:val="000000"/>
                <w:kern w:val="0"/>
                <w:sz w:val="24"/>
                <w:szCs w:val="24"/>
                <w:lang w:eastAsia="en-IN"/>
                <w14:ligatures w14:val="none"/>
              </w:rPr>
              <w:t>Consider other important factors like geographical focus, value alignment with your team, existing contacts in the market, etc.</w:t>
            </w:r>
          </w:p>
        </w:tc>
      </w:tr>
    </w:tbl>
    <w:p w14:paraId="6540973A" w14:textId="77777777" w:rsidR="00257E40" w:rsidRPr="00354B3D" w:rsidRDefault="00257E40" w:rsidP="00257E40">
      <w:pPr>
        <w:jc w:val="both"/>
        <w:rPr>
          <w:rFonts w:ascii="Verdana" w:hAnsi="Verdana"/>
        </w:rPr>
      </w:pPr>
      <w:r w:rsidRPr="00354B3D">
        <w:rPr>
          <w:rFonts w:ascii="Verdana" w:hAnsi="Verdana"/>
          <w:sz w:val="24"/>
          <w:szCs w:val="24"/>
        </w:rPr>
        <w:t>Table: 1.1 Market Segmentation Matrix Row Definitions</w:t>
      </w:r>
    </w:p>
    <w:p w14:paraId="79F67498"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1.2 Market Segmentation Wire Frame Matrix:</w:t>
      </w:r>
    </w:p>
    <w:tbl>
      <w:tblPr>
        <w:tblW w:w="11482" w:type="dxa"/>
        <w:tblInd w:w="-1286" w:type="dxa"/>
        <w:tblLayout w:type="fixed"/>
        <w:tblLook w:val="04A0" w:firstRow="1" w:lastRow="0" w:firstColumn="1" w:lastColumn="0" w:noHBand="0" w:noVBand="1"/>
      </w:tblPr>
      <w:tblGrid>
        <w:gridCol w:w="1418"/>
        <w:gridCol w:w="1559"/>
        <w:gridCol w:w="1560"/>
        <w:gridCol w:w="1701"/>
        <w:gridCol w:w="1842"/>
        <w:gridCol w:w="1701"/>
        <w:gridCol w:w="1701"/>
      </w:tblGrid>
      <w:tr w:rsidR="00257E40" w:rsidRPr="00354B3D" w14:paraId="12AE278D" w14:textId="77777777" w:rsidTr="00D941AE">
        <w:trPr>
          <w:trHeight w:val="571"/>
        </w:trPr>
        <w:tc>
          <w:tcPr>
            <w:tcW w:w="1418" w:type="dxa"/>
            <w:tcBorders>
              <w:top w:val="single" w:sz="8" w:space="0" w:color="A3A3A3"/>
              <w:left w:val="single" w:sz="8" w:space="0" w:color="A3A3A3"/>
              <w:bottom w:val="single" w:sz="8" w:space="0" w:color="A3A3A3"/>
              <w:right w:val="single" w:sz="8" w:space="0" w:color="A3A3A3"/>
            </w:tcBorders>
            <w:shd w:val="clear" w:color="auto" w:fill="auto"/>
            <w:vAlign w:val="center"/>
            <w:hideMark/>
          </w:tcPr>
          <w:p w14:paraId="7EE3D3F7"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Field</w:t>
            </w:r>
          </w:p>
        </w:tc>
        <w:tc>
          <w:tcPr>
            <w:tcW w:w="1559" w:type="dxa"/>
            <w:tcBorders>
              <w:top w:val="single" w:sz="8" w:space="0" w:color="A3A3A3"/>
              <w:left w:val="nil"/>
              <w:bottom w:val="single" w:sz="8" w:space="0" w:color="A3A3A3"/>
              <w:right w:val="single" w:sz="8" w:space="0" w:color="A3A3A3"/>
            </w:tcBorders>
            <w:shd w:val="clear" w:color="auto" w:fill="auto"/>
            <w:vAlign w:val="center"/>
            <w:hideMark/>
          </w:tcPr>
          <w:p w14:paraId="0547A88A"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Urban Schools (STEM)</w:t>
            </w:r>
          </w:p>
        </w:tc>
        <w:tc>
          <w:tcPr>
            <w:tcW w:w="1560" w:type="dxa"/>
            <w:tcBorders>
              <w:top w:val="single" w:sz="8" w:space="0" w:color="A3A3A3"/>
              <w:left w:val="nil"/>
              <w:bottom w:val="single" w:sz="8" w:space="0" w:color="A3A3A3"/>
              <w:right w:val="single" w:sz="8" w:space="0" w:color="A3A3A3"/>
            </w:tcBorders>
            <w:shd w:val="clear" w:color="auto" w:fill="auto"/>
            <w:vAlign w:val="center"/>
            <w:hideMark/>
          </w:tcPr>
          <w:p w14:paraId="291968B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Hospitals</w:t>
            </w:r>
          </w:p>
        </w:tc>
        <w:tc>
          <w:tcPr>
            <w:tcW w:w="1701" w:type="dxa"/>
            <w:tcBorders>
              <w:top w:val="single" w:sz="8" w:space="0" w:color="A3A3A3"/>
              <w:left w:val="nil"/>
              <w:bottom w:val="single" w:sz="8" w:space="0" w:color="A3A3A3"/>
              <w:right w:val="single" w:sz="8" w:space="0" w:color="A3A3A3"/>
            </w:tcBorders>
            <w:shd w:val="clear" w:color="auto" w:fill="auto"/>
            <w:vAlign w:val="center"/>
            <w:hideMark/>
          </w:tcPr>
          <w:p w14:paraId="4ED2D8E5"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Farm-to-Fork Restaurants</w:t>
            </w:r>
          </w:p>
        </w:tc>
        <w:tc>
          <w:tcPr>
            <w:tcW w:w="1842" w:type="dxa"/>
            <w:tcBorders>
              <w:top w:val="single" w:sz="8" w:space="0" w:color="A3A3A3"/>
              <w:left w:val="nil"/>
              <w:bottom w:val="single" w:sz="8" w:space="0" w:color="A3A3A3"/>
              <w:right w:val="single" w:sz="8" w:space="0" w:color="A3A3A3"/>
            </w:tcBorders>
            <w:shd w:val="clear" w:color="auto" w:fill="auto"/>
            <w:vAlign w:val="center"/>
            <w:hideMark/>
          </w:tcPr>
          <w:p w14:paraId="09D7ADA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Corporate Offices</w:t>
            </w:r>
          </w:p>
        </w:tc>
        <w:tc>
          <w:tcPr>
            <w:tcW w:w="1701" w:type="dxa"/>
            <w:tcBorders>
              <w:top w:val="single" w:sz="8" w:space="0" w:color="A3A3A3"/>
              <w:left w:val="nil"/>
              <w:bottom w:val="single" w:sz="8" w:space="0" w:color="A3A3A3"/>
              <w:right w:val="single" w:sz="8" w:space="0" w:color="A3A3A3"/>
            </w:tcBorders>
            <w:shd w:val="clear" w:color="auto" w:fill="auto"/>
            <w:vAlign w:val="center"/>
            <w:hideMark/>
          </w:tcPr>
          <w:p w14:paraId="322E6937"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Smart City Developers</w:t>
            </w:r>
          </w:p>
        </w:tc>
        <w:tc>
          <w:tcPr>
            <w:tcW w:w="1701" w:type="dxa"/>
            <w:tcBorders>
              <w:top w:val="single" w:sz="8" w:space="0" w:color="A3A3A3"/>
              <w:left w:val="nil"/>
              <w:bottom w:val="single" w:sz="8" w:space="0" w:color="A3A3A3"/>
              <w:right w:val="single" w:sz="8" w:space="0" w:color="A3A3A3"/>
            </w:tcBorders>
            <w:shd w:val="clear" w:color="auto" w:fill="auto"/>
            <w:vAlign w:val="center"/>
            <w:hideMark/>
          </w:tcPr>
          <w:p w14:paraId="398732A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Premium Hotels</w:t>
            </w:r>
          </w:p>
        </w:tc>
      </w:tr>
      <w:tr w:rsidR="00257E40" w:rsidRPr="00354B3D" w14:paraId="010516A3"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3E3016A0"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Market Segment Name</w:t>
            </w:r>
          </w:p>
        </w:tc>
        <w:tc>
          <w:tcPr>
            <w:tcW w:w="1559" w:type="dxa"/>
            <w:tcBorders>
              <w:top w:val="nil"/>
              <w:left w:val="nil"/>
              <w:bottom w:val="single" w:sz="8" w:space="0" w:color="A3A3A3"/>
              <w:right w:val="single" w:sz="8" w:space="0" w:color="A3A3A3"/>
            </w:tcBorders>
            <w:shd w:val="clear" w:color="auto" w:fill="auto"/>
            <w:vAlign w:val="center"/>
            <w:hideMark/>
          </w:tcPr>
          <w:p w14:paraId="55E0E020"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Urban STEM Schools</w:t>
            </w:r>
          </w:p>
        </w:tc>
        <w:tc>
          <w:tcPr>
            <w:tcW w:w="1560" w:type="dxa"/>
            <w:tcBorders>
              <w:top w:val="nil"/>
              <w:left w:val="nil"/>
              <w:bottom w:val="single" w:sz="8" w:space="0" w:color="A3A3A3"/>
              <w:right w:val="single" w:sz="8" w:space="0" w:color="A3A3A3"/>
            </w:tcBorders>
            <w:shd w:val="clear" w:color="auto" w:fill="auto"/>
            <w:vAlign w:val="center"/>
            <w:hideMark/>
          </w:tcPr>
          <w:p w14:paraId="2F0309F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Hospital Nutrition Units</w:t>
            </w:r>
          </w:p>
        </w:tc>
        <w:tc>
          <w:tcPr>
            <w:tcW w:w="1701" w:type="dxa"/>
            <w:tcBorders>
              <w:top w:val="nil"/>
              <w:left w:val="nil"/>
              <w:bottom w:val="single" w:sz="8" w:space="0" w:color="A3A3A3"/>
              <w:right w:val="single" w:sz="8" w:space="0" w:color="A3A3A3"/>
            </w:tcBorders>
            <w:shd w:val="clear" w:color="auto" w:fill="auto"/>
            <w:vAlign w:val="center"/>
            <w:hideMark/>
          </w:tcPr>
          <w:p w14:paraId="22A1F025"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Farm-to-Fork Restaurants</w:t>
            </w:r>
          </w:p>
        </w:tc>
        <w:tc>
          <w:tcPr>
            <w:tcW w:w="1842" w:type="dxa"/>
            <w:tcBorders>
              <w:top w:val="nil"/>
              <w:left w:val="nil"/>
              <w:bottom w:val="single" w:sz="8" w:space="0" w:color="A3A3A3"/>
              <w:right w:val="single" w:sz="8" w:space="0" w:color="A3A3A3"/>
            </w:tcBorders>
            <w:shd w:val="clear" w:color="auto" w:fill="auto"/>
            <w:vAlign w:val="center"/>
            <w:hideMark/>
          </w:tcPr>
          <w:p w14:paraId="398683B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ESG-Focused Workplaces</w:t>
            </w:r>
          </w:p>
        </w:tc>
        <w:tc>
          <w:tcPr>
            <w:tcW w:w="1701" w:type="dxa"/>
            <w:tcBorders>
              <w:top w:val="nil"/>
              <w:left w:val="nil"/>
              <w:bottom w:val="single" w:sz="8" w:space="0" w:color="A3A3A3"/>
              <w:right w:val="single" w:sz="8" w:space="0" w:color="A3A3A3"/>
            </w:tcBorders>
            <w:shd w:val="clear" w:color="auto" w:fill="auto"/>
            <w:vAlign w:val="center"/>
            <w:hideMark/>
          </w:tcPr>
          <w:p w14:paraId="78791B1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Smart City Infra Planners</w:t>
            </w:r>
          </w:p>
        </w:tc>
        <w:tc>
          <w:tcPr>
            <w:tcW w:w="1701" w:type="dxa"/>
            <w:tcBorders>
              <w:top w:val="nil"/>
              <w:left w:val="nil"/>
              <w:bottom w:val="single" w:sz="8" w:space="0" w:color="A3A3A3"/>
              <w:right w:val="single" w:sz="8" w:space="0" w:color="A3A3A3"/>
            </w:tcBorders>
            <w:shd w:val="clear" w:color="auto" w:fill="auto"/>
            <w:vAlign w:val="center"/>
            <w:hideMark/>
          </w:tcPr>
          <w:p w14:paraId="59111FF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Premium Hotels &amp; Resorts</w:t>
            </w:r>
          </w:p>
        </w:tc>
      </w:tr>
      <w:tr w:rsidR="00257E40" w:rsidRPr="00354B3D" w14:paraId="6153245E"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3B422A01"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End User</w:t>
            </w:r>
          </w:p>
        </w:tc>
        <w:tc>
          <w:tcPr>
            <w:tcW w:w="1559" w:type="dxa"/>
            <w:tcBorders>
              <w:top w:val="nil"/>
              <w:left w:val="nil"/>
              <w:bottom w:val="single" w:sz="8" w:space="0" w:color="A3A3A3"/>
              <w:right w:val="single" w:sz="8" w:space="0" w:color="A3A3A3"/>
            </w:tcBorders>
            <w:shd w:val="clear" w:color="auto" w:fill="auto"/>
            <w:vAlign w:val="center"/>
            <w:hideMark/>
          </w:tcPr>
          <w:p w14:paraId="74524A7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Teachers &amp; Students</w:t>
            </w:r>
          </w:p>
        </w:tc>
        <w:tc>
          <w:tcPr>
            <w:tcW w:w="1560" w:type="dxa"/>
            <w:tcBorders>
              <w:top w:val="nil"/>
              <w:left w:val="nil"/>
              <w:bottom w:val="single" w:sz="8" w:space="0" w:color="A3A3A3"/>
              <w:right w:val="single" w:sz="8" w:space="0" w:color="A3A3A3"/>
            </w:tcBorders>
            <w:shd w:val="clear" w:color="auto" w:fill="auto"/>
            <w:vAlign w:val="center"/>
            <w:hideMark/>
          </w:tcPr>
          <w:p w14:paraId="13FED3CE"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Nutritionists &amp; Kitchen Managers</w:t>
            </w:r>
          </w:p>
        </w:tc>
        <w:tc>
          <w:tcPr>
            <w:tcW w:w="1701" w:type="dxa"/>
            <w:tcBorders>
              <w:top w:val="nil"/>
              <w:left w:val="nil"/>
              <w:bottom w:val="single" w:sz="8" w:space="0" w:color="A3A3A3"/>
              <w:right w:val="single" w:sz="8" w:space="0" w:color="A3A3A3"/>
            </w:tcBorders>
            <w:shd w:val="clear" w:color="auto" w:fill="auto"/>
            <w:vAlign w:val="center"/>
            <w:hideMark/>
          </w:tcPr>
          <w:p w14:paraId="321037F7"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Executive Chefs</w:t>
            </w:r>
          </w:p>
        </w:tc>
        <w:tc>
          <w:tcPr>
            <w:tcW w:w="1842" w:type="dxa"/>
            <w:tcBorders>
              <w:top w:val="nil"/>
              <w:left w:val="nil"/>
              <w:bottom w:val="single" w:sz="8" w:space="0" w:color="A3A3A3"/>
              <w:right w:val="single" w:sz="8" w:space="0" w:color="A3A3A3"/>
            </w:tcBorders>
            <w:shd w:val="clear" w:color="auto" w:fill="auto"/>
            <w:vAlign w:val="center"/>
            <w:hideMark/>
          </w:tcPr>
          <w:p w14:paraId="333FC610"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Office Facility Managers</w:t>
            </w:r>
          </w:p>
        </w:tc>
        <w:tc>
          <w:tcPr>
            <w:tcW w:w="1701" w:type="dxa"/>
            <w:tcBorders>
              <w:top w:val="nil"/>
              <w:left w:val="nil"/>
              <w:bottom w:val="single" w:sz="8" w:space="0" w:color="A3A3A3"/>
              <w:right w:val="single" w:sz="8" w:space="0" w:color="A3A3A3"/>
            </w:tcBorders>
            <w:shd w:val="clear" w:color="auto" w:fill="auto"/>
            <w:vAlign w:val="center"/>
            <w:hideMark/>
          </w:tcPr>
          <w:p w14:paraId="309E2AA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Smart Infra Consultants</w:t>
            </w:r>
          </w:p>
        </w:tc>
        <w:tc>
          <w:tcPr>
            <w:tcW w:w="1701" w:type="dxa"/>
            <w:tcBorders>
              <w:top w:val="nil"/>
              <w:left w:val="nil"/>
              <w:bottom w:val="single" w:sz="8" w:space="0" w:color="A3A3A3"/>
              <w:right w:val="single" w:sz="8" w:space="0" w:color="A3A3A3"/>
            </w:tcBorders>
            <w:shd w:val="clear" w:color="auto" w:fill="auto"/>
            <w:vAlign w:val="center"/>
            <w:hideMark/>
          </w:tcPr>
          <w:p w14:paraId="3ED7368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F&amp;B Directors</w:t>
            </w:r>
          </w:p>
        </w:tc>
      </w:tr>
      <w:tr w:rsidR="00257E40" w:rsidRPr="00354B3D" w14:paraId="50B92D0A" w14:textId="77777777" w:rsidTr="00D941AE">
        <w:trPr>
          <w:trHeight w:val="85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4DA70FC0"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Task</w:t>
            </w:r>
          </w:p>
        </w:tc>
        <w:tc>
          <w:tcPr>
            <w:tcW w:w="1559" w:type="dxa"/>
            <w:tcBorders>
              <w:top w:val="nil"/>
              <w:left w:val="nil"/>
              <w:bottom w:val="single" w:sz="8" w:space="0" w:color="A3A3A3"/>
              <w:right w:val="single" w:sz="8" w:space="0" w:color="A3A3A3"/>
            </w:tcBorders>
            <w:shd w:val="clear" w:color="auto" w:fill="auto"/>
            <w:vAlign w:val="center"/>
            <w:hideMark/>
          </w:tcPr>
          <w:p w14:paraId="1D141E4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Teach food systems &amp; grow food</w:t>
            </w:r>
          </w:p>
        </w:tc>
        <w:tc>
          <w:tcPr>
            <w:tcW w:w="1560" w:type="dxa"/>
            <w:tcBorders>
              <w:top w:val="nil"/>
              <w:left w:val="nil"/>
              <w:bottom w:val="single" w:sz="8" w:space="0" w:color="A3A3A3"/>
              <w:right w:val="single" w:sz="8" w:space="0" w:color="A3A3A3"/>
            </w:tcBorders>
            <w:shd w:val="clear" w:color="auto" w:fill="auto"/>
            <w:vAlign w:val="center"/>
            <w:hideMark/>
          </w:tcPr>
          <w:p w14:paraId="27DA685B"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Provide safe, fresh produce for patients</w:t>
            </w:r>
          </w:p>
        </w:tc>
        <w:tc>
          <w:tcPr>
            <w:tcW w:w="1701" w:type="dxa"/>
            <w:tcBorders>
              <w:top w:val="nil"/>
              <w:left w:val="nil"/>
              <w:bottom w:val="single" w:sz="8" w:space="0" w:color="A3A3A3"/>
              <w:right w:val="single" w:sz="8" w:space="0" w:color="A3A3A3"/>
            </w:tcBorders>
            <w:shd w:val="clear" w:color="auto" w:fill="auto"/>
            <w:vAlign w:val="center"/>
            <w:hideMark/>
          </w:tcPr>
          <w:p w14:paraId="00E2276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Grow herbs/microgreens for dishes</w:t>
            </w:r>
          </w:p>
        </w:tc>
        <w:tc>
          <w:tcPr>
            <w:tcW w:w="1842" w:type="dxa"/>
            <w:tcBorders>
              <w:top w:val="nil"/>
              <w:left w:val="nil"/>
              <w:bottom w:val="single" w:sz="8" w:space="0" w:color="A3A3A3"/>
              <w:right w:val="single" w:sz="8" w:space="0" w:color="A3A3A3"/>
            </w:tcBorders>
            <w:shd w:val="clear" w:color="auto" w:fill="auto"/>
            <w:vAlign w:val="center"/>
            <w:hideMark/>
          </w:tcPr>
          <w:p w14:paraId="7F0D702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Offer wellness &amp; engagement</w:t>
            </w:r>
          </w:p>
        </w:tc>
        <w:tc>
          <w:tcPr>
            <w:tcW w:w="1701" w:type="dxa"/>
            <w:tcBorders>
              <w:top w:val="nil"/>
              <w:left w:val="nil"/>
              <w:bottom w:val="single" w:sz="8" w:space="0" w:color="A3A3A3"/>
              <w:right w:val="single" w:sz="8" w:space="0" w:color="A3A3A3"/>
            </w:tcBorders>
            <w:shd w:val="clear" w:color="auto" w:fill="auto"/>
            <w:vAlign w:val="center"/>
            <w:hideMark/>
          </w:tcPr>
          <w:p w14:paraId="41957A8A"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Deploy resilient food infra</w:t>
            </w:r>
          </w:p>
        </w:tc>
        <w:tc>
          <w:tcPr>
            <w:tcW w:w="1701" w:type="dxa"/>
            <w:tcBorders>
              <w:top w:val="nil"/>
              <w:left w:val="nil"/>
              <w:bottom w:val="single" w:sz="8" w:space="0" w:color="A3A3A3"/>
              <w:right w:val="single" w:sz="8" w:space="0" w:color="A3A3A3"/>
            </w:tcBorders>
            <w:shd w:val="clear" w:color="auto" w:fill="auto"/>
            <w:vAlign w:val="center"/>
            <w:hideMark/>
          </w:tcPr>
          <w:p w14:paraId="1E8ADFD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Delight guests with hyperlocal menus</w:t>
            </w:r>
          </w:p>
        </w:tc>
      </w:tr>
      <w:tr w:rsidR="00257E40" w:rsidRPr="00354B3D" w14:paraId="508E6E3A"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6B01C9D9"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Benefit</w:t>
            </w:r>
          </w:p>
        </w:tc>
        <w:tc>
          <w:tcPr>
            <w:tcW w:w="1559" w:type="dxa"/>
            <w:tcBorders>
              <w:top w:val="nil"/>
              <w:left w:val="nil"/>
              <w:bottom w:val="single" w:sz="8" w:space="0" w:color="A3A3A3"/>
              <w:right w:val="single" w:sz="8" w:space="0" w:color="A3A3A3"/>
            </w:tcBorders>
            <w:shd w:val="clear" w:color="auto" w:fill="auto"/>
            <w:vAlign w:val="center"/>
            <w:hideMark/>
          </w:tcPr>
          <w:p w14:paraId="3EA9754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Interactive STEM learning, food access</w:t>
            </w:r>
          </w:p>
        </w:tc>
        <w:tc>
          <w:tcPr>
            <w:tcW w:w="1560" w:type="dxa"/>
            <w:tcBorders>
              <w:top w:val="nil"/>
              <w:left w:val="nil"/>
              <w:bottom w:val="single" w:sz="8" w:space="0" w:color="A3A3A3"/>
              <w:right w:val="single" w:sz="8" w:space="0" w:color="A3A3A3"/>
            </w:tcBorders>
            <w:shd w:val="clear" w:color="auto" w:fill="auto"/>
            <w:vAlign w:val="center"/>
            <w:hideMark/>
          </w:tcPr>
          <w:p w14:paraId="060510EB"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Year-round clean greens, better recovery</w:t>
            </w:r>
          </w:p>
        </w:tc>
        <w:tc>
          <w:tcPr>
            <w:tcW w:w="1701" w:type="dxa"/>
            <w:tcBorders>
              <w:top w:val="nil"/>
              <w:left w:val="nil"/>
              <w:bottom w:val="single" w:sz="8" w:space="0" w:color="A3A3A3"/>
              <w:right w:val="single" w:sz="8" w:space="0" w:color="A3A3A3"/>
            </w:tcBorders>
            <w:shd w:val="clear" w:color="auto" w:fill="auto"/>
            <w:vAlign w:val="center"/>
            <w:hideMark/>
          </w:tcPr>
          <w:p w14:paraId="0B66BEF9"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Freshness, storytelling, differentiation</w:t>
            </w:r>
          </w:p>
        </w:tc>
        <w:tc>
          <w:tcPr>
            <w:tcW w:w="1842" w:type="dxa"/>
            <w:tcBorders>
              <w:top w:val="nil"/>
              <w:left w:val="nil"/>
              <w:bottom w:val="single" w:sz="8" w:space="0" w:color="A3A3A3"/>
              <w:right w:val="single" w:sz="8" w:space="0" w:color="A3A3A3"/>
            </w:tcBorders>
            <w:shd w:val="clear" w:color="auto" w:fill="auto"/>
            <w:vAlign w:val="center"/>
            <w:hideMark/>
          </w:tcPr>
          <w:p w14:paraId="7FB9016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Employee wellbeing, sustainability PR</w:t>
            </w:r>
          </w:p>
        </w:tc>
        <w:tc>
          <w:tcPr>
            <w:tcW w:w="1701" w:type="dxa"/>
            <w:tcBorders>
              <w:top w:val="nil"/>
              <w:left w:val="nil"/>
              <w:bottom w:val="single" w:sz="8" w:space="0" w:color="A3A3A3"/>
              <w:right w:val="single" w:sz="8" w:space="0" w:color="A3A3A3"/>
            </w:tcBorders>
            <w:shd w:val="clear" w:color="auto" w:fill="auto"/>
            <w:vAlign w:val="center"/>
            <w:hideMark/>
          </w:tcPr>
          <w:p w14:paraId="7777363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Food security, green infra points</w:t>
            </w:r>
          </w:p>
        </w:tc>
        <w:tc>
          <w:tcPr>
            <w:tcW w:w="1701" w:type="dxa"/>
            <w:tcBorders>
              <w:top w:val="nil"/>
              <w:left w:val="nil"/>
              <w:bottom w:val="single" w:sz="8" w:space="0" w:color="A3A3A3"/>
              <w:right w:val="single" w:sz="8" w:space="0" w:color="A3A3A3"/>
            </w:tcBorders>
            <w:shd w:val="clear" w:color="auto" w:fill="auto"/>
            <w:vAlign w:val="center"/>
            <w:hideMark/>
          </w:tcPr>
          <w:p w14:paraId="3368A4FE"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Premium experience, sustainability branding</w:t>
            </w:r>
          </w:p>
        </w:tc>
      </w:tr>
      <w:tr w:rsidR="00257E40" w:rsidRPr="00354B3D" w14:paraId="731985CD" w14:textId="77777777" w:rsidTr="00D941AE">
        <w:trPr>
          <w:trHeight w:val="291"/>
        </w:trPr>
        <w:tc>
          <w:tcPr>
            <w:tcW w:w="1418" w:type="dxa"/>
            <w:tcBorders>
              <w:top w:val="nil"/>
              <w:left w:val="single" w:sz="8" w:space="0" w:color="A3A3A3"/>
              <w:bottom w:val="single" w:sz="4" w:space="0" w:color="auto"/>
              <w:right w:val="single" w:sz="8" w:space="0" w:color="A3A3A3"/>
            </w:tcBorders>
            <w:shd w:val="clear" w:color="auto" w:fill="auto"/>
            <w:vAlign w:val="center"/>
            <w:hideMark/>
          </w:tcPr>
          <w:p w14:paraId="03278BA1"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Urgency of Need</w:t>
            </w:r>
          </w:p>
        </w:tc>
        <w:tc>
          <w:tcPr>
            <w:tcW w:w="1559" w:type="dxa"/>
            <w:tcBorders>
              <w:top w:val="nil"/>
              <w:left w:val="nil"/>
              <w:bottom w:val="single" w:sz="4" w:space="0" w:color="auto"/>
              <w:right w:val="single" w:sz="8" w:space="0" w:color="A3A3A3"/>
            </w:tcBorders>
            <w:shd w:val="clear" w:color="auto" w:fill="auto"/>
            <w:vAlign w:val="center"/>
            <w:hideMark/>
          </w:tcPr>
          <w:p w14:paraId="1F2449D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c>
          <w:tcPr>
            <w:tcW w:w="1560" w:type="dxa"/>
            <w:tcBorders>
              <w:top w:val="nil"/>
              <w:left w:val="nil"/>
              <w:bottom w:val="single" w:sz="4" w:space="0" w:color="auto"/>
              <w:right w:val="single" w:sz="8" w:space="0" w:color="A3A3A3"/>
            </w:tcBorders>
            <w:shd w:val="clear" w:color="auto" w:fill="auto"/>
            <w:vAlign w:val="center"/>
            <w:hideMark/>
          </w:tcPr>
          <w:p w14:paraId="4E30EF2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c>
          <w:tcPr>
            <w:tcW w:w="1701" w:type="dxa"/>
            <w:tcBorders>
              <w:top w:val="nil"/>
              <w:left w:val="nil"/>
              <w:bottom w:val="single" w:sz="4" w:space="0" w:color="auto"/>
              <w:right w:val="single" w:sz="8" w:space="0" w:color="A3A3A3"/>
            </w:tcBorders>
            <w:shd w:val="clear" w:color="auto" w:fill="auto"/>
            <w:vAlign w:val="center"/>
            <w:hideMark/>
          </w:tcPr>
          <w:p w14:paraId="4654AC2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c>
          <w:tcPr>
            <w:tcW w:w="1842" w:type="dxa"/>
            <w:tcBorders>
              <w:top w:val="nil"/>
              <w:left w:val="nil"/>
              <w:bottom w:val="single" w:sz="4" w:space="0" w:color="auto"/>
              <w:right w:val="single" w:sz="8" w:space="0" w:color="A3A3A3"/>
            </w:tcBorders>
            <w:shd w:val="clear" w:color="auto" w:fill="auto"/>
            <w:vAlign w:val="center"/>
            <w:hideMark/>
          </w:tcPr>
          <w:p w14:paraId="395D11F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Medium</w:t>
            </w:r>
          </w:p>
        </w:tc>
        <w:tc>
          <w:tcPr>
            <w:tcW w:w="1701" w:type="dxa"/>
            <w:tcBorders>
              <w:top w:val="nil"/>
              <w:left w:val="nil"/>
              <w:bottom w:val="single" w:sz="4" w:space="0" w:color="auto"/>
              <w:right w:val="single" w:sz="8" w:space="0" w:color="A3A3A3"/>
            </w:tcBorders>
            <w:shd w:val="clear" w:color="auto" w:fill="auto"/>
            <w:vAlign w:val="center"/>
            <w:hideMark/>
          </w:tcPr>
          <w:p w14:paraId="4287C4C4"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Medium</w:t>
            </w:r>
          </w:p>
        </w:tc>
        <w:tc>
          <w:tcPr>
            <w:tcW w:w="1701" w:type="dxa"/>
            <w:tcBorders>
              <w:top w:val="nil"/>
              <w:left w:val="nil"/>
              <w:bottom w:val="single" w:sz="4" w:space="0" w:color="auto"/>
              <w:right w:val="single" w:sz="8" w:space="0" w:color="A3A3A3"/>
            </w:tcBorders>
            <w:shd w:val="clear" w:color="auto" w:fill="auto"/>
            <w:vAlign w:val="center"/>
            <w:hideMark/>
          </w:tcPr>
          <w:p w14:paraId="6D947355"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r>
      <w:tr w:rsidR="00257E40" w:rsidRPr="00354B3D" w14:paraId="10624CFC" w14:textId="77777777" w:rsidTr="00D941AE">
        <w:trPr>
          <w:trHeight w:val="1114"/>
        </w:trPr>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2F087A"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Example End Users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6505A9"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DPS Gurgaon, Green School Bali</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972054"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NHS Trusts (UK), Apollo Hospitals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FFA9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Bombay Canteen, Noma</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FEAA3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WeWork, Infosys, Google India</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59F0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DMIC, GIFT City consultants</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42CA94"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Taj, Oberoi, Marriot</w:t>
            </w:r>
          </w:p>
        </w:tc>
      </w:tr>
      <w:tr w:rsidR="00257E40" w:rsidRPr="00354B3D" w14:paraId="699A6069" w14:textId="77777777" w:rsidTr="00D941AE">
        <w:trPr>
          <w:trHeight w:val="571"/>
        </w:trPr>
        <w:tc>
          <w:tcPr>
            <w:tcW w:w="1418" w:type="dxa"/>
            <w:tcBorders>
              <w:top w:val="single" w:sz="4" w:space="0" w:color="auto"/>
              <w:left w:val="single" w:sz="8" w:space="0" w:color="A3A3A3"/>
              <w:bottom w:val="single" w:sz="8" w:space="0" w:color="A3A3A3"/>
              <w:right w:val="single" w:sz="8" w:space="0" w:color="A3A3A3"/>
            </w:tcBorders>
            <w:shd w:val="clear" w:color="auto" w:fill="auto"/>
            <w:vAlign w:val="center"/>
            <w:hideMark/>
          </w:tcPr>
          <w:p w14:paraId="26302263"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lastRenderedPageBreak/>
              <w:t>Lead Customers</w:t>
            </w:r>
          </w:p>
        </w:tc>
        <w:tc>
          <w:tcPr>
            <w:tcW w:w="1559" w:type="dxa"/>
            <w:tcBorders>
              <w:top w:val="single" w:sz="4" w:space="0" w:color="auto"/>
              <w:left w:val="nil"/>
              <w:bottom w:val="single" w:sz="8" w:space="0" w:color="A3A3A3"/>
              <w:right w:val="single" w:sz="8" w:space="0" w:color="A3A3A3"/>
            </w:tcBorders>
            <w:shd w:val="clear" w:color="auto" w:fill="auto"/>
            <w:vAlign w:val="center"/>
            <w:hideMark/>
          </w:tcPr>
          <w:p w14:paraId="1FA3E45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Teach for India, Akanksha</w:t>
            </w:r>
          </w:p>
        </w:tc>
        <w:tc>
          <w:tcPr>
            <w:tcW w:w="1560" w:type="dxa"/>
            <w:tcBorders>
              <w:top w:val="single" w:sz="4" w:space="0" w:color="auto"/>
              <w:left w:val="nil"/>
              <w:bottom w:val="single" w:sz="8" w:space="0" w:color="A3A3A3"/>
              <w:right w:val="single" w:sz="8" w:space="0" w:color="A3A3A3"/>
            </w:tcBorders>
            <w:shd w:val="clear" w:color="auto" w:fill="auto"/>
            <w:vAlign w:val="center"/>
            <w:hideMark/>
          </w:tcPr>
          <w:p w14:paraId="6D7BB62B"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WHO-backed nutrition programs</w:t>
            </w:r>
          </w:p>
        </w:tc>
        <w:tc>
          <w:tcPr>
            <w:tcW w:w="1701" w:type="dxa"/>
            <w:tcBorders>
              <w:top w:val="single" w:sz="4" w:space="0" w:color="auto"/>
              <w:left w:val="nil"/>
              <w:bottom w:val="single" w:sz="8" w:space="0" w:color="A3A3A3"/>
              <w:right w:val="single" w:sz="8" w:space="0" w:color="A3A3A3"/>
            </w:tcBorders>
            <w:shd w:val="clear" w:color="auto" w:fill="auto"/>
            <w:vAlign w:val="center"/>
            <w:hideMark/>
          </w:tcPr>
          <w:p w14:paraId="3E088449"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Michelin-starred chefs</w:t>
            </w:r>
          </w:p>
        </w:tc>
        <w:tc>
          <w:tcPr>
            <w:tcW w:w="1842" w:type="dxa"/>
            <w:tcBorders>
              <w:top w:val="single" w:sz="4" w:space="0" w:color="auto"/>
              <w:left w:val="nil"/>
              <w:bottom w:val="single" w:sz="8" w:space="0" w:color="A3A3A3"/>
              <w:right w:val="single" w:sz="8" w:space="0" w:color="A3A3A3"/>
            </w:tcBorders>
            <w:shd w:val="clear" w:color="auto" w:fill="auto"/>
            <w:vAlign w:val="center"/>
            <w:hideMark/>
          </w:tcPr>
          <w:p w14:paraId="67C7B750"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Zomato, Urban Company HQ</w:t>
            </w:r>
          </w:p>
        </w:tc>
        <w:tc>
          <w:tcPr>
            <w:tcW w:w="1701" w:type="dxa"/>
            <w:tcBorders>
              <w:top w:val="single" w:sz="4" w:space="0" w:color="auto"/>
              <w:left w:val="nil"/>
              <w:bottom w:val="single" w:sz="8" w:space="0" w:color="A3A3A3"/>
              <w:right w:val="single" w:sz="8" w:space="0" w:color="A3A3A3"/>
            </w:tcBorders>
            <w:shd w:val="clear" w:color="auto" w:fill="auto"/>
            <w:vAlign w:val="center"/>
            <w:hideMark/>
          </w:tcPr>
          <w:p w14:paraId="73D06D3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Siemens Infra, L&amp;T Smart</w:t>
            </w:r>
          </w:p>
        </w:tc>
        <w:tc>
          <w:tcPr>
            <w:tcW w:w="1701" w:type="dxa"/>
            <w:tcBorders>
              <w:top w:val="single" w:sz="4" w:space="0" w:color="auto"/>
              <w:left w:val="nil"/>
              <w:bottom w:val="single" w:sz="8" w:space="0" w:color="A3A3A3"/>
              <w:right w:val="single" w:sz="8" w:space="0" w:color="A3A3A3"/>
            </w:tcBorders>
            <w:shd w:val="clear" w:color="auto" w:fill="auto"/>
            <w:vAlign w:val="center"/>
            <w:hideMark/>
          </w:tcPr>
          <w:p w14:paraId="1DFC0D6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TripAdvisor green-rated hotels</w:t>
            </w:r>
          </w:p>
        </w:tc>
      </w:tr>
      <w:tr w:rsidR="00257E40" w:rsidRPr="00354B3D" w14:paraId="598DF49F"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627186FE"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Willingness to Change</w:t>
            </w:r>
          </w:p>
        </w:tc>
        <w:tc>
          <w:tcPr>
            <w:tcW w:w="1559" w:type="dxa"/>
            <w:tcBorders>
              <w:top w:val="nil"/>
              <w:left w:val="nil"/>
              <w:bottom w:val="single" w:sz="8" w:space="0" w:color="A3A3A3"/>
              <w:right w:val="single" w:sz="8" w:space="0" w:color="A3A3A3"/>
            </w:tcBorders>
            <w:shd w:val="clear" w:color="auto" w:fill="auto"/>
            <w:vAlign w:val="center"/>
            <w:hideMark/>
          </w:tcPr>
          <w:p w14:paraId="385498D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c>
          <w:tcPr>
            <w:tcW w:w="1560" w:type="dxa"/>
            <w:tcBorders>
              <w:top w:val="nil"/>
              <w:left w:val="nil"/>
              <w:bottom w:val="single" w:sz="8" w:space="0" w:color="A3A3A3"/>
              <w:right w:val="single" w:sz="8" w:space="0" w:color="A3A3A3"/>
            </w:tcBorders>
            <w:shd w:val="clear" w:color="auto" w:fill="auto"/>
            <w:vAlign w:val="center"/>
            <w:hideMark/>
          </w:tcPr>
          <w:p w14:paraId="207920EA"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Moderate</w:t>
            </w:r>
          </w:p>
        </w:tc>
        <w:tc>
          <w:tcPr>
            <w:tcW w:w="1701" w:type="dxa"/>
            <w:tcBorders>
              <w:top w:val="nil"/>
              <w:left w:val="nil"/>
              <w:bottom w:val="single" w:sz="8" w:space="0" w:color="A3A3A3"/>
              <w:right w:val="single" w:sz="8" w:space="0" w:color="A3A3A3"/>
            </w:tcBorders>
            <w:shd w:val="clear" w:color="auto" w:fill="auto"/>
            <w:vAlign w:val="center"/>
            <w:hideMark/>
          </w:tcPr>
          <w:p w14:paraId="61F0878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c>
          <w:tcPr>
            <w:tcW w:w="1842" w:type="dxa"/>
            <w:tcBorders>
              <w:top w:val="nil"/>
              <w:left w:val="nil"/>
              <w:bottom w:val="single" w:sz="8" w:space="0" w:color="A3A3A3"/>
              <w:right w:val="single" w:sz="8" w:space="0" w:color="A3A3A3"/>
            </w:tcBorders>
            <w:shd w:val="clear" w:color="auto" w:fill="auto"/>
            <w:vAlign w:val="center"/>
            <w:hideMark/>
          </w:tcPr>
          <w:p w14:paraId="638CFE3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Moderate</w:t>
            </w:r>
          </w:p>
        </w:tc>
        <w:tc>
          <w:tcPr>
            <w:tcW w:w="1701" w:type="dxa"/>
            <w:tcBorders>
              <w:top w:val="nil"/>
              <w:left w:val="nil"/>
              <w:bottom w:val="single" w:sz="8" w:space="0" w:color="A3A3A3"/>
              <w:right w:val="single" w:sz="8" w:space="0" w:color="A3A3A3"/>
            </w:tcBorders>
            <w:shd w:val="clear" w:color="auto" w:fill="auto"/>
            <w:vAlign w:val="center"/>
            <w:hideMark/>
          </w:tcPr>
          <w:p w14:paraId="3300931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Moderate</w:t>
            </w:r>
          </w:p>
        </w:tc>
        <w:tc>
          <w:tcPr>
            <w:tcW w:w="1701" w:type="dxa"/>
            <w:tcBorders>
              <w:top w:val="nil"/>
              <w:left w:val="nil"/>
              <w:bottom w:val="single" w:sz="8" w:space="0" w:color="A3A3A3"/>
              <w:right w:val="single" w:sz="8" w:space="0" w:color="A3A3A3"/>
            </w:tcBorders>
            <w:shd w:val="clear" w:color="auto" w:fill="auto"/>
            <w:vAlign w:val="center"/>
            <w:hideMark/>
          </w:tcPr>
          <w:p w14:paraId="3816B0EB"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w:t>
            </w:r>
          </w:p>
        </w:tc>
      </w:tr>
      <w:tr w:rsidR="00257E40" w:rsidRPr="00354B3D" w14:paraId="0A2E495B"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35EE5C04"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Frequency of Buying</w:t>
            </w:r>
          </w:p>
        </w:tc>
        <w:tc>
          <w:tcPr>
            <w:tcW w:w="1559" w:type="dxa"/>
            <w:tcBorders>
              <w:top w:val="nil"/>
              <w:left w:val="nil"/>
              <w:bottom w:val="single" w:sz="8" w:space="0" w:color="A3A3A3"/>
              <w:right w:val="single" w:sz="8" w:space="0" w:color="A3A3A3"/>
            </w:tcBorders>
            <w:shd w:val="clear" w:color="auto" w:fill="auto"/>
            <w:vAlign w:val="center"/>
            <w:hideMark/>
          </w:tcPr>
          <w:p w14:paraId="144CE0A5"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Annual / Curriculum-linked</w:t>
            </w:r>
          </w:p>
        </w:tc>
        <w:tc>
          <w:tcPr>
            <w:tcW w:w="1560" w:type="dxa"/>
            <w:tcBorders>
              <w:top w:val="nil"/>
              <w:left w:val="nil"/>
              <w:bottom w:val="single" w:sz="8" w:space="0" w:color="A3A3A3"/>
              <w:right w:val="single" w:sz="8" w:space="0" w:color="A3A3A3"/>
            </w:tcBorders>
            <w:shd w:val="clear" w:color="auto" w:fill="auto"/>
            <w:vAlign w:val="center"/>
            <w:hideMark/>
          </w:tcPr>
          <w:p w14:paraId="6452CF97"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Quarterly budgets</w:t>
            </w:r>
          </w:p>
        </w:tc>
        <w:tc>
          <w:tcPr>
            <w:tcW w:w="1701" w:type="dxa"/>
            <w:tcBorders>
              <w:top w:val="nil"/>
              <w:left w:val="nil"/>
              <w:bottom w:val="single" w:sz="8" w:space="0" w:color="A3A3A3"/>
              <w:right w:val="single" w:sz="8" w:space="0" w:color="A3A3A3"/>
            </w:tcBorders>
            <w:shd w:val="clear" w:color="auto" w:fill="auto"/>
            <w:vAlign w:val="center"/>
            <w:hideMark/>
          </w:tcPr>
          <w:p w14:paraId="57F2AFCB"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Monthly or seasonal</w:t>
            </w:r>
          </w:p>
        </w:tc>
        <w:tc>
          <w:tcPr>
            <w:tcW w:w="1842" w:type="dxa"/>
            <w:tcBorders>
              <w:top w:val="nil"/>
              <w:left w:val="nil"/>
              <w:bottom w:val="single" w:sz="8" w:space="0" w:color="A3A3A3"/>
              <w:right w:val="single" w:sz="8" w:space="0" w:color="A3A3A3"/>
            </w:tcBorders>
            <w:shd w:val="clear" w:color="auto" w:fill="auto"/>
            <w:vAlign w:val="center"/>
            <w:hideMark/>
          </w:tcPr>
          <w:p w14:paraId="144ED3B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Biannual upgrades</w:t>
            </w:r>
          </w:p>
        </w:tc>
        <w:tc>
          <w:tcPr>
            <w:tcW w:w="1701" w:type="dxa"/>
            <w:tcBorders>
              <w:top w:val="nil"/>
              <w:left w:val="nil"/>
              <w:bottom w:val="single" w:sz="8" w:space="0" w:color="A3A3A3"/>
              <w:right w:val="single" w:sz="8" w:space="0" w:color="A3A3A3"/>
            </w:tcBorders>
            <w:shd w:val="clear" w:color="auto" w:fill="auto"/>
            <w:vAlign w:val="center"/>
            <w:hideMark/>
          </w:tcPr>
          <w:p w14:paraId="2F1CEC9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Project cycles (multi-year)</w:t>
            </w:r>
          </w:p>
        </w:tc>
        <w:tc>
          <w:tcPr>
            <w:tcW w:w="1701" w:type="dxa"/>
            <w:tcBorders>
              <w:top w:val="nil"/>
              <w:left w:val="nil"/>
              <w:bottom w:val="single" w:sz="8" w:space="0" w:color="A3A3A3"/>
              <w:right w:val="single" w:sz="8" w:space="0" w:color="A3A3A3"/>
            </w:tcBorders>
            <w:shd w:val="clear" w:color="auto" w:fill="auto"/>
            <w:vAlign w:val="center"/>
            <w:hideMark/>
          </w:tcPr>
          <w:p w14:paraId="03AC75C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Monthly or quarterly</w:t>
            </w:r>
          </w:p>
        </w:tc>
      </w:tr>
      <w:tr w:rsidR="00257E40" w:rsidRPr="00354B3D" w14:paraId="237408F3"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2CC0CC2D"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Concentration of Buyers</w:t>
            </w:r>
          </w:p>
        </w:tc>
        <w:tc>
          <w:tcPr>
            <w:tcW w:w="1559" w:type="dxa"/>
            <w:tcBorders>
              <w:top w:val="nil"/>
              <w:left w:val="nil"/>
              <w:bottom w:val="single" w:sz="8" w:space="0" w:color="A3A3A3"/>
              <w:right w:val="single" w:sz="8" w:space="0" w:color="A3A3A3"/>
            </w:tcBorders>
            <w:shd w:val="clear" w:color="auto" w:fill="auto"/>
            <w:vAlign w:val="center"/>
            <w:hideMark/>
          </w:tcPr>
          <w:p w14:paraId="7B65A2F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Fragmented</w:t>
            </w:r>
          </w:p>
        </w:tc>
        <w:tc>
          <w:tcPr>
            <w:tcW w:w="1560" w:type="dxa"/>
            <w:tcBorders>
              <w:top w:val="nil"/>
              <w:left w:val="nil"/>
              <w:bottom w:val="single" w:sz="8" w:space="0" w:color="A3A3A3"/>
              <w:right w:val="single" w:sz="8" w:space="0" w:color="A3A3A3"/>
            </w:tcBorders>
            <w:shd w:val="clear" w:color="auto" w:fill="auto"/>
            <w:vAlign w:val="center"/>
            <w:hideMark/>
          </w:tcPr>
          <w:p w14:paraId="052944D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Few large buyers</w:t>
            </w:r>
          </w:p>
        </w:tc>
        <w:tc>
          <w:tcPr>
            <w:tcW w:w="1701" w:type="dxa"/>
            <w:tcBorders>
              <w:top w:val="nil"/>
              <w:left w:val="nil"/>
              <w:bottom w:val="single" w:sz="8" w:space="0" w:color="A3A3A3"/>
              <w:right w:val="single" w:sz="8" w:space="0" w:color="A3A3A3"/>
            </w:tcBorders>
            <w:shd w:val="clear" w:color="auto" w:fill="auto"/>
            <w:vAlign w:val="center"/>
            <w:hideMark/>
          </w:tcPr>
          <w:p w14:paraId="1B4353B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Highly fragmented</w:t>
            </w:r>
          </w:p>
        </w:tc>
        <w:tc>
          <w:tcPr>
            <w:tcW w:w="1842" w:type="dxa"/>
            <w:tcBorders>
              <w:top w:val="nil"/>
              <w:left w:val="nil"/>
              <w:bottom w:val="single" w:sz="8" w:space="0" w:color="A3A3A3"/>
              <w:right w:val="single" w:sz="8" w:space="0" w:color="A3A3A3"/>
            </w:tcBorders>
            <w:shd w:val="clear" w:color="auto" w:fill="auto"/>
            <w:vAlign w:val="center"/>
            <w:hideMark/>
          </w:tcPr>
          <w:p w14:paraId="00EF31E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Fragmented</w:t>
            </w:r>
          </w:p>
        </w:tc>
        <w:tc>
          <w:tcPr>
            <w:tcW w:w="1701" w:type="dxa"/>
            <w:tcBorders>
              <w:top w:val="nil"/>
              <w:left w:val="nil"/>
              <w:bottom w:val="single" w:sz="8" w:space="0" w:color="A3A3A3"/>
              <w:right w:val="single" w:sz="8" w:space="0" w:color="A3A3A3"/>
            </w:tcBorders>
            <w:shd w:val="clear" w:color="auto" w:fill="auto"/>
            <w:vAlign w:val="center"/>
            <w:hideMark/>
          </w:tcPr>
          <w:p w14:paraId="735A3B0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Few elite players</w:t>
            </w:r>
          </w:p>
        </w:tc>
        <w:tc>
          <w:tcPr>
            <w:tcW w:w="1701" w:type="dxa"/>
            <w:tcBorders>
              <w:top w:val="nil"/>
              <w:left w:val="nil"/>
              <w:bottom w:val="single" w:sz="8" w:space="0" w:color="A3A3A3"/>
              <w:right w:val="single" w:sz="8" w:space="0" w:color="A3A3A3"/>
            </w:tcBorders>
            <w:shd w:val="clear" w:color="auto" w:fill="auto"/>
            <w:vAlign w:val="center"/>
            <w:hideMark/>
          </w:tcPr>
          <w:p w14:paraId="6796E8F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Few big brands</w:t>
            </w:r>
          </w:p>
        </w:tc>
      </w:tr>
      <w:tr w:rsidR="00257E40" w:rsidRPr="00354B3D" w14:paraId="1CECAE7A" w14:textId="77777777" w:rsidTr="00D941AE">
        <w:trPr>
          <w:trHeight w:val="85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3588151D"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Other Market Segment Considerations</w:t>
            </w:r>
          </w:p>
        </w:tc>
        <w:tc>
          <w:tcPr>
            <w:tcW w:w="1559" w:type="dxa"/>
            <w:tcBorders>
              <w:top w:val="nil"/>
              <w:left w:val="nil"/>
              <w:bottom w:val="single" w:sz="8" w:space="0" w:color="A3A3A3"/>
              <w:right w:val="single" w:sz="8" w:space="0" w:color="A3A3A3"/>
            </w:tcBorders>
            <w:shd w:val="clear" w:color="auto" w:fill="auto"/>
            <w:vAlign w:val="center"/>
            <w:hideMark/>
          </w:tcPr>
          <w:p w14:paraId="409ED44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CSR funding, curriculum alignment</w:t>
            </w:r>
          </w:p>
        </w:tc>
        <w:tc>
          <w:tcPr>
            <w:tcW w:w="1560" w:type="dxa"/>
            <w:tcBorders>
              <w:top w:val="nil"/>
              <w:left w:val="nil"/>
              <w:bottom w:val="single" w:sz="8" w:space="0" w:color="A3A3A3"/>
              <w:right w:val="single" w:sz="8" w:space="0" w:color="A3A3A3"/>
            </w:tcBorders>
            <w:shd w:val="clear" w:color="auto" w:fill="auto"/>
            <w:vAlign w:val="center"/>
            <w:hideMark/>
          </w:tcPr>
          <w:p w14:paraId="284259F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 sanitation expectations, regulation</w:t>
            </w:r>
          </w:p>
        </w:tc>
        <w:tc>
          <w:tcPr>
            <w:tcW w:w="1701" w:type="dxa"/>
            <w:tcBorders>
              <w:top w:val="nil"/>
              <w:left w:val="nil"/>
              <w:bottom w:val="single" w:sz="8" w:space="0" w:color="A3A3A3"/>
              <w:right w:val="single" w:sz="8" w:space="0" w:color="A3A3A3"/>
            </w:tcBorders>
            <w:shd w:val="clear" w:color="auto" w:fill="auto"/>
            <w:vAlign w:val="center"/>
            <w:hideMark/>
          </w:tcPr>
          <w:p w14:paraId="148359F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Menu control, premium dining trend</w:t>
            </w:r>
          </w:p>
        </w:tc>
        <w:tc>
          <w:tcPr>
            <w:tcW w:w="1842" w:type="dxa"/>
            <w:tcBorders>
              <w:top w:val="nil"/>
              <w:left w:val="nil"/>
              <w:bottom w:val="single" w:sz="8" w:space="0" w:color="A3A3A3"/>
              <w:right w:val="single" w:sz="8" w:space="0" w:color="A3A3A3"/>
            </w:tcBorders>
            <w:shd w:val="clear" w:color="auto" w:fill="auto"/>
            <w:vAlign w:val="center"/>
            <w:hideMark/>
          </w:tcPr>
          <w:p w14:paraId="0E1E1EE9"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HR-ESG alignment, engagement ROI</w:t>
            </w:r>
          </w:p>
        </w:tc>
        <w:tc>
          <w:tcPr>
            <w:tcW w:w="1701" w:type="dxa"/>
            <w:tcBorders>
              <w:top w:val="nil"/>
              <w:left w:val="nil"/>
              <w:bottom w:val="single" w:sz="8" w:space="0" w:color="A3A3A3"/>
              <w:right w:val="single" w:sz="8" w:space="0" w:color="A3A3A3"/>
            </w:tcBorders>
            <w:shd w:val="clear" w:color="auto" w:fill="auto"/>
            <w:vAlign w:val="center"/>
            <w:hideMark/>
          </w:tcPr>
          <w:p w14:paraId="34949880"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Long sales cycle, regulatory heavy</w:t>
            </w:r>
          </w:p>
        </w:tc>
        <w:tc>
          <w:tcPr>
            <w:tcW w:w="1701" w:type="dxa"/>
            <w:tcBorders>
              <w:top w:val="nil"/>
              <w:left w:val="nil"/>
              <w:bottom w:val="single" w:sz="8" w:space="0" w:color="A3A3A3"/>
              <w:right w:val="single" w:sz="8" w:space="0" w:color="A3A3A3"/>
            </w:tcBorders>
            <w:shd w:val="clear" w:color="auto" w:fill="auto"/>
            <w:vAlign w:val="center"/>
            <w:hideMark/>
          </w:tcPr>
          <w:p w14:paraId="43AB47C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Luxury expectations, media visibility</w:t>
            </w:r>
          </w:p>
        </w:tc>
      </w:tr>
      <w:tr w:rsidR="00257E40" w:rsidRPr="00354B3D" w14:paraId="28ED7A39"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3EEE3F5C"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Size of Market (# of end users)</w:t>
            </w:r>
          </w:p>
        </w:tc>
        <w:tc>
          <w:tcPr>
            <w:tcW w:w="1559" w:type="dxa"/>
            <w:tcBorders>
              <w:top w:val="nil"/>
              <w:left w:val="nil"/>
              <w:bottom w:val="single" w:sz="8" w:space="0" w:color="A3A3A3"/>
              <w:right w:val="single" w:sz="8" w:space="0" w:color="A3A3A3"/>
            </w:tcBorders>
            <w:shd w:val="clear" w:color="auto" w:fill="auto"/>
            <w:vAlign w:val="center"/>
            <w:hideMark/>
          </w:tcPr>
          <w:p w14:paraId="5501795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1M+ schools in India; 30k UK</w:t>
            </w:r>
          </w:p>
        </w:tc>
        <w:tc>
          <w:tcPr>
            <w:tcW w:w="1560" w:type="dxa"/>
            <w:tcBorders>
              <w:top w:val="nil"/>
              <w:left w:val="nil"/>
              <w:bottom w:val="single" w:sz="8" w:space="0" w:color="A3A3A3"/>
              <w:right w:val="single" w:sz="8" w:space="0" w:color="A3A3A3"/>
            </w:tcBorders>
            <w:shd w:val="clear" w:color="auto" w:fill="auto"/>
            <w:vAlign w:val="center"/>
            <w:hideMark/>
          </w:tcPr>
          <w:p w14:paraId="349A204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20k+ hospitals</w:t>
            </w:r>
          </w:p>
        </w:tc>
        <w:tc>
          <w:tcPr>
            <w:tcW w:w="1701" w:type="dxa"/>
            <w:tcBorders>
              <w:top w:val="nil"/>
              <w:left w:val="nil"/>
              <w:bottom w:val="single" w:sz="8" w:space="0" w:color="A3A3A3"/>
              <w:right w:val="single" w:sz="8" w:space="0" w:color="A3A3A3"/>
            </w:tcBorders>
            <w:shd w:val="clear" w:color="auto" w:fill="auto"/>
            <w:vAlign w:val="center"/>
            <w:hideMark/>
          </w:tcPr>
          <w:p w14:paraId="17D4494A"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100k+</w:t>
            </w:r>
          </w:p>
        </w:tc>
        <w:tc>
          <w:tcPr>
            <w:tcW w:w="1842" w:type="dxa"/>
            <w:tcBorders>
              <w:top w:val="nil"/>
              <w:left w:val="nil"/>
              <w:bottom w:val="single" w:sz="8" w:space="0" w:color="A3A3A3"/>
              <w:right w:val="single" w:sz="8" w:space="0" w:color="A3A3A3"/>
            </w:tcBorders>
            <w:shd w:val="clear" w:color="auto" w:fill="auto"/>
            <w:vAlign w:val="center"/>
            <w:hideMark/>
          </w:tcPr>
          <w:p w14:paraId="460C500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100K+ SMEs, 500+ MNCs</w:t>
            </w:r>
          </w:p>
        </w:tc>
        <w:tc>
          <w:tcPr>
            <w:tcW w:w="1701" w:type="dxa"/>
            <w:tcBorders>
              <w:top w:val="nil"/>
              <w:left w:val="nil"/>
              <w:bottom w:val="single" w:sz="8" w:space="0" w:color="A3A3A3"/>
              <w:right w:val="single" w:sz="8" w:space="0" w:color="A3A3A3"/>
            </w:tcBorders>
            <w:shd w:val="clear" w:color="auto" w:fill="auto"/>
            <w:vAlign w:val="center"/>
            <w:hideMark/>
          </w:tcPr>
          <w:p w14:paraId="61672CEE"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200+ active city projects</w:t>
            </w:r>
          </w:p>
        </w:tc>
        <w:tc>
          <w:tcPr>
            <w:tcW w:w="1701" w:type="dxa"/>
            <w:tcBorders>
              <w:top w:val="nil"/>
              <w:left w:val="nil"/>
              <w:bottom w:val="single" w:sz="8" w:space="0" w:color="A3A3A3"/>
              <w:right w:val="single" w:sz="8" w:space="0" w:color="A3A3A3"/>
            </w:tcBorders>
            <w:shd w:val="clear" w:color="auto" w:fill="auto"/>
            <w:vAlign w:val="center"/>
            <w:hideMark/>
          </w:tcPr>
          <w:p w14:paraId="4E338120"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1K+ hotels</w:t>
            </w:r>
          </w:p>
        </w:tc>
      </w:tr>
      <w:tr w:rsidR="00257E40" w:rsidRPr="00354B3D" w14:paraId="5DF55B5F"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3976AF21"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Estimated Value of End User</w:t>
            </w:r>
          </w:p>
        </w:tc>
        <w:tc>
          <w:tcPr>
            <w:tcW w:w="1559" w:type="dxa"/>
            <w:tcBorders>
              <w:top w:val="nil"/>
              <w:left w:val="nil"/>
              <w:bottom w:val="single" w:sz="8" w:space="0" w:color="A3A3A3"/>
              <w:right w:val="single" w:sz="8" w:space="0" w:color="A3A3A3"/>
            </w:tcBorders>
            <w:shd w:val="clear" w:color="auto" w:fill="auto"/>
            <w:vAlign w:val="center"/>
            <w:hideMark/>
          </w:tcPr>
          <w:p w14:paraId="1929575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$1K-$3K/year</w:t>
            </w:r>
          </w:p>
        </w:tc>
        <w:tc>
          <w:tcPr>
            <w:tcW w:w="1560" w:type="dxa"/>
            <w:tcBorders>
              <w:top w:val="nil"/>
              <w:left w:val="nil"/>
              <w:bottom w:val="single" w:sz="8" w:space="0" w:color="A3A3A3"/>
              <w:right w:val="single" w:sz="8" w:space="0" w:color="A3A3A3"/>
            </w:tcBorders>
            <w:shd w:val="clear" w:color="auto" w:fill="auto"/>
            <w:vAlign w:val="center"/>
            <w:hideMark/>
          </w:tcPr>
          <w:p w14:paraId="6208499E"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$2K-$10K/year</w:t>
            </w:r>
          </w:p>
        </w:tc>
        <w:tc>
          <w:tcPr>
            <w:tcW w:w="1701" w:type="dxa"/>
            <w:tcBorders>
              <w:top w:val="nil"/>
              <w:left w:val="nil"/>
              <w:bottom w:val="single" w:sz="8" w:space="0" w:color="A3A3A3"/>
              <w:right w:val="single" w:sz="8" w:space="0" w:color="A3A3A3"/>
            </w:tcBorders>
            <w:shd w:val="clear" w:color="auto" w:fill="auto"/>
            <w:vAlign w:val="center"/>
            <w:hideMark/>
          </w:tcPr>
          <w:p w14:paraId="72FD284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$1K-$5K/month</w:t>
            </w:r>
          </w:p>
        </w:tc>
        <w:tc>
          <w:tcPr>
            <w:tcW w:w="1842" w:type="dxa"/>
            <w:tcBorders>
              <w:top w:val="nil"/>
              <w:left w:val="nil"/>
              <w:bottom w:val="single" w:sz="8" w:space="0" w:color="A3A3A3"/>
              <w:right w:val="single" w:sz="8" w:space="0" w:color="A3A3A3"/>
            </w:tcBorders>
            <w:shd w:val="clear" w:color="auto" w:fill="auto"/>
            <w:vAlign w:val="center"/>
            <w:hideMark/>
          </w:tcPr>
          <w:p w14:paraId="74FE6176"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$1K-$3K/month</w:t>
            </w:r>
          </w:p>
        </w:tc>
        <w:tc>
          <w:tcPr>
            <w:tcW w:w="1701" w:type="dxa"/>
            <w:tcBorders>
              <w:top w:val="nil"/>
              <w:left w:val="nil"/>
              <w:bottom w:val="single" w:sz="8" w:space="0" w:color="A3A3A3"/>
              <w:right w:val="single" w:sz="8" w:space="0" w:color="A3A3A3"/>
            </w:tcBorders>
            <w:shd w:val="clear" w:color="auto" w:fill="auto"/>
            <w:vAlign w:val="center"/>
            <w:hideMark/>
          </w:tcPr>
          <w:p w14:paraId="5DEDE4E0"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$50K-$500K/project</w:t>
            </w:r>
          </w:p>
        </w:tc>
        <w:tc>
          <w:tcPr>
            <w:tcW w:w="1701" w:type="dxa"/>
            <w:tcBorders>
              <w:top w:val="nil"/>
              <w:left w:val="nil"/>
              <w:bottom w:val="single" w:sz="8" w:space="0" w:color="A3A3A3"/>
              <w:right w:val="single" w:sz="8" w:space="0" w:color="A3A3A3"/>
            </w:tcBorders>
            <w:shd w:val="clear" w:color="auto" w:fill="auto"/>
            <w:vAlign w:val="center"/>
            <w:hideMark/>
          </w:tcPr>
          <w:p w14:paraId="0A724CB4"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$10K-$20K/year</w:t>
            </w:r>
          </w:p>
        </w:tc>
      </w:tr>
      <w:tr w:rsidR="00257E40" w:rsidRPr="00354B3D" w14:paraId="3A314083" w14:textId="77777777" w:rsidTr="00D941AE">
        <w:trPr>
          <w:trHeight w:val="57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28BF3E61"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Competition / Alternatives</w:t>
            </w:r>
          </w:p>
        </w:tc>
        <w:tc>
          <w:tcPr>
            <w:tcW w:w="1559" w:type="dxa"/>
            <w:tcBorders>
              <w:top w:val="nil"/>
              <w:left w:val="nil"/>
              <w:bottom w:val="single" w:sz="8" w:space="0" w:color="A3A3A3"/>
              <w:right w:val="single" w:sz="8" w:space="0" w:color="A3A3A3"/>
            </w:tcBorders>
            <w:shd w:val="clear" w:color="auto" w:fill="auto"/>
            <w:vAlign w:val="center"/>
            <w:hideMark/>
          </w:tcPr>
          <w:p w14:paraId="4BC8D42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School gardens, kits</w:t>
            </w:r>
          </w:p>
        </w:tc>
        <w:tc>
          <w:tcPr>
            <w:tcW w:w="1560" w:type="dxa"/>
            <w:tcBorders>
              <w:top w:val="nil"/>
              <w:left w:val="nil"/>
              <w:bottom w:val="single" w:sz="8" w:space="0" w:color="A3A3A3"/>
              <w:right w:val="single" w:sz="8" w:space="0" w:color="A3A3A3"/>
            </w:tcBorders>
            <w:shd w:val="clear" w:color="auto" w:fill="auto"/>
            <w:vAlign w:val="center"/>
            <w:hideMark/>
          </w:tcPr>
          <w:p w14:paraId="72807A04"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Third-party vendors, suppliers</w:t>
            </w:r>
          </w:p>
        </w:tc>
        <w:tc>
          <w:tcPr>
            <w:tcW w:w="1701" w:type="dxa"/>
            <w:tcBorders>
              <w:top w:val="nil"/>
              <w:left w:val="nil"/>
              <w:bottom w:val="single" w:sz="8" w:space="0" w:color="A3A3A3"/>
              <w:right w:val="single" w:sz="8" w:space="0" w:color="A3A3A3"/>
            </w:tcBorders>
            <w:shd w:val="clear" w:color="auto" w:fill="auto"/>
            <w:vAlign w:val="center"/>
            <w:hideMark/>
          </w:tcPr>
          <w:p w14:paraId="45D5EA15"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Local mandis, cold chains</w:t>
            </w:r>
          </w:p>
        </w:tc>
        <w:tc>
          <w:tcPr>
            <w:tcW w:w="1842" w:type="dxa"/>
            <w:tcBorders>
              <w:top w:val="nil"/>
              <w:left w:val="nil"/>
              <w:bottom w:val="single" w:sz="8" w:space="0" w:color="A3A3A3"/>
              <w:right w:val="single" w:sz="8" w:space="0" w:color="A3A3A3"/>
            </w:tcBorders>
            <w:shd w:val="clear" w:color="auto" w:fill="auto"/>
            <w:vAlign w:val="center"/>
            <w:hideMark/>
          </w:tcPr>
          <w:p w14:paraId="3A82009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Wellness apps, vendors</w:t>
            </w:r>
          </w:p>
        </w:tc>
        <w:tc>
          <w:tcPr>
            <w:tcW w:w="1701" w:type="dxa"/>
            <w:tcBorders>
              <w:top w:val="nil"/>
              <w:left w:val="nil"/>
              <w:bottom w:val="single" w:sz="8" w:space="0" w:color="A3A3A3"/>
              <w:right w:val="single" w:sz="8" w:space="0" w:color="A3A3A3"/>
            </w:tcBorders>
            <w:shd w:val="clear" w:color="auto" w:fill="auto"/>
            <w:vAlign w:val="center"/>
            <w:hideMark/>
          </w:tcPr>
          <w:p w14:paraId="285CABD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In-house teams, contractors</w:t>
            </w:r>
          </w:p>
        </w:tc>
        <w:tc>
          <w:tcPr>
            <w:tcW w:w="1701" w:type="dxa"/>
            <w:tcBorders>
              <w:top w:val="nil"/>
              <w:left w:val="nil"/>
              <w:bottom w:val="single" w:sz="8" w:space="0" w:color="A3A3A3"/>
              <w:right w:val="single" w:sz="8" w:space="0" w:color="A3A3A3"/>
            </w:tcBorders>
            <w:shd w:val="clear" w:color="auto" w:fill="auto"/>
            <w:vAlign w:val="center"/>
            <w:hideMark/>
          </w:tcPr>
          <w:p w14:paraId="06385569"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Chef sourcing, food importers</w:t>
            </w:r>
          </w:p>
        </w:tc>
      </w:tr>
      <w:tr w:rsidR="00257E40" w:rsidRPr="00354B3D" w14:paraId="7556A1E2" w14:textId="77777777" w:rsidTr="00D941AE">
        <w:trPr>
          <w:trHeight w:val="851"/>
        </w:trPr>
        <w:tc>
          <w:tcPr>
            <w:tcW w:w="1418" w:type="dxa"/>
            <w:tcBorders>
              <w:top w:val="nil"/>
              <w:left w:val="single" w:sz="8" w:space="0" w:color="A3A3A3"/>
              <w:bottom w:val="single" w:sz="8" w:space="0" w:color="A3A3A3"/>
              <w:right w:val="single" w:sz="8" w:space="0" w:color="A3A3A3"/>
            </w:tcBorders>
            <w:shd w:val="clear" w:color="auto" w:fill="auto"/>
            <w:vAlign w:val="center"/>
            <w:hideMark/>
          </w:tcPr>
          <w:p w14:paraId="0E84B13E"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Other Components Needed</w:t>
            </w:r>
          </w:p>
        </w:tc>
        <w:tc>
          <w:tcPr>
            <w:tcW w:w="1559" w:type="dxa"/>
            <w:tcBorders>
              <w:top w:val="nil"/>
              <w:left w:val="nil"/>
              <w:bottom w:val="single" w:sz="8" w:space="0" w:color="A3A3A3"/>
              <w:right w:val="single" w:sz="8" w:space="0" w:color="A3A3A3"/>
            </w:tcBorders>
            <w:shd w:val="clear" w:color="auto" w:fill="auto"/>
            <w:vAlign w:val="center"/>
            <w:hideMark/>
          </w:tcPr>
          <w:p w14:paraId="13904E39"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Curriculum kits, seed trays</w:t>
            </w:r>
          </w:p>
        </w:tc>
        <w:tc>
          <w:tcPr>
            <w:tcW w:w="1560" w:type="dxa"/>
            <w:tcBorders>
              <w:top w:val="nil"/>
              <w:left w:val="nil"/>
              <w:bottom w:val="single" w:sz="8" w:space="0" w:color="A3A3A3"/>
              <w:right w:val="single" w:sz="8" w:space="0" w:color="A3A3A3"/>
            </w:tcBorders>
            <w:shd w:val="clear" w:color="auto" w:fill="auto"/>
            <w:vAlign w:val="center"/>
            <w:hideMark/>
          </w:tcPr>
          <w:p w14:paraId="2215AB1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Organic certs, logistics, SOPs</w:t>
            </w:r>
          </w:p>
        </w:tc>
        <w:tc>
          <w:tcPr>
            <w:tcW w:w="1701" w:type="dxa"/>
            <w:tcBorders>
              <w:top w:val="nil"/>
              <w:left w:val="nil"/>
              <w:bottom w:val="single" w:sz="8" w:space="0" w:color="A3A3A3"/>
              <w:right w:val="single" w:sz="8" w:space="0" w:color="A3A3A3"/>
            </w:tcBorders>
            <w:shd w:val="clear" w:color="auto" w:fill="auto"/>
            <w:vAlign w:val="center"/>
            <w:hideMark/>
          </w:tcPr>
          <w:p w14:paraId="3452392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Crop scheduling, hygiene SOPs</w:t>
            </w:r>
          </w:p>
        </w:tc>
        <w:tc>
          <w:tcPr>
            <w:tcW w:w="1842" w:type="dxa"/>
            <w:tcBorders>
              <w:top w:val="nil"/>
              <w:left w:val="nil"/>
              <w:bottom w:val="single" w:sz="8" w:space="0" w:color="A3A3A3"/>
              <w:right w:val="single" w:sz="8" w:space="0" w:color="A3A3A3"/>
            </w:tcBorders>
            <w:shd w:val="clear" w:color="auto" w:fill="auto"/>
            <w:vAlign w:val="center"/>
            <w:hideMark/>
          </w:tcPr>
          <w:p w14:paraId="51682B5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Engagement modules, low-maintenance units</w:t>
            </w:r>
          </w:p>
        </w:tc>
        <w:tc>
          <w:tcPr>
            <w:tcW w:w="1701" w:type="dxa"/>
            <w:tcBorders>
              <w:top w:val="nil"/>
              <w:left w:val="nil"/>
              <w:bottom w:val="single" w:sz="8" w:space="0" w:color="A3A3A3"/>
              <w:right w:val="single" w:sz="8" w:space="0" w:color="A3A3A3"/>
            </w:tcBorders>
            <w:shd w:val="clear" w:color="auto" w:fill="auto"/>
            <w:vAlign w:val="center"/>
            <w:hideMark/>
          </w:tcPr>
          <w:p w14:paraId="2452B69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Smart city compliance packs</w:t>
            </w:r>
          </w:p>
        </w:tc>
        <w:tc>
          <w:tcPr>
            <w:tcW w:w="1701" w:type="dxa"/>
            <w:tcBorders>
              <w:top w:val="nil"/>
              <w:left w:val="nil"/>
              <w:bottom w:val="single" w:sz="8" w:space="0" w:color="A3A3A3"/>
              <w:right w:val="single" w:sz="8" w:space="0" w:color="A3A3A3"/>
            </w:tcBorders>
            <w:shd w:val="clear" w:color="auto" w:fill="auto"/>
            <w:vAlign w:val="center"/>
            <w:hideMark/>
          </w:tcPr>
          <w:p w14:paraId="1432A0FC"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Brand integration, exotic crop support</w:t>
            </w:r>
          </w:p>
        </w:tc>
      </w:tr>
      <w:tr w:rsidR="00257E40" w:rsidRPr="00354B3D" w14:paraId="4BB5B830" w14:textId="77777777" w:rsidTr="00D941AE">
        <w:trPr>
          <w:trHeight w:val="851"/>
        </w:trPr>
        <w:tc>
          <w:tcPr>
            <w:tcW w:w="1418" w:type="dxa"/>
            <w:tcBorders>
              <w:top w:val="nil"/>
              <w:left w:val="single" w:sz="8" w:space="0" w:color="A3A3A3"/>
              <w:bottom w:val="single" w:sz="4" w:space="0" w:color="auto"/>
              <w:right w:val="single" w:sz="8" w:space="0" w:color="A3A3A3"/>
            </w:tcBorders>
            <w:shd w:val="clear" w:color="auto" w:fill="auto"/>
            <w:vAlign w:val="center"/>
            <w:hideMark/>
          </w:tcPr>
          <w:p w14:paraId="178D601A"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Important Partners</w:t>
            </w:r>
          </w:p>
        </w:tc>
        <w:tc>
          <w:tcPr>
            <w:tcW w:w="1559" w:type="dxa"/>
            <w:tcBorders>
              <w:top w:val="nil"/>
              <w:left w:val="nil"/>
              <w:bottom w:val="single" w:sz="4" w:space="0" w:color="auto"/>
              <w:right w:val="single" w:sz="8" w:space="0" w:color="A3A3A3"/>
            </w:tcBorders>
            <w:shd w:val="clear" w:color="auto" w:fill="auto"/>
            <w:vAlign w:val="center"/>
            <w:hideMark/>
          </w:tcPr>
          <w:p w14:paraId="25AC88C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NGOs, CSR donors</w:t>
            </w:r>
          </w:p>
        </w:tc>
        <w:tc>
          <w:tcPr>
            <w:tcW w:w="1560" w:type="dxa"/>
            <w:tcBorders>
              <w:top w:val="nil"/>
              <w:left w:val="nil"/>
              <w:bottom w:val="single" w:sz="4" w:space="0" w:color="auto"/>
              <w:right w:val="single" w:sz="8" w:space="0" w:color="A3A3A3"/>
            </w:tcBorders>
            <w:shd w:val="clear" w:color="auto" w:fill="auto"/>
            <w:vAlign w:val="center"/>
            <w:hideMark/>
          </w:tcPr>
          <w:p w14:paraId="67092BF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Healthcare regulators, nutritionists</w:t>
            </w:r>
          </w:p>
        </w:tc>
        <w:tc>
          <w:tcPr>
            <w:tcW w:w="1701" w:type="dxa"/>
            <w:tcBorders>
              <w:top w:val="nil"/>
              <w:left w:val="nil"/>
              <w:bottom w:val="single" w:sz="4" w:space="0" w:color="auto"/>
              <w:right w:val="single" w:sz="8" w:space="0" w:color="A3A3A3"/>
            </w:tcBorders>
            <w:shd w:val="clear" w:color="auto" w:fill="auto"/>
            <w:vAlign w:val="center"/>
            <w:hideMark/>
          </w:tcPr>
          <w:p w14:paraId="65E96AFD"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Agri-advisors, chef communities</w:t>
            </w:r>
          </w:p>
        </w:tc>
        <w:tc>
          <w:tcPr>
            <w:tcW w:w="1842" w:type="dxa"/>
            <w:tcBorders>
              <w:top w:val="nil"/>
              <w:left w:val="nil"/>
              <w:bottom w:val="single" w:sz="4" w:space="0" w:color="auto"/>
              <w:right w:val="single" w:sz="8" w:space="0" w:color="A3A3A3"/>
            </w:tcBorders>
            <w:shd w:val="clear" w:color="auto" w:fill="auto"/>
            <w:vAlign w:val="center"/>
            <w:hideMark/>
          </w:tcPr>
          <w:p w14:paraId="46BA6332"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HR leaders, ESG consultants</w:t>
            </w:r>
          </w:p>
        </w:tc>
        <w:tc>
          <w:tcPr>
            <w:tcW w:w="1701" w:type="dxa"/>
            <w:tcBorders>
              <w:top w:val="nil"/>
              <w:left w:val="nil"/>
              <w:bottom w:val="single" w:sz="4" w:space="0" w:color="auto"/>
              <w:right w:val="single" w:sz="8" w:space="0" w:color="A3A3A3"/>
            </w:tcBorders>
            <w:shd w:val="clear" w:color="auto" w:fill="auto"/>
            <w:vAlign w:val="center"/>
            <w:hideMark/>
          </w:tcPr>
          <w:p w14:paraId="777C559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Urban infra planners, smart ecosystem</w:t>
            </w:r>
          </w:p>
        </w:tc>
        <w:tc>
          <w:tcPr>
            <w:tcW w:w="1701" w:type="dxa"/>
            <w:tcBorders>
              <w:top w:val="nil"/>
              <w:left w:val="nil"/>
              <w:bottom w:val="single" w:sz="4" w:space="0" w:color="auto"/>
              <w:right w:val="single" w:sz="8" w:space="0" w:color="A3A3A3"/>
            </w:tcBorders>
            <w:shd w:val="clear" w:color="auto" w:fill="auto"/>
            <w:vAlign w:val="center"/>
            <w:hideMark/>
          </w:tcPr>
          <w:p w14:paraId="77EC9FA7"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F&amp;B councils, tourism partners</w:t>
            </w:r>
          </w:p>
        </w:tc>
      </w:tr>
      <w:tr w:rsidR="00257E40" w:rsidRPr="00354B3D" w14:paraId="72A5B64E" w14:textId="77777777" w:rsidTr="00D941AE">
        <w:trPr>
          <w:trHeight w:val="1540"/>
        </w:trPr>
        <w:tc>
          <w:tcPr>
            <w:tcW w:w="14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67E048" w14:textId="77777777" w:rsidR="00257E40" w:rsidRPr="00E160C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E160CE">
              <w:rPr>
                <w:rFonts w:ascii="Verdana" w:eastAsia="Times New Roman" w:hAnsi="Verdana" w:cs="Times New Roman"/>
                <w:b/>
                <w:bCs/>
                <w:color w:val="000000"/>
                <w:kern w:val="0"/>
                <w:sz w:val="24"/>
                <w:szCs w:val="24"/>
                <w:lang w:eastAsia="en-IN"/>
                <w14:ligatures w14:val="none"/>
              </w:rPr>
              <w:t>Other Relevant Personal Considerations</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13F1A3"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Matches UN SDGs, visible impact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9DEFF"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High credibility gain if successful</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C9BE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Strong social media PR opportunity</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4C5E8"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Workplace trend aligns with mental health push</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B90D7B"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Govt-aligned innovation, ESG traction</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6E401" w14:textId="77777777" w:rsidR="00257E40" w:rsidRPr="00E160C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E160CE">
              <w:rPr>
                <w:rFonts w:ascii="Verdana" w:eastAsia="Times New Roman" w:hAnsi="Verdana" w:cs="Times New Roman"/>
                <w:color w:val="000000"/>
                <w:kern w:val="0"/>
                <w:sz w:val="24"/>
                <w:szCs w:val="24"/>
                <w:lang w:eastAsia="en-IN"/>
                <w14:ligatures w14:val="none"/>
              </w:rPr>
              <w:t>Premium audience, influencer reach</w:t>
            </w:r>
          </w:p>
        </w:tc>
      </w:tr>
    </w:tbl>
    <w:p w14:paraId="5A4FB42A" w14:textId="77777777" w:rsidR="00257E40" w:rsidRPr="00354B3D" w:rsidRDefault="00257E40" w:rsidP="00257E40">
      <w:pPr>
        <w:ind w:left="0"/>
        <w:jc w:val="both"/>
        <w:rPr>
          <w:rFonts w:ascii="Verdana" w:hAnsi="Verdana"/>
        </w:rPr>
      </w:pPr>
      <w:r w:rsidRPr="00354B3D">
        <w:rPr>
          <w:rFonts w:ascii="Verdana" w:hAnsi="Verdana"/>
          <w:sz w:val="24"/>
          <w:szCs w:val="24"/>
        </w:rPr>
        <w:lastRenderedPageBreak/>
        <w:t>Table: 1.2 Market Segmentation Wire Frame Matrix</w:t>
      </w:r>
    </w:p>
    <w:p w14:paraId="3EBF8367"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2.1 Market Segmentation Certification</w:t>
      </w:r>
    </w:p>
    <w:p w14:paraId="5420DF95" w14:textId="77777777" w:rsidR="00257E40" w:rsidRPr="00354B3D" w:rsidRDefault="00257E40" w:rsidP="00257E40">
      <w:pPr>
        <w:pStyle w:val="ListParagraph"/>
        <w:numPr>
          <w:ilvl w:val="0"/>
          <w:numId w:val="35"/>
        </w:numPr>
        <w:jc w:val="both"/>
        <w:rPr>
          <w:rFonts w:ascii="Verdana" w:hAnsi="Verdana"/>
          <w:sz w:val="24"/>
          <w:szCs w:val="24"/>
        </w:rPr>
      </w:pPr>
      <w:r w:rsidRPr="00354B3D">
        <w:rPr>
          <w:rFonts w:ascii="Verdana" w:hAnsi="Verdana"/>
          <w:sz w:val="24"/>
          <w:szCs w:val="24"/>
        </w:rPr>
        <w:t>Are all market segments actually market segments in that they meet all of the three criteria for a market (similar product, similar sales process, word of mouth)?</w:t>
      </w:r>
      <w:r w:rsidRPr="00354B3D">
        <w:rPr>
          <w:rFonts w:ascii="Verdana" w:hAnsi="Verdana"/>
          <w:sz w:val="24"/>
          <w:szCs w:val="24"/>
        </w:rPr>
        <w:br/>
        <w:t>- Yes</w:t>
      </w:r>
    </w:p>
    <w:p w14:paraId="0C2E36D1" w14:textId="77777777" w:rsidR="00257E40" w:rsidRPr="00354B3D" w:rsidRDefault="00257E40" w:rsidP="00257E40">
      <w:pPr>
        <w:pStyle w:val="ListParagraph"/>
        <w:numPr>
          <w:ilvl w:val="0"/>
          <w:numId w:val="35"/>
        </w:numPr>
        <w:jc w:val="both"/>
        <w:rPr>
          <w:rFonts w:ascii="Verdana" w:hAnsi="Verdana"/>
          <w:sz w:val="24"/>
          <w:szCs w:val="24"/>
        </w:rPr>
      </w:pPr>
      <w:r w:rsidRPr="00354B3D">
        <w:rPr>
          <w:rFonts w:ascii="Verdana" w:hAnsi="Verdana"/>
          <w:sz w:val="24"/>
          <w:szCs w:val="24"/>
        </w:rPr>
        <w:t>Do your market segments identify actual human end users and not just general companies or departments in companies?</w:t>
      </w:r>
      <w:r w:rsidRPr="00354B3D">
        <w:rPr>
          <w:rFonts w:ascii="Verdana" w:hAnsi="Verdana"/>
          <w:sz w:val="24"/>
          <w:szCs w:val="24"/>
        </w:rPr>
        <w:br/>
        <w:t>- Yes</w:t>
      </w:r>
    </w:p>
    <w:p w14:paraId="63F9A1AD" w14:textId="77777777" w:rsidR="00257E40" w:rsidRPr="00354B3D" w:rsidRDefault="00257E40" w:rsidP="00257E40">
      <w:pPr>
        <w:pStyle w:val="ListParagraph"/>
        <w:numPr>
          <w:ilvl w:val="0"/>
          <w:numId w:val="35"/>
        </w:numPr>
        <w:jc w:val="both"/>
        <w:rPr>
          <w:rFonts w:ascii="Verdana" w:hAnsi="Verdana"/>
          <w:sz w:val="24"/>
          <w:szCs w:val="24"/>
        </w:rPr>
      </w:pPr>
      <w:r w:rsidRPr="00354B3D">
        <w:rPr>
          <w:rFonts w:ascii="Verdana" w:hAnsi="Verdana"/>
          <w:sz w:val="24"/>
          <w:szCs w:val="24"/>
        </w:rPr>
        <w:t>Are the market segments segmented down into reasonable sizes for your start-up to address (i.e., less than a billion and more than a few hundred thousand)?</w:t>
      </w:r>
      <w:r w:rsidRPr="00354B3D">
        <w:rPr>
          <w:rFonts w:ascii="Verdana" w:hAnsi="Verdana"/>
          <w:sz w:val="24"/>
          <w:szCs w:val="24"/>
        </w:rPr>
        <w:br/>
        <w:t>- Yes</w:t>
      </w:r>
    </w:p>
    <w:p w14:paraId="7ABC5B10" w14:textId="77777777" w:rsidR="00257E40" w:rsidRPr="00354B3D" w:rsidRDefault="00257E40" w:rsidP="00257E40">
      <w:pPr>
        <w:pStyle w:val="ListParagraph"/>
        <w:numPr>
          <w:ilvl w:val="0"/>
          <w:numId w:val="35"/>
        </w:numPr>
        <w:jc w:val="both"/>
        <w:rPr>
          <w:rFonts w:ascii="Verdana" w:hAnsi="Verdana"/>
          <w:sz w:val="24"/>
          <w:szCs w:val="24"/>
        </w:rPr>
      </w:pPr>
      <w:r w:rsidRPr="00354B3D">
        <w:rPr>
          <w:rFonts w:ascii="Verdana" w:hAnsi="Verdana"/>
          <w:sz w:val="24"/>
          <w:szCs w:val="24"/>
        </w:rPr>
        <w:t>If all three of the above criteria are not met, then continue to iterate on the market segmentation matrix until they are.</w:t>
      </w:r>
      <w:r w:rsidRPr="00354B3D">
        <w:rPr>
          <w:rFonts w:ascii="Verdana" w:hAnsi="Verdana"/>
          <w:sz w:val="24"/>
          <w:szCs w:val="24"/>
        </w:rPr>
        <w:br/>
        <w:t>- Yes, then done</w:t>
      </w:r>
    </w:p>
    <w:p w14:paraId="26FE6043" w14:textId="77777777" w:rsidR="00257E40" w:rsidRPr="00354B3D" w:rsidRDefault="00257E40" w:rsidP="00257E40">
      <w:pPr>
        <w:pStyle w:val="ListParagraph"/>
        <w:numPr>
          <w:ilvl w:val="0"/>
          <w:numId w:val="35"/>
        </w:numPr>
        <w:jc w:val="both"/>
        <w:rPr>
          <w:rFonts w:ascii="Verdana" w:hAnsi="Verdana"/>
          <w:sz w:val="24"/>
          <w:szCs w:val="24"/>
        </w:rPr>
      </w:pPr>
      <w:r w:rsidRPr="00354B3D">
        <w:rPr>
          <w:rFonts w:ascii="Verdana" w:hAnsi="Verdana"/>
          <w:sz w:val="24"/>
          <w:szCs w:val="24"/>
        </w:rPr>
        <w:t xml:space="preserve">Understand that your first Market Segmentation Analysis does not have to be correct; it will certainly have lots of holes in it, but make an intellectually honest attempt (i.e., without biases as much as possible) to answer the fundamental questions in the matrix as best you can. Only then can you make an educated guess on what the top Beachhead Markets are to </w:t>
      </w:r>
      <w:proofErr w:type="spellStart"/>
      <w:r w:rsidRPr="00354B3D">
        <w:rPr>
          <w:rFonts w:ascii="Verdana" w:hAnsi="Verdana"/>
          <w:sz w:val="24"/>
          <w:szCs w:val="24"/>
        </w:rPr>
        <w:t>analyze</w:t>
      </w:r>
      <w:proofErr w:type="spellEnd"/>
      <w:r w:rsidRPr="00354B3D">
        <w:rPr>
          <w:rFonts w:ascii="Verdana" w:hAnsi="Verdana"/>
          <w:sz w:val="24"/>
          <w:szCs w:val="24"/>
        </w:rPr>
        <w:t xml:space="preserve"> further.</w:t>
      </w:r>
      <w:r w:rsidRPr="00354B3D">
        <w:rPr>
          <w:rFonts w:ascii="Verdana" w:hAnsi="Verdana"/>
          <w:sz w:val="24"/>
          <w:szCs w:val="24"/>
        </w:rPr>
        <w:br/>
        <w:t>- I understand, and now I can proceed.</w:t>
      </w:r>
    </w:p>
    <w:p w14:paraId="07BFB01A" w14:textId="77777777" w:rsidR="00257E40" w:rsidRPr="00354B3D" w:rsidRDefault="00257E40" w:rsidP="00257E40">
      <w:pPr>
        <w:jc w:val="both"/>
        <w:rPr>
          <w:rFonts w:ascii="Verdana" w:hAnsi="Verdana"/>
          <w:sz w:val="24"/>
          <w:szCs w:val="24"/>
        </w:rPr>
      </w:pPr>
    </w:p>
    <w:p w14:paraId="5FD38D0A" w14:textId="77777777" w:rsidR="00257E40" w:rsidRPr="00354B3D" w:rsidRDefault="00257E40" w:rsidP="00257E40">
      <w:pPr>
        <w:jc w:val="both"/>
        <w:rPr>
          <w:rFonts w:ascii="Verdana" w:hAnsi="Verdana"/>
          <w:sz w:val="24"/>
          <w:szCs w:val="24"/>
        </w:rPr>
      </w:pPr>
    </w:p>
    <w:p w14:paraId="51D6B04B" w14:textId="77777777" w:rsidR="00257E40" w:rsidRPr="00354B3D" w:rsidRDefault="00257E40" w:rsidP="00257E40">
      <w:pPr>
        <w:jc w:val="both"/>
        <w:rPr>
          <w:rFonts w:ascii="Verdana" w:hAnsi="Verdana"/>
          <w:sz w:val="24"/>
          <w:szCs w:val="24"/>
        </w:rPr>
      </w:pPr>
    </w:p>
    <w:p w14:paraId="34360A29" w14:textId="77777777" w:rsidR="00257E40" w:rsidRPr="00354B3D" w:rsidRDefault="00257E40" w:rsidP="00257E40">
      <w:pPr>
        <w:jc w:val="both"/>
        <w:rPr>
          <w:rFonts w:ascii="Verdana" w:hAnsi="Verdana"/>
          <w:sz w:val="24"/>
          <w:szCs w:val="24"/>
        </w:rPr>
      </w:pPr>
    </w:p>
    <w:p w14:paraId="1830835D" w14:textId="77777777" w:rsidR="00257E40" w:rsidRPr="00354B3D" w:rsidRDefault="00257E40" w:rsidP="00257E40">
      <w:pPr>
        <w:jc w:val="both"/>
        <w:rPr>
          <w:rFonts w:ascii="Verdana" w:hAnsi="Verdana"/>
          <w:sz w:val="24"/>
          <w:szCs w:val="24"/>
        </w:rPr>
      </w:pPr>
    </w:p>
    <w:p w14:paraId="182C50AB" w14:textId="77777777" w:rsidR="00257E40" w:rsidRPr="00354B3D" w:rsidRDefault="00257E40" w:rsidP="00257E40">
      <w:pPr>
        <w:jc w:val="both"/>
        <w:rPr>
          <w:rFonts w:ascii="Verdana" w:hAnsi="Verdana"/>
          <w:sz w:val="24"/>
          <w:szCs w:val="24"/>
        </w:rPr>
      </w:pPr>
    </w:p>
    <w:p w14:paraId="771F6757"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lastRenderedPageBreak/>
        <w:t>Worksheet 2.2 Beachhead Market Selection (A Framework for Discussion)</w:t>
      </w:r>
    </w:p>
    <w:p w14:paraId="0ACC6FCB" w14:textId="77777777" w:rsidR="00257E40" w:rsidRPr="00C1689E" w:rsidRDefault="00257E40" w:rsidP="00257E40">
      <w:pPr>
        <w:ind w:left="0"/>
        <w:jc w:val="both"/>
        <w:rPr>
          <w:rFonts w:ascii="Verdana" w:hAnsi="Verdana"/>
          <w:sz w:val="24"/>
          <w:szCs w:val="24"/>
        </w:rPr>
      </w:pPr>
      <w:r w:rsidRPr="00C1689E">
        <w:rPr>
          <w:rFonts w:ascii="Verdana" w:hAnsi="Verdana"/>
          <w:sz w:val="24"/>
          <w:szCs w:val="24"/>
        </w:rPr>
        <w:t>Market Segment = Urban Schools</w:t>
      </w:r>
    </w:p>
    <w:p w14:paraId="5FE96389" w14:textId="77777777" w:rsidR="00257E40" w:rsidRPr="00C1689E" w:rsidRDefault="00257E40" w:rsidP="00257E40">
      <w:pPr>
        <w:ind w:left="0"/>
        <w:jc w:val="both"/>
        <w:rPr>
          <w:rFonts w:ascii="Verdana" w:hAnsi="Verdana"/>
          <w:sz w:val="24"/>
          <w:szCs w:val="24"/>
        </w:rPr>
      </w:pPr>
      <w:r w:rsidRPr="00C1689E">
        <w:rPr>
          <w:rFonts w:ascii="Verdana" w:hAnsi="Verdana"/>
          <w:sz w:val="24"/>
          <w:szCs w:val="24"/>
        </w:rPr>
        <w:t>Market Segment = Premium Hotels</w:t>
      </w:r>
    </w:p>
    <w:p w14:paraId="179C5FBB" w14:textId="77777777" w:rsidR="00257E40" w:rsidRPr="00C1689E" w:rsidRDefault="00257E40" w:rsidP="00257E40">
      <w:pPr>
        <w:ind w:left="0"/>
        <w:jc w:val="both"/>
        <w:rPr>
          <w:rFonts w:ascii="Verdana" w:hAnsi="Verdana"/>
          <w:sz w:val="24"/>
          <w:szCs w:val="24"/>
        </w:rPr>
      </w:pPr>
      <w:r w:rsidRPr="00C1689E">
        <w:rPr>
          <w:rFonts w:ascii="Verdana" w:hAnsi="Verdana"/>
          <w:sz w:val="24"/>
          <w:szCs w:val="24"/>
        </w:rPr>
        <w:t>Market Segment = Restaurants</w:t>
      </w:r>
    </w:p>
    <w:p w14:paraId="65113E0E" w14:textId="77777777" w:rsidR="00257E40" w:rsidRPr="00C1689E" w:rsidRDefault="00257E40" w:rsidP="00257E40">
      <w:pPr>
        <w:ind w:left="0"/>
        <w:jc w:val="both"/>
        <w:rPr>
          <w:rFonts w:ascii="Verdana" w:hAnsi="Verdana"/>
          <w:sz w:val="24"/>
          <w:szCs w:val="24"/>
        </w:rPr>
      </w:pPr>
      <w:r w:rsidRPr="00C1689E">
        <w:rPr>
          <w:rFonts w:ascii="Verdana" w:hAnsi="Verdana"/>
          <w:sz w:val="24"/>
          <w:szCs w:val="24"/>
        </w:rPr>
        <w:t>Market Segment = Hospitals</w:t>
      </w:r>
    </w:p>
    <w:p w14:paraId="618696F8" w14:textId="77777777" w:rsidR="00257E40" w:rsidRPr="00354B3D" w:rsidRDefault="00257E40" w:rsidP="00257E40">
      <w:pPr>
        <w:ind w:left="0"/>
        <w:jc w:val="both"/>
        <w:rPr>
          <w:rFonts w:ascii="Verdana" w:hAnsi="Verdana"/>
          <w:sz w:val="24"/>
          <w:szCs w:val="24"/>
        </w:rPr>
      </w:pPr>
      <w:r w:rsidRPr="00C1689E">
        <w:rPr>
          <w:rFonts w:ascii="Verdana" w:hAnsi="Verdana"/>
          <w:sz w:val="24"/>
          <w:szCs w:val="24"/>
        </w:rPr>
        <w:t>Rating is Very High (best - 1), High - 2, Medium - 3, Low - 4, Show Stopper - 5</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1412"/>
        <w:gridCol w:w="1376"/>
        <w:gridCol w:w="1774"/>
        <w:gridCol w:w="1411"/>
      </w:tblGrid>
      <w:tr w:rsidR="00257E40" w:rsidRPr="00354B3D" w14:paraId="6ED76553" w14:textId="77777777" w:rsidTr="00D941AE">
        <w:trPr>
          <w:trHeight w:val="576"/>
        </w:trPr>
        <w:tc>
          <w:tcPr>
            <w:tcW w:w="3179" w:type="dxa"/>
            <w:shd w:val="clear" w:color="auto" w:fill="auto"/>
            <w:vAlign w:val="center"/>
            <w:hideMark/>
          </w:tcPr>
          <w:p w14:paraId="035A99EA"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Criteria</w:t>
            </w:r>
          </w:p>
        </w:tc>
        <w:tc>
          <w:tcPr>
            <w:tcW w:w="1470" w:type="dxa"/>
            <w:shd w:val="clear" w:color="auto" w:fill="auto"/>
            <w:vAlign w:val="center"/>
            <w:hideMark/>
          </w:tcPr>
          <w:p w14:paraId="45CF561D"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Urban Schools</w:t>
            </w:r>
          </w:p>
        </w:tc>
        <w:tc>
          <w:tcPr>
            <w:tcW w:w="1318" w:type="dxa"/>
            <w:shd w:val="clear" w:color="auto" w:fill="auto"/>
            <w:vAlign w:val="center"/>
            <w:hideMark/>
          </w:tcPr>
          <w:p w14:paraId="3E27618A"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Premium Hotels</w:t>
            </w:r>
          </w:p>
        </w:tc>
        <w:tc>
          <w:tcPr>
            <w:tcW w:w="1697" w:type="dxa"/>
            <w:shd w:val="clear" w:color="auto" w:fill="auto"/>
            <w:vAlign w:val="center"/>
            <w:hideMark/>
          </w:tcPr>
          <w:p w14:paraId="07D5BE28"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Restaurants</w:t>
            </w:r>
          </w:p>
        </w:tc>
        <w:tc>
          <w:tcPr>
            <w:tcW w:w="1352" w:type="dxa"/>
            <w:shd w:val="clear" w:color="auto" w:fill="auto"/>
            <w:vAlign w:val="center"/>
            <w:hideMark/>
          </w:tcPr>
          <w:p w14:paraId="2DECC1E6"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Hospitals</w:t>
            </w:r>
          </w:p>
        </w:tc>
      </w:tr>
      <w:tr w:rsidR="00257E40" w:rsidRPr="00354B3D" w14:paraId="38DCC4A9" w14:textId="77777777" w:rsidTr="00D941AE">
        <w:trPr>
          <w:trHeight w:val="288"/>
        </w:trPr>
        <w:tc>
          <w:tcPr>
            <w:tcW w:w="3179" w:type="dxa"/>
            <w:shd w:val="clear" w:color="auto" w:fill="auto"/>
            <w:vAlign w:val="center"/>
            <w:hideMark/>
          </w:tcPr>
          <w:p w14:paraId="58571A03"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 Economically attractive</w:t>
            </w:r>
          </w:p>
        </w:tc>
        <w:tc>
          <w:tcPr>
            <w:tcW w:w="1470" w:type="dxa"/>
            <w:shd w:val="clear" w:color="auto" w:fill="auto"/>
            <w:vAlign w:val="center"/>
            <w:hideMark/>
          </w:tcPr>
          <w:p w14:paraId="208DBE7B"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18" w:type="dxa"/>
            <w:shd w:val="clear" w:color="auto" w:fill="auto"/>
            <w:vAlign w:val="center"/>
            <w:hideMark/>
          </w:tcPr>
          <w:p w14:paraId="78D142E8"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0F00B066"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52" w:type="dxa"/>
            <w:shd w:val="clear" w:color="auto" w:fill="auto"/>
            <w:vAlign w:val="center"/>
            <w:hideMark/>
          </w:tcPr>
          <w:p w14:paraId="287C051C"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w:t>
            </w:r>
          </w:p>
        </w:tc>
      </w:tr>
      <w:tr w:rsidR="00257E40" w:rsidRPr="00354B3D" w14:paraId="1074853C" w14:textId="77777777" w:rsidTr="00D941AE">
        <w:trPr>
          <w:trHeight w:val="288"/>
        </w:trPr>
        <w:tc>
          <w:tcPr>
            <w:tcW w:w="3179" w:type="dxa"/>
            <w:shd w:val="clear" w:color="auto" w:fill="auto"/>
            <w:vAlign w:val="center"/>
            <w:hideMark/>
          </w:tcPr>
          <w:p w14:paraId="087157CC"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 Accessible to your sales force</w:t>
            </w:r>
          </w:p>
        </w:tc>
        <w:tc>
          <w:tcPr>
            <w:tcW w:w="1470" w:type="dxa"/>
            <w:shd w:val="clear" w:color="auto" w:fill="auto"/>
            <w:vAlign w:val="center"/>
            <w:hideMark/>
          </w:tcPr>
          <w:p w14:paraId="7F41DCC3"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w:t>
            </w:r>
          </w:p>
        </w:tc>
        <w:tc>
          <w:tcPr>
            <w:tcW w:w="1318" w:type="dxa"/>
            <w:shd w:val="clear" w:color="auto" w:fill="auto"/>
            <w:vAlign w:val="center"/>
            <w:hideMark/>
          </w:tcPr>
          <w:p w14:paraId="1CBF12C3"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693F884C"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52" w:type="dxa"/>
            <w:shd w:val="clear" w:color="auto" w:fill="auto"/>
            <w:vAlign w:val="center"/>
            <w:hideMark/>
          </w:tcPr>
          <w:p w14:paraId="455CB40F"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3</w:t>
            </w:r>
          </w:p>
        </w:tc>
      </w:tr>
      <w:tr w:rsidR="00257E40" w:rsidRPr="00354B3D" w14:paraId="7308F4D7" w14:textId="77777777" w:rsidTr="00D941AE">
        <w:trPr>
          <w:trHeight w:val="288"/>
        </w:trPr>
        <w:tc>
          <w:tcPr>
            <w:tcW w:w="3179" w:type="dxa"/>
            <w:shd w:val="clear" w:color="auto" w:fill="auto"/>
            <w:vAlign w:val="center"/>
            <w:hideMark/>
          </w:tcPr>
          <w:p w14:paraId="612803D8"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3. Strong value proposition</w:t>
            </w:r>
          </w:p>
        </w:tc>
        <w:tc>
          <w:tcPr>
            <w:tcW w:w="1470" w:type="dxa"/>
            <w:shd w:val="clear" w:color="auto" w:fill="auto"/>
            <w:vAlign w:val="center"/>
            <w:hideMark/>
          </w:tcPr>
          <w:p w14:paraId="57286662"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18" w:type="dxa"/>
            <w:shd w:val="clear" w:color="auto" w:fill="auto"/>
            <w:vAlign w:val="center"/>
            <w:hideMark/>
          </w:tcPr>
          <w:p w14:paraId="43ECB38A"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w:t>
            </w:r>
          </w:p>
        </w:tc>
        <w:tc>
          <w:tcPr>
            <w:tcW w:w="1697" w:type="dxa"/>
            <w:shd w:val="clear" w:color="auto" w:fill="auto"/>
            <w:vAlign w:val="center"/>
            <w:hideMark/>
          </w:tcPr>
          <w:p w14:paraId="6AB08B39"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w:t>
            </w:r>
          </w:p>
        </w:tc>
        <w:tc>
          <w:tcPr>
            <w:tcW w:w="1352" w:type="dxa"/>
            <w:shd w:val="clear" w:color="auto" w:fill="auto"/>
            <w:vAlign w:val="center"/>
            <w:hideMark/>
          </w:tcPr>
          <w:p w14:paraId="11D9FE99"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w:t>
            </w:r>
          </w:p>
        </w:tc>
      </w:tr>
      <w:tr w:rsidR="00257E40" w:rsidRPr="00354B3D" w14:paraId="266493DF" w14:textId="77777777" w:rsidTr="00D941AE">
        <w:trPr>
          <w:trHeight w:val="288"/>
        </w:trPr>
        <w:tc>
          <w:tcPr>
            <w:tcW w:w="3179" w:type="dxa"/>
            <w:shd w:val="clear" w:color="auto" w:fill="auto"/>
            <w:vAlign w:val="center"/>
            <w:hideMark/>
          </w:tcPr>
          <w:p w14:paraId="39A5E453"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4. Complete product</w:t>
            </w:r>
          </w:p>
        </w:tc>
        <w:tc>
          <w:tcPr>
            <w:tcW w:w="1470" w:type="dxa"/>
            <w:shd w:val="clear" w:color="auto" w:fill="auto"/>
            <w:vAlign w:val="center"/>
            <w:hideMark/>
          </w:tcPr>
          <w:p w14:paraId="2C3526AF"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18" w:type="dxa"/>
            <w:shd w:val="clear" w:color="auto" w:fill="auto"/>
            <w:vAlign w:val="center"/>
            <w:hideMark/>
          </w:tcPr>
          <w:p w14:paraId="0E19DBF2"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11179AA0"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52" w:type="dxa"/>
            <w:shd w:val="clear" w:color="auto" w:fill="auto"/>
            <w:vAlign w:val="center"/>
            <w:hideMark/>
          </w:tcPr>
          <w:p w14:paraId="51939915"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r>
      <w:tr w:rsidR="00257E40" w:rsidRPr="00354B3D" w14:paraId="114556EF" w14:textId="77777777" w:rsidTr="00D941AE">
        <w:trPr>
          <w:trHeight w:val="288"/>
        </w:trPr>
        <w:tc>
          <w:tcPr>
            <w:tcW w:w="3179" w:type="dxa"/>
            <w:shd w:val="clear" w:color="auto" w:fill="auto"/>
            <w:vAlign w:val="center"/>
            <w:hideMark/>
          </w:tcPr>
          <w:p w14:paraId="7B89924C"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5. Competition</w:t>
            </w:r>
          </w:p>
        </w:tc>
        <w:tc>
          <w:tcPr>
            <w:tcW w:w="1470" w:type="dxa"/>
            <w:shd w:val="clear" w:color="auto" w:fill="auto"/>
            <w:vAlign w:val="center"/>
            <w:hideMark/>
          </w:tcPr>
          <w:p w14:paraId="67BE67F7"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18" w:type="dxa"/>
            <w:shd w:val="clear" w:color="auto" w:fill="auto"/>
            <w:vAlign w:val="center"/>
            <w:hideMark/>
          </w:tcPr>
          <w:p w14:paraId="0EA76066"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4629F196"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3</w:t>
            </w:r>
          </w:p>
        </w:tc>
        <w:tc>
          <w:tcPr>
            <w:tcW w:w="1352" w:type="dxa"/>
            <w:shd w:val="clear" w:color="auto" w:fill="auto"/>
            <w:vAlign w:val="center"/>
            <w:hideMark/>
          </w:tcPr>
          <w:p w14:paraId="5225DABD"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r>
      <w:tr w:rsidR="00257E40" w:rsidRPr="00354B3D" w14:paraId="41B732E3" w14:textId="77777777" w:rsidTr="00D941AE">
        <w:trPr>
          <w:trHeight w:val="288"/>
        </w:trPr>
        <w:tc>
          <w:tcPr>
            <w:tcW w:w="3179" w:type="dxa"/>
            <w:shd w:val="clear" w:color="auto" w:fill="auto"/>
            <w:vAlign w:val="center"/>
            <w:hideMark/>
          </w:tcPr>
          <w:p w14:paraId="2C24D33C"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6. Strategic value</w:t>
            </w:r>
          </w:p>
        </w:tc>
        <w:tc>
          <w:tcPr>
            <w:tcW w:w="1470" w:type="dxa"/>
            <w:shd w:val="clear" w:color="auto" w:fill="auto"/>
            <w:vAlign w:val="center"/>
            <w:hideMark/>
          </w:tcPr>
          <w:p w14:paraId="1BC8786B"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3</w:t>
            </w:r>
          </w:p>
        </w:tc>
        <w:tc>
          <w:tcPr>
            <w:tcW w:w="1318" w:type="dxa"/>
            <w:shd w:val="clear" w:color="auto" w:fill="auto"/>
            <w:vAlign w:val="center"/>
            <w:hideMark/>
          </w:tcPr>
          <w:p w14:paraId="74C06F9E"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1586FCEF"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52" w:type="dxa"/>
            <w:shd w:val="clear" w:color="auto" w:fill="auto"/>
            <w:vAlign w:val="center"/>
            <w:hideMark/>
          </w:tcPr>
          <w:p w14:paraId="76A20C1A"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3</w:t>
            </w:r>
          </w:p>
        </w:tc>
      </w:tr>
      <w:tr w:rsidR="00257E40" w:rsidRPr="00354B3D" w14:paraId="39220458" w14:textId="77777777" w:rsidTr="00D941AE">
        <w:trPr>
          <w:trHeight w:val="288"/>
        </w:trPr>
        <w:tc>
          <w:tcPr>
            <w:tcW w:w="3179" w:type="dxa"/>
            <w:shd w:val="clear" w:color="auto" w:fill="auto"/>
            <w:vAlign w:val="center"/>
            <w:hideMark/>
          </w:tcPr>
          <w:p w14:paraId="2C28089B"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7. Personal alignment</w:t>
            </w:r>
          </w:p>
        </w:tc>
        <w:tc>
          <w:tcPr>
            <w:tcW w:w="1470" w:type="dxa"/>
            <w:shd w:val="clear" w:color="auto" w:fill="auto"/>
            <w:vAlign w:val="center"/>
            <w:hideMark/>
          </w:tcPr>
          <w:p w14:paraId="16DEE97E"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1</w:t>
            </w:r>
          </w:p>
        </w:tc>
        <w:tc>
          <w:tcPr>
            <w:tcW w:w="1318" w:type="dxa"/>
            <w:shd w:val="clear" w:color="auto" w:fill="auto"/>
            <w:vAlign w:val="center"/>
            <w:hideMark/>
          </w:tcPr>
          <w:p w14:paraId="00B04FAF"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06ED95F0"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52" w:type="dxa"/>
            <w:shd w:val="clear" w:color="auto" w:fill="auto"/>
            <w:vAlign w:val="center"/>
            <w:hideMark/>
          </w:tcPr>
          <w:p w14:paraId="639DD5DA"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r>
      <w:tr w:rsidR="00257E40" w:rsidRPr="00354B3D" w14:paraId="4FCD4C26" w14:textId="77777777" w:rsidTr="00D941AE">
        <w:trPr>
          <w:trHeight w:val="288"/>
        </w:trPr>
        <w:tc>
          <w:tcPr>
            <w:tcW w:w="3179" w:type="dxa"/>
            <w:shd w:val="clear" w:color="auto" w:fill="auto"/>
            <w:vAlign w:val="center"/>
            <w:hideMark/>
          </w:tcPr>
          <w:p w14:paraId="690D7497"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8. Estimated time to win</w:t>
            </w:r>
          </w:p>
        </w:tc>
        <w:tc>
          <w:tcPr>
            <w:tcW w:w="1470" w:type="dxa"/>
            <w:shd w:val="clear" w:color="auto" w:fill="auto"/>
            <w:vAlign w:val="center"/>
            <w:hideMark/>
          </w:tcPr>
          <w:p w14:paraId="443EAFC7"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18" w:type="dxa"/>
            <w:shd w:val="clear" w:color="auto" w:fill="auto"/>
            <w:vAlign w:val="center"/>
            <w:hideMark/>
          </w:tcPr>
          <w:p w14:paraId="33EA46DA"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697" w:type="dxa"/>
            <w:shd w:val="clear" w:color="auto" w:fill="auto"/>
            <w:vAlign w:val="center"/>
            <w:hideMark/>
          </w:tcPr>
          <w:p w14:paraId="3DACDFB4"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2</w:t>
            </w:r>
          </w:p>
        </w:tc>
        <w:tc>
          <w:tcPr>
            <w:tcW w:w="1352" w:type="dxa"/>
            <w:shd w:val="clear" w:color="auto" w:fill="auto"/>
            <w:vAlign w:val="center"/>
            <w:hideMark/>
          </w:tcPr>
          <w:p w14:paraId="2C0ED34F" w14:textId="77777777" w:rsidR="00257E40" w:rsidRPr="00C1689E"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C1689E">
              <w:rPr>
                <w:rFonts w:ascii="Verdana" w:eastAsia="Times New Roman" w:hAnsi="Verdana" w:cs="Calibri"/>
                <w:color w:val="000000"/>
                <w:kern w:val="0"/>
                <w:sz w:val="24"/>
                <w:szCs w:val="24"/>
                <w:lang w:eastAsia="en-IN"/>
                <w14:ligatures w14:val="none"/>
              </w:rPr>
              <w:t>3</w:t>
            </w:r>
          </w:p>
        </w:tc>
      </w:tr>
      <w:tr w:rsidR="00257E40" w:rsidRPr="00354B3D" w14:paraId="2C637D1E" w14:textId="77777777" w:rsidTr="00D941AE">
        <w:trPr>
          <w:trHeight w:val="288"/>
        </w:trPr>
        <w:tc>
          <w:tcPr>
            <w:tcW w:w="3179" w:type="dxa"/>
            <w:shd w:val="clear" w:color="auto" w:fill="auto"/>
            <w:vAlign w:val="center"/>
            <w:hideMark/>
          </w:tcPr>
          <w:p w14:paraId="11EF2E77"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Overall rating</w:t>
            </w:r>
          </w:p>
        </w:tc>
        <w:tc>
          <w:tcPr>
            <w:tcW w:w="1470" w:type="dxa"/>
            <w:shd w:val="clear" w:color="auto" w:fill="auto"/>
            <w:vAlign w:val="center"/>
            <w:hideMark/>
          </w:tcPr>
          <w:p w14:paraId="1FD64AD9"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15</w:t>
            </w:r>
          </w:p>
        </w:tc>
        <w:tc>
          <w:tcPr>
            <w:tcW w:w="1318" w:type="dxa"/>
            <w:shd w:val="clear" w:color="auto" w:fill="auto"/>
            <w:vAlign w:val="center"/>
            <w:hideMark/>
          </w:tcPr>
          <w:p w14:paraId="7B022279"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15</w:t>
            </w:r>
          </w:p>
        </w:tc>
        <w:tc>
          <w:tcPr>
            <w:tcW w:w="1697" w:type="dxa"/>
            <w:shd w:val="clear" w:color="auto" w:fill="auto"/>
            <w:vAlign w:val="center"/>
            <w:hideMark/>
          </w:tcPr>
          <w:p w14:paraId="1BF16C47"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16</w:t>
            </w:r>
          </w:p>
        </w:tc>
        <w:tc>
          <w:tcPr>
            <w:tcW w:w="1352" w:type="dxa"/>
            <w:shd w:val="clear" w:color="auto" w:fill="auto"/>
            <w:vAlign w:val="center"/>
            <w:hideMark/>
          </w:tcPr>
          <w:p w14:paraId="17D39E10"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17</w:t>
            </w:r>
          </w:p>
        </w:tc>
      </w:tr>
      <w:tr w:rsidR="00257E40" w:rsidRPr="00354B3D" w14:paraId="011491BD" w14:textId="77777777" w:rsidTr="00D941AE">
        <w:trPr>
          <w:trHeight w:val="312"/>
        </w:trPr>
        <w:tc>
          <w:tcPr>
            <w:tcW w:w="3179" w:type="dxa"/>
            <w:shd w:val="clear" w:color="auto" w:fill="auto"/>
            <w:noWrap/>
            <w:vAlign w:val="bottom"/>
            <w:hideMark/>
          </w:tcPr>
          <w:p w14:paraId="7FC3AF4D"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Ranking</w:t>
            </w:r>
          </w:p>
        </w:tc>
        <w:tc>
          <w:tcPr>
            <w:tcW w:w="1470" w:type="dxa"/>
            <w:shd w:val="clear" w:color="auto" w:fill="auto"/>
            <w:noWrap/>
            <w:vAlign w:val="bottom"/>
            <w:hideMark/>
          </w:tcPr>
          <w:p w14:paraId="11292126" w14:textId="77777777" w:rsidR="00257E40" w:rsidRPr="00C168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1st</w:t>
            </w:r>
          </w:p>
        </w:tc>
        <w:tc>
          <w:tcPr>
            <w:tcW w:w="1318" w:type="dxa"/>
            <w:shd w:val="clear" w:color="auto" w:fill="auto"/>
            <w:noWrap/>
            <w:vAlign w:val="bottom"/>
            <w:hideMark/>
          </w:tcPr>
          <w:p w14:paraId="71E9722A" w14:textId="77777777" w:rsidR="00257E40" w:rsidRPr="00C168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1st</w:t>
            </w:r>
          </w:p>
        </w:tc>
        <w:tc>
          <w:tcPr>
            <w:tcW w:w="1697" w:type="dxa"/>
            <w:shd w:val="clear" w:color="auto" w:fill="auto"/>
            <w:noWrap/>
            <w:vAlign w:val="bottom"/>
            <w:hideMark/>
          </w:tcPr>
          <w:p w14:paraId="23CD9A6A" w14:textId="77777777" w:rsidR="00257E40" w:rsidRPr="00C1689E"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C1689E">
              <w:rPr>
                <w:rFonts w:ascii="Verdana" w:eastAsia="Times New Roman" w:hAnsi="Verdana" w:cs="Calibri"/>
                <w:b/>
                <w:bCs/>
                <w:color w:val="000000"/>
                <w:kern w:val="0"/>
                <w:sz w:val="24"/>
                <w:szCs w:val="24"/>
                <w:lang w:eastAsia="en-IN"/>
                <w14:ligatures w14:val="none"/>
              </w:rPr>
              <w:t>3rd</w:t>
            </w:r>
          </w:p>
        </w:tc>
        <w:tc>
          <w:tcPr>
            <w:tcW w:w="1352" w:type="dxa"/>
            <w:shd w:val="clear" w:color="auto" w:fill="auto"/>
            <w:noWrap/>
            <w:vAlign w:val="bottom"/>
            <w:hideMark/>
          </w:tcPr>
          <w:p w14:paraId="21A99061" w14:textId="77777777" w:rsidR="00257E40" w:rsidRPr="00C168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1689E">
              <w:rPr>
                <w:rFonts w:ascii="Verdana" w:eastAsia="Times New Roman" w:hAnsi="Verdana" w:cs="Times New Roman"/>
                <w:b/>
                <w:bCs/>
                <w:color w:val="000000"/>
                <w:kern w:val="0"/>
                <w:sz w:val="24"/>
                <w:szCs w:val="24"/>
                <w:lang w:eastAsia="en-IN"/>
                <w14:ligatures w14:val="none"/>
              </w:rPr>
              <w:t>4th</w:t>
            </w:r>
          </w:p>
        </w:tc>
      </w:tr>
    </w:tbl>
    <w:p w14:paraId="0D27B17E" w14:textId="77777777" w:rsidR="00257E40" w:rsidRPr="00C1689E" w:rsidRDefault="00257E40" w:rsidP="00257E40">
      <w:pPr>
        <w:jc w:val="both"/>
        <w:rPr>
          <w:rFonts w:ascii="Verdana" w:hAnsi="Verdana"/>
        </w:rPr>
      </w:pPr>
      <w:r w:rsidRPr="00354B3D">
        <w:rPr>
          <w:rFonts w:ascii="Verdana" w:hAnsi="Verdana"/>
          <w:sz w:val="24"/>
          <w:szCs w:val="24"/>
        </w:rPr>
        <w:t>Table: 2.2 Beachhead Market Selection</w:t>
      </w:r>
    </w:p>
    <w:p w14:paraId="46D0DA3C" w14:textId="77777777" w:rsidR="00257E40" w:rsidRPr="00354B3D" w:rsidRDefault="00257E40" w:rsidP="00257E40">
      <w:pPr>
        <w:ind w:left="0" w:firstLine="720"/>
        <w:jc w:val="both"/>
        <w:rPr>
          <w:rFonts w:ascii="Verdana" w:hAnsi="Verdana"/>
          <w:b/>
          <w:bCs/>
          <w:sz w:val="24"/>
          <w:szCs w:val="24"/>
        </w:rPr>
      </w:pPr>
      <w:r w:rsidRPr="00354B3D">
        <w:rPr>
          <w:rFonts w:ascii="Verdana" w:hAnsi="Verdana"/>
          <w:b/>
          <w:bCs/>
          <w:sz w:val="24"/>
          <w:szCs w:val="24"/>
        </w:rPr>
        <w:t>Key factors are most important contributors to the ranking</w:t>
      </w:r>
    </w:p>
    <w:p w14:paraId="5550FC43" w14:textId="77777777" w:rsidR="00257E40" w:rsidRPr="00C1689E" w:rsidRDefault="00257E40" w:rsidP="00257E40">
      <w:pPr>
        <w:numPr>
          <w:ilvl w:val="0"/>
          <w:numId w:val="32"/>
        </w:numPr>
        <w:jc w:val="both"/>
        <w:rPr>
          <w:rFonts w:ascii="Verdana" w:hAnsi="Verdana"/>
          <w:sz w:val="24"/>
          <w:szCs w:val="24"/>
        </w:rPr>
      </w:pPr>
      <w:r w:rsidRPr="00C1689E">
        <w:rPr>
          <w:rFonts w:ascii="Verdana" w:hAnsi="Verdana"/>
          <w:sz w:val="24"/>
          <w:szCs w:val="24"/>
        </w:rPr>
        <w:t>Urban Schools: Accessible, strong CSR and educational value, aligned with long-term impact</w:t>
      </w:r>
    </w:p>
    <w:p w14:paraId="1EEA6B03" w14:textId="77777777" w:rsidR="00257E40" w:rsidRPr="00C1689E" w:rsidRDefault="00257E40" w:rsidP="00257E40">
      <w:pPr>
        <w:numPr>
          <w:ilvl w:val="0"/>
          <w:numId w:val="32"/>
        </w:numPr>
        <w:jc w:val="both"/>
        <w:rPr>
          <w:rFonts w:ascii="Verdana" w:hAnsi="Verdana"/>
          <w:sz w:val="24"/>
          <w:szCs w:val="24"/>
        </w:rPr>
      </w:pPr>
      <w:r w:rsidRPr="00C1689E">
        <w:rPr>
          <w:rFonts w:ascii="Verdana" w:hAnsi="Verdana"/>
          <w:sz w:val="24"/>
          <w:szCs w:val="24"/>
        </w:rPr>
        <w:t>Premium Hotels: High demand for on-site sustainability, brand PR, experience-driven</w:t>
      </w:r>
    </w:p>
    <w:p w14:paraId="22180F4F" w14:textId="77777777" w:rsidR="00257E40" w:rsidRPr="00C1689E" w:rsidRDefault="00257E40" w:rsidP="00257E40">
      <w:pPr>
        <w:numPr>
          <w:ilvl w:val="0"/>
          <w:numId w:val="32"/>
        </w:numPr>
        <w:jc w:val="both"/>
        <w:rPr>
          <w:rFonts w:ascii="Verdana" w:hAnsi="Verdana"/>
          <w:sz w:val="24"/>
          <w:szCs w:val="24"/>
        </w:rPr>
      </w:pPr>
      <w:r w:rsidRPr="00C1689E">
        <w:rPr>
          <w:rFonts w:ascii="Verdana" w:hAnsi="Verdana"/>
          <w:sz w:val="24"/>
          <w:szCs w:val="24"/>
        </w:rPr>
        <w:t>Restaurants: Excellent value alignment, but more fragmented and competitive</w:t>
      </w:r>
    </w:p>
    <w:p w14:paraId="10100C8A" w14:textId="77777777" w:rsidR="00257E40" w:rsidRPr="00C1689E" w:rsidRDefault="00257E40" w:rsidP="00257E40">
      <w:pPr>
        <w:numPr>
          <w:ilvl w:val="0"/>
          <w:numId w:val="32"/>
        </w:numPr>
        <w:jc w:val="both"/>
        <w:rPr>
          <w:rFonts w:ascii="Verdana" w:hAnsi="Verdana"/>
          <w:sz w:val="24"/>
          <w:szCs w:val="24"/>
        </w:rPr>
      </w:pPr>
      <w:r w:rsidRPr="00C1689E">
        <w:rPr>
          <w:rFonts w:ascii="Verdana" w:hAnsi="Verdana"/>
          <w:sz w:val="24"/>
          <w:szCs w:val="24"/>
        </w:rPr>
        <w:lastRenderedPageBreak/>
        <w:t>Hospitals: Very strong use case, but procurement and accessibility are slower</w:t>
      </w:r>
    </w:p>
    <w:p w14:paraId="52BDBE82" w14:textId="77777777" w:rsidR="00257E40" w:rsidRPr="00354B3D" w:rsidRDefault="00257E40" w:rsidP="00257E40">
      <w:pPr>
        <w:ind w:left="0" w:firstLine="720"/>
        <w:jc w:val="both"/>
        <w:rPr>
          <w:rFonts w:ascii="Verdana" w:hAnsi="Verdana"/>
          <w:b/>
          <w:bCs/>
          <w:sz w:val="24"/>
          <w:szCs w:val="24"/>
        </w:rPr>
      </w:pPr>
    </w:p>
    <w:p w14:paraId="544259CA" w14:textId="77777777" w:rsidR="00257E40" w:rsidRPr="00354B3D" w:rsidRDefault="00257E40" w:rsidP="00257E40">
      <w:pPr>
        <w:ind w:left="0"/>
        <w:jc w:val="both"/>
        <w:rPr>
          <w:rFonts w:ascii="Verdana" w:hAnsi="Verdana"/>
          <w:b/>
          <w:bCs/>
          <w:sz w:val="24"/>
          <w:szCs w:val="24"/>
        </w:rPr>
      </w:pPr>
      <w:r w:rsidRPr="00354B3D">
        <w:rPr>
          <w:rFonts w:ascii="Verdana" w:hAnsi="Verdana"/>
          <w:b/>
          <w:bCs/>
          <w:sz w:val="24"/>
          <w:szCs w:val="24"/>
        </w:rPr>
        <w:t>Ranking</w:t>
      </w:r>
    </w:p>
    <w:p w14:paraId="107B8F0D" w14:textId="77777777" w:rsidR="00257E40" w:rsidRPr="00354B3D" w:rsidRDefault="00257E40" w:rsidP="00257E40">
      <w:pPr>
        <w:pStyle w:val="ListParagraph"/>
        <w:numPr>
          <w:ilvl w:val="0"/>
          <w:numId w:val="34"/>
        </w:numPr>
        <w:jc w:val="both"/>
        <w:rPr>
          <w:rFonts w:ascii="Verdana" w:hAnsi="Verdana"/>
          <w:sz w:val="24"/>
          <w:szCs w:val="24"/>
        </w:rPr>
      </w:pPr>
      <w:r w:rsidRPr="00354B3D">
        <w:rPr>
          <w:rFonts w:ascii="Verdana" w:hAnsi="Verdana"/>
          <w:sz w:val="24"/>
          <w:szCs w:val="24"/>
        </w:rPr>
        <w:t>1st (tie) – Urban Schools</w:t>
      </w:r>
    </w:p>
    <w:p w14:paraId="6F2B9214" w14:textId="77777777" w:rsidR="00257E40" w:rsidRPr="00354B3D" w:rsidRDefault="00257E40" w:rsidP="00257E40">
      <w:pPr>
        <w:pStyle w:val="ListParagraph"/>
        <w:numPr>
          <w:ilvl w:val="0"/>
          <w:numId w:val="34"/>
        </w:numPr>
        <w:jc w:val="both"/>
        <w:rPr>
          <w:rFonts w:ascii="Verdana" w:hAnsi="Verdana"/>
          <w:sz w:val="24"/>
          <w:szCs w:val="24"/>
        </w:rPr>
      </w:pPr>
      <w:r w:rsidRPr="00354B3D">
        <w:rPr>
          <w:rFonts w:ascii="Verdana" w:hAnsi="Verdana"/>
          <w:sz w:val="24"/>
          <w:szCs w:val="24"/>
        </w:rPr>
        <w:t>1st (tie) – Premium Hotels</w:t>
      </w:r>
    </w:p>
    <w:p w14:paraId="758FF77B" w14:textId="77777777" w:rsidR="00257E40" w:rsidRPr="00354B3D" w:rsidRDefault="00257E40" w:rsidP="00257E40">
      <w:pPr>
        <w:pStyle w:val="ListParagraph"/>
        <w:numPr>
          <w:ilvl w:val="0"/>
          <w:numId w:val="34"/>
        </w:numPr>
        <w:jc w:val="both"/>
        <w:rPr>
          <w:rFonts w:ascii="Verdana" w:hAnsi="Verdana"/>
          <w:sz w:val="24"/>
          <w:szCs w:val="24"/>
        </w:rPr>
      </w:pPr>
      <w:r w:rsidRPr="00354B3D">
        <w:rPr>
          <w:rFonts w:ascii="Verdana" w:hAnsi="Verdana"/>
          <w:sz w:val="24"/>
          <w:szCs w:val="24"/>
        </w:rPr>
        <w:t>3rd – Restaurants</w:t>
      </w:r>
    </w:p>
    <w:p w14:paraId="2F163161" w14:textId="77777777" w:rsidR="00257E40" w:rsidRPr="00354B3D" w:rsidRDefault="00257E40" w:rsidP="00257E40">
      <w:pPr>
        <w:pStyle w:val="ListParagraph"/>
        <w:numPr>
          <w:ilvl w:val="0"/>
          <w:numId w:val="34"/>
        </w:numPr>
        <w:jc w:val="both"/>
        <w:rPr>
          <w:rFonts w:ascii="Verdana" w:hAnsi="Verdana"/>
          <w:sz w:val="24"/>
          <w:szCs w:val="24"/>
        </w:rPr>
      </w:pPr>
      <w:r w:rsidRPr="00354B3D">
        <w:rPr>
          <w:rFonts w:ascii="Verdana" w:hAnsi="Verdana"/>
          <w:sz w:val="24"/>
          <w:szCs w:val="24"/>
        </w:rPr>
        <w:t>4th – Hospitals</w:t>
      </w:r>
    </w:p>
    <w:p w14:paraId="01712E48" w14:textId="77777777" w:rsidR="00257E40" w:rsidRPr="00C1689E" w:rsidRDefault="00257E40" w:rsidP="00257E40">
      <w:pPr>
        <w:ind w:left="0"/>
        <w:jc w:val="both"/>
        <w:rPr>
          <w:rFonts w:ascii="Verdana" w:hAnsi="Verdana"/>
          <w:sz w:val="24"/>
          <w:szCs w:val="24"/>
        </w:rPr>
      </w:pPr>
      <w:r w:rsidRPr="00C1689E">
        <w:rPr>
          <w:rFonts w:ascii="Verdana" w:hAnsi="Verdana"/>
          <w:b/>
          <w:bCs/>
          <w:sz w:val="24"/>
          <w:szCs w:val="24"/>
        </w:rPr>
        <w:t>Key Deciding Factors</w:t>
      </w:r>
      <w:r w:rsidRPr="00C1689E">
        <w:rPr>
          <w:rFonts w:ascii="Verdana" w:hAnsi="Verdana"/>
          <w:sz w:val="24"/>
          <w:szCs w:val="24"/>
        </w:rPr>
        <w:t>:</w:t>
      </w:r>
    </w:p>
    <w:p w14:paraId="6E09440A" w14:textId="77777777" w:rsidR="00257E40" w:rsidRPr="00354B3D" w:rsidRDefault="00257E40" w:rsidP="00257E40">
      <w:pPr>
        <w:pStyle w:val="ListParagraph"/>
        <w:numPr>
          <w:ilvl w:val="0"/>
          <w:numId w:val="33"/>
        </w:numPr>
        <w:jc w:val="both"/>
        <w:rPr>
          <w:rFonts w:ascii="Verdana" w:hAnsi="Verdana"/>
          <w:sz w:val="24"/>
          <w:szCs w:val="24"/>
        </w:rPr>
      </w:pPr>
      <w:r w:rsidRPr="00354B3D">
        <w:rPr>
          <w:rFonts w:ascii="Verdana" w:hAnsi="Verdana"/>
          <w:sz w:val="24"/>
          <w:szCs w:val="24"/>
        </w:rPr>
        <w:t>Urban schools offer low entry barriers, educational alignment, and scalable pilot potential.</w:t>
      </w:r>
    </w:p>
    <w:p w14:paraId="74842333" w14:textId="77777777" w:rsidR="00257E40" w:rsidRPr="00354B3D" w:rsidRDefault="00257E40" w:rsidP="00257E40">
      <w:pPr>
        <w:pStyle w:val="ListParagraph"/>
        <w:numPr>
          <w:ilvl w:val="0"/>
          <w:numId w:val="33"/>
        </w:numPr>
        <w:jc w:val="both"/>
        <w:rPr>
          <w:rFonts w:ascii="Verdana" w:hAnsi="Verdana"/>
          <w:sz w:val="24"/>
          <w:szCs w:val="24"/>
        </w:rPr>
      </w:pPr>
      <w:r w:rsidRPr="00354B3D">
        <w:rPr>
          <w:rFonts w:ascii="Verdana" w:hAnsi="Verdana"/>
          <w:sz w:val="24"/>
          <w:szCs w:val="24"/>
        </w:rPr>
        <w:t xml:space="preserve">Premium hotels offer premium margins, storytelling leverage, and strong ESG alignment, but can be </w:t>
      </w:r>
      <w:proofErr w:type="gramStart"/>
      <w:r w:rsidRPr="00354B3D">
        <w:rPr>
          <w:rFonts w:ascii="Verdana" w:hAnsi="Verdana"/>
          <w:sz w:val="24"/>
          <w:szCs w:val="24"/>
        </w:rPr>
        <w:t>higher-cost</w:t>
      </w:r>
      <w:proofErr w:type="gramEnd"/>
      <w:r w:rsidRPr="00354B3D">
        <w:rPr>
          <w:rFonts w:ascii="Verdana" w:hAnsi="Verdana"/>
          <w:sz w:val="24"/>
          <w:szCs w:val="24"/>
        </w:rPr>
        <w:t xml:space="preserve"> to acquire.</w:t>
      </w:r>
    </w:p>
    <w:p w14:paraId="0C4752BE" w14:textId="77777777" w:rsidR="00257E40" w:rsidRPr="00354B3D" w:rsidRDefault="00257E40" w:rsidP="00257E40">
      <w:pPr>
        <w:pStyle w:val="ListParagraph"/>
        <w:numPr>
          <w:ilvl w:val="0"/>
          <w:numId w:val="33"/>
        </w:numPr>
        <w:jc w:val="both"/>
        <w:rPr>
          <w:rFonts w:ascii="Verdana" w:hAnsi="Verdana"/>
          <w:sz w:val="24"/>
          <w:szCs w:val="24"/>
        </w:rPr>
      </w:pPr>
      <w:r w:rsidRPr="00354B3D">
        <w:rPr>
          <w:rFonts w:ascii="Verdana" w:hAnsi="Verdana"/>
          <w:sz w:val="24"/>
          <w:szCs w:val="24"/>
        </w:rPr>
        <w:t xml:space="preserve">Restaurants are highly promising but more fragmented. </w:t>
      </w:r>
    </w:p>
    <w:p w14:paraId="273DF634" w14:textId="77777777" w:rsidR="00257E40" w:rsidRPr="00354B3D" w:rsidRDefault="00257E40" w:rsidP="00257E40">
      <w:pPr>
        <w:pStyle w:val="ListParagraph"/>
        <w:numPr>
          <w:ilvl w:val="0"/>
          <w:numId w:val="33"/>
        </w:numPr>
        <w:jc w:val="both"/>
        <w:rPr>
          <w:rFonts w:ascii="Verdana" w:hAnsi="Verdana"/>
          <w:sz w:val="24"/>
          <w:szCs w:val="24"/>
        </w:rPr>
      </w:pPr>
      <w:r w:rsidRPr="00354B3D">
        <w:rPr>
          <w:rFonts w:ascii="Verdana" w:hAnsi="Verdana"/>
          <w:sz w:val="24"/>
          <w:szCs w:val="24"/>
        </w:rPr>
        <w:t>Hospitals have excellent long-term potential but need more groundwork for access.</w:t>
      </w:r>
    </w:p>
    <w:p w14:paraId="0F1ADEB1" w14:textId="77777777" w:rsidR="00257E40" w:rsidRPr="00354B3D" w:rsidRDefault="00257E40" w:rsidP="00257E40">
      <w:pPr>
        <w:ind w:left="0"/>
        <w:jc w:val="both"/>
        <w:rPr>
          <w:rFonts w:ascii="Verdana" w:hAnsi="Verdana"/>
          <w:sz w:val="24"/>
          <w:szCs w:val="24"/>
        </w:rPr>
      </w:pPr>
    </w:p>
    <w:p w14:paraId="14DDEFD0" w14:textId="77777777" w:rsidR="00257E40" w:rsidRPr="00354B3D" w:rsidRDefault="00257E40" w:rsidP="00257E40">
      <w:pPr>
        <w:ind w:left="0"/>
        <w:jc w:val="both"/>
        <w:rPr>
          <w:rFonts w:ascii="Verdana" w:hAnsi="Verdana"/>
          <w:sz w:val="24"/>
          <w:szCs w:val="24"/>
        </w:rPr>
      </w:pPr>
    </w:p>
    <w:p w14:paraId="2145CB4B"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3.1 Building an End-User Profile for Beachhead Market</w:t>
      </w:r>
    </w:p>
    <w:tbl>
      <w:tblPr>
        <w:tblW w:w="9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5396"/>
      </w:tblGrid>
      <w:tr w:rsidR="00257E40" w:rsidRPr="008F6374" w14:paraId="7D551A20" w14:textId="77777777" w:rsidTr="00D941AE">
        <w:trPr>
          <w:trHeight w:val="1800"/>
        </w:trPr>
        <w:tc>
          <w:tcPr>
            <w:tcW w:w="3690" w:type="dxa"/>
            <w:shd w:val="clear" w:color="auto" w:fill="auto"/>
            <w:vAlign w:val="center"/>
            <w:hideMark/>
          </w:tcPr>
          <w:p w14:paraId="0D94AFBA"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Demographics (be sure to determine which are relevant for your situation, but some general categories are gender, age, income, geography, job title, education, ethnicity, marital status, political affiliations, etc.)</w:t>
            </w:r>
          </w:p>
        </w:tc>
        <w:tc>
          <w:tcPr>
            <w:tcW w:w="5396" w:type="dxa"/>
            <w:shd w:val="clear" w:color="auto" w:fill="auto"/>
            <w:vAlign w:val="bottom"/>
            <w:hideMark/>
          </w:tcPr>
          <w:p w14:paraId="1C261DE2"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Age: 32–45</w:t>
            </w:r>
            <w:r w:rsidRPr="008F6374">
              <w:rPr>
                <w:rFonts w:ascii="Verdana" w:eastAsia="Times New Roman" w:hAnsi="Verdana" w:cs="Times New Roman"/>
                <w:color w:val="000000"/>
                <w:kern w:val="0"/>
                <w:sz w:val="24"/>
                <w:szCs w:val="24"/>
                <w:lang w:eastAsia="en-IN"/>
                <w14:ligatures w14:val="none"/>
              </w:rPr>
              <w:br/>
              <w:t>• Gender: Mixed</w:t>
            </w:r>
            <w:r w:rsidRPr="008F6374">
              <w:rPr>
                <w:rFonts w:ascii="Verdana" w:eastAsia="Times New Roman" w:hAnsi="Verdana" w:cs="Times New Roman"/>
                <w:color w:val="000000"/>
                <w:kern w:val="0"/>
                <w:sz w:val="24"/>
                <w:szCs w:val="24"/>
                <w:lang w:eastAsia="en-IN"/>
                <w14:ligatures w14:val="none"/>
              </w:rPr>
              <w:br/>
              <w:t>• Income: ₹6–10L (India); £30–40K (UK)</w:t>
            </w:r>
            <w:r w:rsidRPr="008F6374">
              <w:rPr>
                <w:rFonts w:ascii="Verdana" w:eastAsia="Times New Roman" w:hAnsi="Verdana" w:cs="Times New Roman"/>
                <w:color w:val="000000"/>
                <w:kern w:val="0"/>
                <w:sz w:val="24"/>
                <w:szCs w:val="24"/>
                <w:lang w:eastAsia="en-IN"/>
                <w14:ligatures w14:val="none"/>
              </w:rPr>
              <w:br/>
              <w:t>• Location: Urban Tier-1 &amp; Tier-2 cities</w:t>
            </w:r>
            <w:r w:rsidRPr="008F6374">
              <w:rPr>
                <w:rFonts w:ascii="Verdana" w:eastAsia="Times New Roman" w:hAnsi="Verdana" w:cs="Times New Roman"/>
                <w:color w:val="000000"/>
                <w:kern w:val="0"/>
                <w:sz w:val="24"/>
                <w:szCs w:val="24"/>
                <w:lang w:eastAsia="en-IN"/>
                <w14:ligatures w14:val="none"/>
              </w:rPr>
              <w:br/>
              <w:t>• Job Title: Science Teacher, Eco-club Coordinator</w:t>
            </w:r>
            <w:r w:rsidRPr="008F6374">
              <w:rPr>
                <w:rFonts w:ascii="Verdana" w:eastAsia="Times New Roman" w:hAnsi="Verdana" w:cs="Times New Roman"/>
                <w:color w:val="000000"/>
                <w:kern w:val="0"/>
                <w:sz w:val="24"/>
                <w:szCs w:val="24"/>
                <w:lang w:eastAsia="en-IN"/>
                <w14:ligatures w14:val="none"/>
              </w:rPr>
              <w:br/>
              <w:t>• Education: Bachelor’s/</w:t>
            </w:r>
            <w:proofErr w:type="gramStart"/>
            <w:r w:rsidRPr="008F6374">
              <w:rPr>
                <w:rFonts w:ascii="Verdana" w:eastAsia="Times New Roman" w:hAnsi="Verdana" w:cs="Times New Roman"/>
                <w:color w:val="000000"/>
                <w:kern w:val="0"/>
                <w:sz w:val="24"/>
                <w:szCs w:val="24"/>
                <w:lang w:eastAsia="en-IN"/>
                <w14:ligatures w14:val="none"/>
              </w:rPr>
              <w:t>Master’s in Education or Science</w:t>
            </w:r>
            <w:proofErr w:type="gramEnd"/>
          </w:p>
        </w:tc>
      </w:tr>
      <w:tr w:rsidR="00257E40" w:rsidRPr="008F6374" w14:paraId="09CC7F47" w14:textId="77777777" w:rsidTr="00D941AE">
        <w:trPr>
          <w:trHeight w:val="1502"/>
        </w:trPr>
        <w:tc>
          <w:tcPr>
            <w:tcW w:w="3690" w:type="dxa"/>
            <w:shd w:val="clear" w:color="auto" w:fill="auto"/>
            <w:vAlign w:val="center"/>
            <w:hideMark/>
          </w:tcPr>
          <w:p w14:paraId="44D83237"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lastRenderedPageBreak/>
              <w:t>Psychographics (as above, this needs to be customized for your situation, but examples are aspirations, fears, motivators, hobbies, opinions, values, life priorities, personality traits, habits, etc.)</w:t>
            </w:r>
          </w:p>
        </w:tc>
        <w:tc>
          <w:tcPr>
            <w:tcW w:w="5396" w:type="dxa"/>
            <w:shd w:val="clear" w:color="auto" w:fill="auto"/>
            <w:vAlign w:val="bottom"/>
            <w:hideMark/>
          </w:tcPr>
          <w:p w14:paraId="350B33BC"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Values hands-on, inquiry-driven learning</w:t>
            </w:r>
            <w:r w:rsidRPr="008F6374">
              <w:rPr>
                <w:rFonts w:ascii="Verdana" w:eastAsia="Times New Roman" w:hAnsi="Verdana" w:cs="Times New Roman"/>
                <w:color w:val="000000"/>
                <w:kern w:val="0"/>
                <w:sz w:val="24"/>
                <w:szCs w:val="24"/>
                <w:lang w:eastAsia="en-IN"/>
                <w14:ligatures w14:val="none"/>
              </w:rPr>
              <w:br/>
              <w:t>• Motivated by student outcomes, innovation</w:t>
            </w:r>
            <w:r w:rsidRPr="008F6374">
              <w:rPr>
                <w:rFonts w:ascii="Verdana" w:eastAsia="Times New Roman" w:hAnsi="Verdana" w:cs="Times New Roman"/>
                <w:color w:val="000000"/>
                <w:kern w:val="0"/>
                <w:sz w:val="24"/>
                <w:szCs w:val="24"/>
                <w:lang w:eastAsia="en-IN"/>
                <w14:ligatures w14:val="none"/>
              </w:rPr>
              <w:br/>
              <w:t>• Frustrated by rote systems &amp; lack of resources</w:t>
            </w:r>
            <w:r w:rsidRPr="008F6374">
              <w:rPr>
                <w:rFonts w:ascii="Verdana" w:eastAsia="Times New Roman" w:hAnsi="Verdana" w:cs="Times New Roman"/>
                <w:color w:val="000000"/>
                <w:kern w:val="0"/>
                <w:sz w:val="24"/>
                <w:szCs w:val="24"/>
                <w:lang w:eastAsia="en-IN"/>
                <w14:ligatures w14:val="none"/>
              </w:rPr>
              <w:br/>
              <w:t>• Environmentally conscious, enjoys teaching SDGs</w:t>
            </w:r>
            <w:r w:rsidRPr="008F6374">
              <w:rPr>
                <w:rFonts w:ascii="Verdana" w:eastAsia="Times New Roman" w:hAnsi="Verdana" w:cs="Times New Roman"/>
                <w:color w:val="000000"/>
                <w:kern w:val="0"/>
                <w:sz w:val="24"/>
                <w:szCs w:val="24"/>
                <w:lang w:eastAsia="en-IN"/>
                <w14:ligatures w14:val="none"/>
              </w:rPr>
              <w:br/>
              <w:t>• Open to new tools that simplify and engage</w:t>
            </w:r>
          </w:p>
        </w:tc>
      </w:tr>
      <w:tr w:rsidR="00257E40" w:rsidRPr="008F6374" w14:paraId="6B225FC5" w14:textId="77777777" w:rsidTr="00D941AE">
        <w:trPr>
          <w:trHeight w:val="1204"/>
        </w:trPr>
        <w:tc>
          <w:tcPr>
            <w:tcW w:w="3690" w:type="dxa"/>
            <w:shd w:val="clear" w:color="auto" w:fill="auto"/>
            <w:vAlign w:val="center"/>
            <w:hideMark/>
          </w:tcPr>
          <w:p w14:paraId="053B8151"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xml:space="preserve">Proxy Products (what other products do these end users </w:t>
            </w:r>
            <w:proofErr w:type="gramStart"/>
            <w:r w:rsidRPr="008F6374">
              <w:rPr>
                <w:rFonts w:ascii="Verdana" w:eastAsia="Times New Roman" w:hAnsi="Verdana" w:cs="Times New Roman"/>
                <w:color w:val="000000"/>
                <w:kern w:val="0"/>
                <w:sz w:val="24"/>
                <w:szCs w:val="24"/>
                <w:lang w:eastAsia="en-IN"/>
                <w14:ligatures w14:val="none"/>
              </w:rPr>
              <w:t>own</w:t>
            </w:r>
            <w:proofErr w:type="gramEnd"/>
            <w:r w:rsidRPr="008F6374">
              <w:rPr>
                <w:rFonts w:ascii="Verdana" w:eastAsia="Times New Roman" w:hAnsi="Verdana" w:cs="Times New Roman"/>
                <w:color w:val="000000"/>
                <w:kern w:val="0"/>
                <w:sz w:val="24"/>
                <w:szCs w:val="24"/>
                <w:lang w:eastAsia="en-IN"/>
                <w14:ligatures w14:val="none"/>
              </w:rPr>
              <w:t xml:space="preserve"> and which do they value the most? Which products have the highest correlation with your target end users?)</w:t>
            </w:r>
          </w:p>
        </w:tc>
        <w:tc>
          <w:tcPr>
            <w:tcW w:w="5396" w:type="dxa"/>
            <w:shd w:val="clear" w:color="auto" w:fill="auto"/>
            <w:vAlign w:val="bottom"/>
            <w:hideMark/>
          </w:tcPr>
          <w:p w14:paraId="56DCAE95"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DIY School Garden Kits</w:t>
            </w:r>
            <w:r w:rsidRPr="008F6374">
              <w:rPr>
                <w:rFonts w:ascii="Verdana" w:eastAsia="Times New Roman" w:hAnsi="Verdana" w:cs="Times New Roman"/>
                <w:color w:val="000000"/>
                <w:kern w:val="0"/>
                <w:sz w:val="24"/>
                <w:szCs w:val="24"/>
                <w:lang w:eastAsia="en-IN"/>
                <w14:ligatures w14:val="none"/>
              </w:rPr>
              <w:br/>
              <w:t>• Google Classroom, Canva for Education</w:t>
            </w:r>
            <w:r w:rsidRPr="008F6374">
              <w:rPr>
                <w:rFonts w:ascii="Verdana" w:eastAsia="Times New Roman" w:hAnsi="Verdana" w:cs="Times New Roman"/>
                <w:color w:val="000000"/>
                <w:kern w:val="0"/>
                <w:sz w:val="24"/>
                <w:szCs w:val="24"/>
                <w:lang w:eastAsia="en-IN"/>
                <w14:ligatures w14:val="none"/>
              </w:rPr>
              <w:br/>
              <w:t>• Atal Tinkering Labs (India), Raspberry Pi kits</w:t>
            </w:r>
            <w:r w:rsidRPr="008F6374">
              <w:rPr>
                <w:rFonts w:ascii="Verdana" w:eastAsia="Times New Roman" w:hAnsi="Verdana" w:cs="Times New Roman"/>
                <w:color w:val="000000"/>
                <w:kern w:val="0"/>
                <w:sz w:val="24"/>
                <w:szCs w:val="24"/>
                <w:lang w:eastAsia="en-IN"/>
                <w14:ligatures w14:val="none"/>
              </w:rPr>
              <w:br/>
              <w:t>• Sustainability project books or modules</w:t>
            </w:r>
          </w:p>
        </w:tc>
      </w:tr>
      <w:tr w:rsidR="00257E40" w:rsidRPr="008F6374" w14:paraId="18AF23D5" w14:textId="77777777" w:rsidTr="00D941AE">
        <w:trPr>
          <w:trHeight w:val="1204"/>
        </w:trPr>
        <w:tc>
          <w:tcPr>
            <w:tcW w:w="3690" w:type="dxa"/>
            <w:shd w:val="clear" w:color="auto" w:fill="auto"/>
            <w:vAlign w:val="center"/>
            <w:hideMark/>
          </w:tcPr>
          <w:p w14:paraId="20C0FA03"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Watering Holes (e.g., locations, associations, online platforms—and sequence them in priority and indicate the intensity of each)</w:t>
            </w:r>
          </w:p>
        </w:tc>
        <w:tc>
          <w:tcPr>
            <w:tcW w:w="5396" w:type="dxa"/>
            <w:shd w:val="clear" w:color="auto" w:fill="auto"/>
            <w:vAlign w:val="bottom"/>
            <w:hideMark/>
          </w:tcPr>
          <w:p w14:paraId="2643F8DE"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Facebook STEM teacher groups</w:t>
            </w:r>
            <w:r w:rsidRPr="008F6374">
              <w:rPr>
                <w:rFonts w:ascii="Verdana" w:eastAsia="Times New Roman" w:hAnsi="Verdana" w:cs="Times New Roman"/>
                <w:color w:val="000000"/>
                <w:kern w:val="0"/>
                <w:sz w:val="24"/>
                <w:szCs w:val="24"/>
                <w:lang w:eastAsia="en-IN"/>
                <w14:ligatures w14:val="none"/>
              </w:rPr>
              <w:br/>
              <w:t>• WhatsApp educator circles</w:t>
            </w:r>
            <w:r w:rsidRPr="008F6374">
              <w:rPr>
                <w:rFonts w:ascii="Verdana" w:eastAsia="Times New Roman" w:hAnsi="Verdana" w:cs="Times New Roman"/>
                <w:color w:val="000000"/>
                <w:kern w:val="0"/>
                <w:sz w:val="24"/>
                <w:szCs w:val="24"/>
                <w:lang w:eastAsia="en-IN"/>
                <w14:ligatures w14:val="none"/>
              </w:rPr>
              <w:br/>
              <w:t>• CBSE/NCERT training workshops</w:t>
            </w:r>
            <w:r w:rsidRPr="008F6374">
              <w:rPr>
                <w:rFonts w:ascii="Verdana" w:eastAsia="Times New Roman" w:hAnsi="Verdana" w:cs="Times New Roman"/>
                <w:color w:val="000000"/>
                <w:kern w:val="0"/>
                <w:sz w:val="24"/>
                <w:szCs w:val="24"/>
                <w:lang w:eastAsia="en-IN"/>
                <w14:ligatures w14:val="none"/>
              </w:rPr>
              <w:br/>
              <w:t xml:space="preserve">YouTube education channels (e.g. Pratham, TED-Ed) </w:t>
            </w:r>
          </w:p>
        </w:tc>
      </w:tr>
      <w:tr w:rsidR="00257E40" w:rsidRPr="008F6374" w14:paraId="43F7F18E" w14:textId="77777777" w:rsidTr="00D941AE">
        <w:trPr>
          <w:trHeight w:val="1502"/>
        </w:trPr>
        <w:tc>
          <w:tcPr>
            <w:tcW w:w="3690" w:type="dxa"/>
            <w:shd w:val="clear" w:color="auto" w:fill="auto"/>
            <w:vAlign w:val="center"/>
            <w:hideMark/>
          </w:tcPr>
          <w:p w14:paraId="11FE6B4A"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Day in the Life (describe a day in the life of the end-user and what is going on in his or her head)</w:t>
            </w:r>
          </w:p>
        </w:tc>
        <w:tc>
          <w:tcPr>
            <w:tcW w:w="5396" w:type="dxa"/>
            <w:shd w:val="clear" w:color="auto" w:fill="auto"/>
            <w:vAlign w:val="bottom"/>
            <w:hideMark/>
          </w:tcPr>
          <w:p w14:paraId="68669F3E"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7:30am: Class prep</w:t>
            </w:r>
            <w:r w:rsidRPr="008F6374">
              <w:rPr>
                <w:rFonts w:ascii="Verdana" w:eastAsia="Times New Roman" w:hAnsi="Verdana" w:cs="Times New Roman"/>
                <w:color w:val="000000"/>
                <w:kern w:val="0"/>
                <w:sz w:val="24"/>
                <w:szCs w:val="24"/>
                <w:lang w:eastAsia="en-IN"/>
                <w14:ligatures w14:val="none"/>
              </w:rPr>
              <w:br/>
              <w:t>• 8:30–2:30pm: STEM and environmental teaching</w:t>
            </w:r>
            <w:r w:rsidRPr="008F6374">
              <w:rPr>
                <w:rFonts w:ascii="Verdana" w:eastAsia="Times New Roman" w:hAnsi="Verdana" w:cs="Times New Roman"/>
                <w:color w:val="000000"/>
                <w:kern w:val="0"/>
                <w:sz w:val="24"/>
                <w:szCs w:val="24"/>
                <w:lang w:eastAsia="en-IN"/>
                <w14:ligatures w14:val="none"/>
              </w:rPr>
              <w:br/>
              <w:t>• 2:30–4:00pm: Student project supervision</w:t>
            </w:r>
            <w:r w:rsidRPr="008F6374">
              <w:rPr>
                <w:rFonts w:ascii="Verdana" w:eastAsia="Times New Roman" w:hAnsi="Verdana" w:cs="Times New Roman"/>
                <w:color w:val="000000"/>
                <w:kern w:val="0"/>
                <w:sz w:val="24"/>
                <w:szCs w:val="24"/>
                <w:lang w:eastAsia="en-IN"/>
                <w14:ligatures w14:val="none"/>
              </w:rPr>
              <w:br/>
              <w:t>• Evening: Resource planning, grading, online upskilling</w:t>
            </w:r>
            <w:r w:rsidRPr="008F6374">
              <w:rPr>
                <w:rFonts w:ascii="Verdana" w:eastAsia="Times New Roman" w:hAnsi="Verdana" w:cs="Times New Roman"/>
                <w:color w:val="000000"/>
                <w:kern w:val="0"/>
                <w:sz w:val="24"/>
                <w:szCs w:val="24"/>
                <w:lang w:eastAsia="en-IN"/>
                <w14:ligatures w14:val="none"/>
              </w:rPr>
              <w:br/>
              <w:t>• Often balances academic rigour with creative learning tools</w:t>
            </w:r>
          </w:p>
        </w:tc>
      </w:tr>
      <w:tr w:rsidR="00257E40" w:rsidRPr="008F6374" w14:paraId="24F703FF" w14:textId="77777777" w:rsidTr="00D941AE">
        <w:trPr>
          <w:trHeight w:val="1800"/>
        </w:trPr>
        <w:tc>
          <w:tcPr>
            <w:tcW w:w="3690" w:type="dxa"/>
            <w:shd w:val="clear" w:color="auto" w:fill="auto"/>
            <w:vAlign w:val="center"/>
            <w:hideMark/>
          </w:tcPr>
          <w:p w14:paraId="19FA9ADF"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Priorities (what are your end user’s priorities, and assign a weighting to each so that it adds up to 100)</w:t>
            </w:r>
          </w:p>
        </w:tc>
        <w:tc>
          <w:tcPr>
            <w:tcW w:w="5396" w:type="dxa"/>
            <w:shd w:val="clear" w:color="auto" w:fill="auto"/>
            <w:vAlign w:val="bottom"/>
            <w:hideMark/>
          </w:tcPr>
          <w:p w14:paraId="3E141F06" w14:textId="77777777" w:rsidR="00257E40" w:rsidRPr="008F637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6374">
              <w:rPr>
                <w:rFonts w:ascii="Verdana" w:eastAsia="Times New Roman" w:hAnsi="Verdana" w:cs="Times New Roman"/>
                <w:color w:val="000000"/>
                <w:kern w:val="0"/>
                <w:sz w:val="24"/>
                <w:szCs w:val="24"/>
                <w:lang w:eastAsia="en-IN"/>
                <w14:ligatures w14:val="none"/>
              </w:rPr>
              <w:t>• Engaging learning experiences – 30</w:t>
            </w:r>
            <w:r w:rsidRPr="008F6374">
              <w:rPr>
                <w:rFonts w:ascii="Verdana" w:eastAsia="Times New Roman" w:hAnsi="Verdana" w:cs="Times New Roman"/>
                <w:color w:val="000000"/>
                <w:kern w:val="0"/>
                <w:sz w:val="24"/>
                <w:szCs w:val="24"/>
                <w:lang w:eastAsia="en-IN"/>
                <w14:ligatures w14:val="none"/>
              </w:rPr>
              <w:br/>
              <w:t>• Ease of implementation &amp; low training – 25</w:t>
            </w:r>
            <w:r w:rsidRPr="008F6374">
              <w:rPr>
                <w:rFonts w:ascii="Verdana" w:eastAsia="Times New Roman" w:hAnsi="Verdana" w:cs="Times New Roman"/>
                <w:color w:val="000000"/>
                <w:kern w:val="0"/>
                <w:sz w:val="24"/>
                <w:szCs w:val="24"/>
                <w:lang w:eastAsia="en-IN"/>
                <w14:ligatures w14:val="none"/>
              </w:rPr>
              <w:br/>
              <w:t>• Sustainability and curriculum fit – 20</w:t>
            </w:r>
            <w:r w:rsidRPr="008F6374">
              <w:rPr>
                <w:rFonts w:ascii="Verdana" w:eastAsia="Times New Roman" w:hAnsi="Verdana" w:cs="Times New Roman"/>
                <w:color w:val="000000"/>
                <w:kern w:val="0"/>
                <w:sz w:val="24"/>
                <w:szCs w:val="24"/>
                <w:lang w:eastAsia="en-IN"/>
                <w14:ligatures w14:val="none"/>
              </w:rPr>
              <w:br/>
              <w:t>• Student impact and participation – 15</w:t>
            </w:r>
            <w:r w:rsidRPr="008F6374">
              <w:rPr>
                <w:rFonts w:ascii="Verdana" w:eastAsia="Times New Roman" w:hAnsi="Verdana" w:cs="Times New Roman"/>
                <w:color w:val="000000"/>
                <w:kern w:val="0"/>
                <w:sz w:val="24"/>
                <w:szCs w:val="24"/>
                <w:lang w:eastAsia="en-IN"/>
                <w14:ligatures w14:val="none"/>
              </w:rPr>
              <w:br/>
              <w:t>• Visibility for innovation (e.g. awards, CSR) – 10</w:t>
            </w:r>
            <w:r w:rsidRPr="008F6374">
              <w:rPr>
                <w:rFonts w:ascii="Verdana" w:eastAsia="Times New Roman" w:hAnsi="Verdana" w:cs="Times New Roman"/>
                <w:color w:val="000000"/>
                <w:kern w:val="0"/>
                <w:sz w:val="24"/>
                <w:szCs w:val="24"/>
                <w:lang w:eastAsia="en-IN"/>
                <w14:ligatures w14:val="none"/>
              </w:rPr>
              <w:br/>
              <w:t>Total -100</w:t>
            </w:r>
          </w:p>
        </w:tc>
      </w:tr>
    </w:tbl>
    <w:p w14:paraId="336106CF" w14:textId="77777777" w:rsidR="00257E40" w:rsidRPr="00354B3D" w:rsidRDefault="00257E40" w:rsidP="00257E40">
      <w:pPr>
        <w:ind w:left="0"/>
        <w:jc w:val="both"/>
        <w:rPr>
          <w:rFonts w:ascii="Verdana" w:hAnsi="Verdana"/>
        </w:rPr>
      </w:pPr>
      <w:r w:rsidRPr="00354B3D">
        <w:rPr>
          <w:rFonts w:ascii="Verdana" w:hAnsi="Verdana"/>
          <w:sz w:val="24"/>
          <w:szCs w:val="24"/>
        </w:rPr>
        <w:t>Table: 3.1 Building an End-User Profile for Beachhead Market</w:t>
      </w:r>
    </w:p>
    <w:p w14:paraId="2C4EFD61" w14:textId="77777777" w:rsidR="00257E40" w:rsidRPr="008F6374" w:rsidRDefault="00257E40" w:rsidP="00257E40">
      <w:pPr>
        <w:ind w:left="0"/>
        <w:jc w:val="both"/>
        <w:rPr>
          <w:rFonts w:ascii="Verdana" w:hAnsi="Verdana"/>
          <w:b/>
          <w:bCs/>
          <w:sz w:val="24"/>
          <w:szCs w:val="24"/>
        </w:rPr>
      </w:pPr>
      <w:r w:rsidRPr="008F6374">
        <w:rPr>
          <w:rFonts w:ascii="Verdana" w:hAnsi="Verdana"/>
          <w:b/>
          <w:bCs/>
          <w:sz w:val="24"/>
          <w:szCs w:val="24"/>
        </w:rPr>
        <w:t>Personified End User: Meena Kapoor</w:t>
      </w:r>
    </w:p>
    <w:p w14:paraId="6D5B4555"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Name: Meena Kapoor</w:t>
      </w:r>
    </w:p>
    <w:p w14:paraId="617FB893"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Age: 38</w:t>
      </w:r>
    </w:p>
    <w:p w14:paraId="7BD8D26A"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lastRenderedPageBreak/>
        <w:t>Role: Science teacher and Eco Club mentor at Delhi Public School, Gurugram</w:t>
      </w:r>
    </w:p>
    <w:p w14:paraId="480D25BE"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 xml:space="preserve">Background: Holds a </w:t>
      </w:r>
      <w:proofErr w:type="gramStart"/>
      <w:r w:rsidRPr="008F6374">
        <w:rPr>
          <w:rFonts w:ascii="Verdana" w:hAnsi="Verdana"/>
          <w:sz w:val="24"/>
          <w:szCs w:val="24"/>
        </w:rPr>
        <w:t>Master’s in Environmental Science</w:t>
      </w:r>
      <w:proofErr w:type="gramEnd"/>
      <w:r w:rsidRPr="008F6374">
        <w:rPr>
          <w:rFonts w:ascii="Verdana" w:hAnsi="Verdana"/>
          <w:sz w:val="24"/>
          <w:szCs w:val="24"/>
        </w:rPr>
        <w:t>. Passionate about sustainability education and innovative pedagogy. Participated in Atal Innovation Mission and Green Olympiads.</w:t>
      </w:r>
    </w:p>
    <w:p w14:paraId="3B6DBFF7"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Personality: Energetic, empathetic, tech-adaptive, time-poor</w:t>
      </w:r>
    </w:p>
    <w:p w14:paraId="7C6A4DAE"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Pain Point: Struggles to create meaningful hands-on projects within limited resources and time</w:t>
      </w:r>
    </w:p>
    <w:p w14:paraId="1532FC15"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Motivation: Wants to make learning real, relevant, and rooted in solving climate issues</w:t>
      </w:r>
    </w:p>
    <w:p w14:paraId="5FFD6C72" w14:textId="77777777" w:rsidR="00257E40" w:rsidRPr="008F6374" w:rsidRDefault="00257E40" w:rsidP="00257E40">
      <w:pPr>
        <w:numPr>
          <w:ilvl w:val="0"/>
          <w:numId w:val="36"/>
        </w:numPr>
        <w:jc w:val="both"/>
        <w:rPr>
          <w:rFonts w:ascii="Verdana" w:hAnsi="Verdana"/>
          <w:sz w:val="24"/>
          <w:szCs w:val="24"/>
        </w:rPr>
      </w:pPr>
      <w:r w:rsidRPr="008F6374">
        <w:rPr>
          <w:rFonts w:ascii="Verdana" w:hAnsi="Verdana"/>
          <w:sz w:val="24"/>
          <w:szCs w:val="24"/>
        </w:rPr>
        <w:t>Quote: “My students are curious — I just need the right tools to turn their curiosity into action.”</w:t>
      </w:r>
    </w:p>
    <w:p w14:paraId="183641CF" w14:textId="77777777" w:rsidR="00257E40" w:rsidRPr="008F6374" w:rsidRDefault="00257E40" w:rsidP="00257E40">
      <w:pPr>
        <w:ind w:left="0"/>
        <w:jc w:val="both"/>
        <w:rPr>
          <w:rFonts w:ascii="Verdana" w:hAnsi="Verdana"/>
          <w:b/>
          <w:bCs/>
          <w:sz w:val="24"/>
          <w:szCs w:val="24"/>
        </w:rPr>
      </w:pPr>
      <w:r w:rsidRPr="008F6374">
        <w:rPr>
          <w:rFonts w:ascii="Verdana" w:hAnsi="Verdana"/>
          <w:b/>
          <w:bCs/>
          <w:sz w:val="24"/>
          <w:szCs w:val="24"/>
        </w:rPr>
        <w:t> </w:t>
      </w:r>
    </w:p>
    <w:p w14:paraId="7487675B"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4.1 Top-Down Estimate of Number of End Users in Beachhead Market</w:t>
      </w:r>
    </w:p>
    <w:tbl>
      <w:tblPr>
        <w:tblW w:w="9058" w:type="dxa"/>
        <w:tblLook w:val="04A0" w:firstRow="1" w:lastRow="0" w:firstColumn="1" w:lastColumn="0" w:noHBand="0" w:noVBand="1"/>
      </w:tblPr>
      <w:tblGrid>
        <w:gridCol w:w="3097"/>
        <w:gridCol w:w="1856"/>
        <w:gridCol w:w="1387"/>
        <w:gridCol w:w="2718"/>
      </w:tblGrid>
      <w:tr w:rsidR="00257E40" w:rsidRPr="007F6893" w14:paraId="0F05A07E" w14:textId="77777777" w:rsidTr="00D941AE">
        <w:trPr>
          <w:trHeight w:val="626"/>
        </w:trPr>
        <w:tc>
          <w:tcPr>
            <w:tcW w:w="33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50101" w14:textId="77777777" w:rsidR="00257E40" w:rsidRPr="007F6893"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7F6893">
              <w:rPr>
                <w:rFonts w:ascii="Verdana" w:eastAsia="Times New Roman" w:hAnsi="Verdana" w:cs="Calibri"/>
                <w:b/>
                <w:bCs/>
                <w:color w:val="000000"/>
                <w:kern w:val="0"/>
                <w:sz w:val="24"/>
                <w:szCs w:val="24"/>
                <w:lang w:eastAsia="en-IN"/>
                <w14:ligatures w14:val="none"/>
              </w:rPr>
              <w:t>Funnel Stage</w:t>
            </w:r>
          </w:p>
        </w:tc>
        <w:tc>
          <w:tcPr>
            <w:tcW w:w="1565" w:type="dxa"/>
            <w:tcBorders>
              <w:top w:val="single" w:sz="4" w:space="0" w:color="auto"/>
              <w:left w:val="nil"/>
              <w:bottom w:val="single" w:sz="4" w:space="0" w:color="auto"/>
              <w:right w:val="single" w:sz="4" w:space="0" w:color="auto"/>
            </w:tcBorders>
            <w:shd w:val="clear" w:color="auto" w:fill="auto"/>
            <w:vAlign w:val="center"/>
            <w:hideMark/>
          </w:tcPr>
          <w:p w14:paraId="3454290E" w14:textId="77777777" w:rsidR="00257E40" w:rsidRPr="007F6893"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7F6893">
              <w:rPr>
                <w:rFonts w:ascii="Verdana" w:eastAsia="Times New Roman" w:hAnsi="Verdana" w:cs="Calibri"/>
                <w:b/>
                <w:bCs/>
                <w:color w:val="000000"/>
                <w:kern w:val="0"/>
                <w:sz w:val="24"/>
                <w:szCs w:val="24"/>
                <w:lang w:eastAsia="en-IN"/>
                <w14:ligatures w14:val="none"/>
              </w:rPr>
              <w:t>Segment Definition</w:t>
            </w:r>
          </w:p>
        </w:tc>
        <w:tc>
          <w:tcPr>
            <w:tcW w:w="1219" w:type="dxa"/>
            <w:tcBorders>
              <w:top w:val="single" w:sz="4" w:space="0" w:color="auto"/>
              <w:left w:val="nil"/>
              <w:bottom w:val="single" w:sz="4" w:space="0" w:color="auto"/>
              <w:right w:val="single" w:sz="4" w:space="0" w:color="auto"/>
            </w:tcBorders>
            <w:shd w:val="clear" w:color="auto" w:fill="auto"/>
            <w:vAlign w:val="center"/>
            <w:hideMark/>
          </w:tcPr>
          <w:p w14:paraId="1BB7BF93" w14:textId="77777777" w:rsidR="00257E40" w:rsidRPr="007F6893"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7F6893">
              <w:rPr>
                <w:rFonts w:ascii="Verdana" w:eastAsia="Times New Roman" w:hAnsi="Verdana" w:cs="Calibri"/>
                <w:b/>
                <w:bCs/>
                <w:color w:val="000000"/>
                <w:kern w:val="0"/>
                <w:sz w:val="24"/>
                <w:szCs w:val="24"/>
                <w:lang w:eastAsia="en-IN"/>
                <w14:ligatures w14:val="none"/>
              </w:rPr>
              <w:t>% of Previous</w:t>
            </w:r>
          </w:p>
        </w:tc>
        <w:tc>
          <w:tcPr>
            <w:tcW w:w="2901" w:type="dxa"/>
            <w:tcBorders>
              <w:top w:val="single" w:sz="4" w:space="0" w:color="auto"/>
              <w:left w:val="nil"/>
              <w:bottom w:val="single" w:sz="4" w:space="0" w:color="auto"/>
              <w:right w:val="single" w:sz="4" w:space="0" w:color="auto"/>
            </w:tcBorders>
            <w:shd w:val="clear" w:color="auto" w:fill="auto"/>
            <w:vAlign w:val="center"/>
            <w:hideMark/>
          </w:tcPr>
          <w:p w14:paraId="733D3ACC" w14:textId="77777777" w:rsidR="00257E40" w:rsidRPr="007F6893" w:rsidRDefault="00257E40" w:rsidP="00D941AE">
            <w:pPr>
              <w:spacing w:after="0" w:line="240" w:lineRule="auto"/>
              <w:ind w:left="0"/>
              <w:jc w:val="both"/>
              <w:rPr>
                <w:rFonts w:ascii="Verdana" w:eastAsia="Times New Roman" w:hAnsi="Verdana" w:cs="Calibri"/>
                <w:b/>
                <w:bCs/>
                <w:color w:val="000000"/>
                <w:kern w:val="0"/>
                <w:sz w:val="24"/>
                <w:szCs w:val="24"/>
                <w:lang w:eastAsia="en-IN"/>
                <w14:ligatures w14:val="none"/>
              </w:rPr>
            </w:pPr>
            <w:r w:rsidRPr="007F6893">
              <w:rPr>
                <w:rFonts w:ascii="Verdana" w:eastAsia="Times New Roman" w:hAnsi="Verdana" w:cs="Calibri"/>
                <w:b/>
                <w:bCs/>
                <w:color w:val="000000"/>
                <w:kern w:val="0"/>
                <w:sz w:val="24"/>
                <w:szCs w:val="24"/>
                <w:lang w:eastAsia="en-IN"/>
                <w14:ligatures w14:val="none"/>
              </w:rPr>
              <w:t>Assumptions &amp; Sources</w:t>
            </w:r>
          </w:p>
        </w:tc>
      </w:tr>
      <w:tr w:rsidR="00257E40" w:rsidRPr="007F6893" w14:paraId="7C435EB5" w14:textId="77777777" w:rsidTr="00D941AE">
        <w:trPr>
          <w:trHeight w:val="940"/>
        </w:trPr>
        <w:tc>
          <w:tcPr>
            <w:tcW w:w="3373" w:type="dxa"/>
            <w:tcBorders>
              <w:top w:val="nil"/>
              <w:left w:val="single" w:sz="4" w:space="0" w:color="auto"/>
              <w:bottom w:val="single" w:sz="4" w:space="0" w:color="auto"/>
              <w:right w:val="single" w:sz="4" w:space="0" w:color="auto"/>
            </w:tcBorders>
            <w:shd w:val="clear" w:color="auto" w:fill="auto"/>
            <w:vAlign w:val="center"/>
            <w:hideMark/>
          </w:tcPr>
          <w:p w14:paraId="65EAC954"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Number of people in your largest demographic or psychographic characteristic</w:t>
            </w:r>
          </w:p>
        </w:tc>
        <w:tc>
          <w:tcPr>
            <w:tcW w:w="1565" w:type="dxa"/>
            <w:tcBorders>
              <w:top w:val="nil"/>
              <w:left w:val="nil"/>
              <w:bottom w:val="single" w:sz="4" w:space="0" w:color="auto"/>
              <w:right w:val="single" w:sz="4" w:space="0" w:color="auto"/>
            </w:tcBorders>
            <w:shd w:val="clear" w:color="auto" w:fill="auto"/>
            <w:vAlign w:val="center"/>
            <w:hideMark/>
          </w:tcPr>
          <w:p w14:paraId="7B3A8742"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All K–12 schools in India</w:t>
            </w:r>
          </w:p>
        </w:tc>
        <w:tc>
          <w:tcPr>
            <w:tcW w:w="1219" w:type="dxa"/>
            <w:tcBorders>
              <w:top w:val="nil"/>
              <w:left w:val="nil"/>
              <w:bottom w:val="single" w:sz="4" w:space="0" w:color="auto"/>
              <w:right w:val="single" w:sz="4" w:space="0" w:color="auto"/>
            </w:tcBorders>
            <w:shd w:val="clear" w:color="auto" w:fill="auto"/>
            <w:vAlign w:val="center"/>
            <w:hideMark/>
          </w:tcPr>
          <w:p w14:paraId="0F63F6D3"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w:t>
            </w:r>
          </w:p>
        </w:tc>
        <w:tc>
          <w:tcPr>
            <w:tcW w:w="2901" w:type="dxa"/>
            <w:tcBorders>
              <w:top w:val="nil"/>
              <w:left w:val="nil"/>
              <w:bottom w:val="single" w:sz="4" w:space="0" w:color="auto"/>
              <w:right w:val="single" w:sz="4" w:space="0" w:color="auto"/>
            </w:tcBorders>
            <w:shd w:val="clear" w:color="auto" w:fill="auto"/>
            <w:vAlign w:val="center"/>
            <w:hideMark/>
          </w:tcPr>
          <w:p w14:paraId="0900BC45"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~1.5 million total schools in India (all boards, all types)</w:t>
            </w:r>
          </w:p>
        </w:tc>
      </w:tr>
      <w:tr w:rsidR="00257E40" w:rsidRPr="007F6893" w14:paraId="4F91F4B1" w14:textId="77777777" w:rsidTr="00D941AE">
        <w:trPr>
          <w:trHeight w:val="940"/>
        </w:trPr>
        <w:tc>
          <w:tcPr>
            <w:tcW w:w="3373" w:type="dxa"/>
            <w:tcBorders>
              <w:top w:val="nil"/>
              <w:left w:val="single" w:sz="4" w:space="0" w:color="auto"/>
              <w:bottom w:val="single" w:sz="4" w:space="0" w:color="auto"/>
              <w:right w:val="single" w:sz="4" w:space="0" w:color="auto"/>
            </w:tcBorders>
            <w:shd w:val="clear" w:color="auto" w:fill="auto"/>
            <w:vAlign w:val="center"/>
            <w:hideMark/>
          </w:tcPr>
          <w:p w14:paraId="3F953612"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1st segmentation based on end user profile</w:t>
            </w:r>
          </w:p>
        </w:tc>
        <w:tc>
          <w:tcPr>
            <w:tcW w:w="1565" w:type="dxa"/>
            <w:tcBorders>
              <w:top w:val="nil"/>
              <w:left w:val="nil"/>
              <w:bottom w:val="single" w:sz="4" w:space="0" w:color="auto"/>
              <w:right w:val="single" w:sz="4" w:space="0" w:color="auto"/>
            </w:tcBorders>
            <w:shd w:val="clear" w:color="auto" w:fill="auto"/>
            <w:vAlign w:val="center"/>
            <w:hideMark/>
          </w:tcPr>
          <w:p w14:paraId="5A48352B"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Urban Schools</w:t>
            </w:r>
          </w:p>
        </w:tc>
        <w:tc>
          <w:tcPr>
            <w:tcW w:w="1219" w:type="dxa"/>
            <w:tcBorders>
              <w:top w:val="nil"/>
              <w:left w:val="nil"/>
              <w:bottom w:val="single" w:sz="4" w:space="0" w:color="auto"/>
              <w:right w:val="single" w:sz="4" w:space="0" w:color="auto"/>
            </w:tcBorders>
            <w:shd w:val="clear" w:color="auto" w:fill="auto"/>
            <w:vAlign w:val="center"/>
            <w:hideMark/>
          </w:tcPr>
          <w:p w14:paraId="1F2C8A4A"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16%</w:t>
            </w:r>
          </w:p>
        </w:tc>
        <w:tc>
          <w:tcPr>
            <w:tcW w:w="2901" w:type="dxa"/>
            <w:tcBorders>
              <w:top w:val="nil"/>
              <w:left w:val="nil"/>
              <w:bottom w:val="single" w:sz="4" w:space="0" w:color="auto"/>
              <w:right w:val="single" w:sz="4" w:space="0" w:color="auto"/>
            </w:tcBorders>
            <w:shd w:val="clear" w:color="auto" w:fill="auto"/>
            <w:vAlign w:val="center"/>
            <w:hideMark/>
          </w:tcPr>
          <w:p w14:paraId="0AC2004B"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Approx. 15–17% of Indian schools are in urban areas ≈ 2.4 lakh</w:t>
            </w:r>
          </w:p>
        </w:tc>
      </w:tr>
      <w:tr w:rsidR="00257E40" w:rsidRPr="007F6893" w14:paraId="48298651" w14:textId="77777777" w:rsidTr="00D941AE">
        <w:trPr>
          <w:trHeight w:val="1567"/>
        </w:trPr>
        <w:tc>
          <w:tcPr>
            <w:tcW w:w="3373" w:type="dxa"/>
            <w:tcBorders>
              <w:top w:val="nil"/>
              <w:left w:val="single" w:sz="4" w:space="0" w:color="auto"/>
              <w:bottom w:val="single" w:sz="4" w:space="0" w:color="auto"/>
              <w:right w:val="single" w:sz="4" w:space="0" w:color="auto"/>
            </w:tcBorders>
            <w:shd w:val="clear" w:color="auto" w:fill="auto"/>
            <w:vAlign w:val="center"/>
            <w:hideMark/>
          </w:tcPr>
          <w:p w14:paraId="2D651407"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2nd segmentation based on end user profile</w:t>
            </w:r>
          </w:p>
        </w:tc>
        <w:tc>
          <w:tcPr>
            <w:tcW w:w="1565" w:type="dxa"/>
            <w:tcBorders>
              <w:top w:val="nil"/>
              <w:left w:val="nil"/>
              <w:bottom w:val="single" w:sz="4" w:space="0" w:color="auto"/>
              <w:right w:val="single" w:sz="4" w:space="0" w:color="auto"/>
            </w:tcBorders>
            <w:shd w:val="clear" w:color="auto" w:fill="auto"/>
            <w:vAlign w:val="center"/>
            <w:hideMark/>
          </w:tcPr>
          <w:p w14:paraId="19BE0F56"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Schools with STEM and sustainability programs</w:t>
            </w:r>
          </w:p>
        </w:tc>
        <w:tc>
          <w:tcPr>
            <w:tcW w:w="1219" w:type="dxa"/>
            <w:tcBorders>
              <w:top w:val="nil"/>
              <w:left w:val="nil"/>
              <w:bottom w:val="single" w:sz="4" w:space="0" w:color="auto"/>
              <w:right w:val="single" w:sz="4" w:space="0" w:color="auto"/>
            </w:tcBorders>
            <w:shd w:val="clear" w:color="auto" w:fill="auto"/>
            <w:vAlign w:val="center"/>
            <w:hideMark/>
          </w:tcPr>
          <w:p w14:paraId="2B5F11F6"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40%</w:t>
            </w:r>
          </w:p>
        </w:tc>
        <w:tc>
          <w:tcPr>
            <w:tcW w:w="2901" w:type="dxa"/>
            <w:tcBorders>
              <w:top w:val="nil"/>
              <w:left w:val="nil"/>
              <w:bottom w:val="single" w:sz="4" w:space="0" w:color="auto"/>
              <w:right w:val="single" w:sz="4" w:space="0" w:color="auto"/>
            </w:tcBorders>
            <w:shd w:val="clear" w:color="auto" w:fill="auto"/>
            <w:vAlign w:val="center"/>
            <w:hideMark/>
          </w:tcPr>
          <w:p w14:paraId="7940DB49"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Based on private and progressive public schools that have adopted or are eligible for Atal Tinkering Labs, Eco Clubs, or Smart Classrooms</w:t>
            </w:r>
          </w:p>
        </w:tc>
      </w:tr>
      <w:tr w:rsidR="00257E40" w:rsidRPr="007F6893" w14:paraId="34A89A10" w14:textId="77777777" w:rsidTr="00D941AE">
        <w:trPr>
          <w:trHeight w:val="1253"/>
        </w:trPr>
        <w:tc>
          <w:tcPr>
            <w:tcW w:w="33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12A292"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lastRenderedPageBreak/>
              <w:t>3rd segmentation based on end user profile</w:t>
            </w:r>
          </w:p>
        </w:tc>
        <w:tc>
          <w:tcPr>
            <w:tcW w:w="1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F3B060"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 xml:space="preserve">Schools with infrastructure &amp; budget fit for </w:t>
            </w:r>
            <w:proofErr w:type="spellStart"/>
            <w:r w:rsidRPr="007F6893">
              <w:rPr>
                <w:rFonts w:ascii="Verdana" w:eastAsia="Times New Roman" w:hAnsi="Verdana" w:cs="Calibri"/>
                <w:color w:val="000000"/>
                <w:kern w:val="0"/>
                <w:sz w:val="24"/>
                <w:szCs w:val="24"/>
                <w:lang w:eastAsia="en-IN"/>
                <w14:ligatures w14:val="none"/>
              </w:rPr>
              <w:t>VFaaS</w:t>
            </w:r>
            <w:proofErr w:type="spellEnd"/>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C23E19"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50%</w:t>
            </w:r>
          </w:p>
        </w:tc>
        <w:tc>
          <w:tcPr>
            <w:tcW w:w="29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51C3A"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Assumes sufficient floor space, stable electricity, willingness to spend ₹2–2.5 lakh (typical smart-class expenditure range)</w:t>
            </w:r>
          </w:p>
        </w:tc>
      </w:tr>
      <w:tr w:rsidR="00257E40" w:rsidRPr="007F6893" w14:paraId="1D73C7BC" w14:textId="77777777" w:rsidTr="00D941AE">
        <w:trPr>
          <w:trHeight w:val="1253"/>
        </w:trPr>
        <w:tc>
          <w:tcPr>
            <w:tcW w:w="3373" w:type="dxa"/>
            <w:tcBorders>
              <w:top w:val="nil"/>
              <w:left w:val="single" w:sz="4" w:space="0" w:color="auto"/>
              <w:bottom w:val="single" w:sz="4" w:space="0" w:color="auto"/>
              <w:right w:val="single" w:sz="4" w:space="0" w:color="auto"/>
            </w:tcBorders>
            <w:shd w:val="clear" w:color="auto" w:fill="auto"/>
            <w:vAlign w:val="center"/>
            <w:hideMark/>
          </w:tcPr>
          <w:p w14:paraId="432B2C1B"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End users in beachhead market</w:t>
            </w:r>
          </w:p>
        </w:tc>
        <w:tc>
          <w:tcPr>
            <w:tcW w:w="1565" w:type="dxa"/>
            <w:tcBorders>
              <w:top w:val="single" w:sz="4" w:space="0" w:color="auto"/>
              <w:left w:val="nil"/>
              <w:bottom w:val="single" w:sz="4" w:space="0" w:color="auto"/>
              <w:right w:val="single" w:sz="4" w:space="0" w:color="auto"/>
            </w:tcBorders>
            <w:shd w:val="clear" w:color="auto" w:fill="auto"/>
            <w:vAlign w:val="center"/>
            <w:hideMark/>
          </w:tcPr>
          <w:p w14:paraId="6A47EEE8"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 xml:space="preserve">Target schools for </w:t>
            </w:r>
            <w:proofErr w:type="spellStart"/>
            <w:r w:rsidRPr="007F6893">
              <w:rPr>
                <w:rFonts w:ascii="Verdana" w:eastAsia="Times New Roman" w:hAnsi="Verdana" w:cs="Calibri"/>
                <w:color w:val="000000"/>
                <w:kern w:val="0"/>
                <w:sz w:val="24"/>
                <w:szCs w:val="24"/>
                <w:lang w:eastAsia="en-IN"/>
                <w14:ligatures w14:val="none"/>
              </w:rPr>
              <w:t>VFaaS</w:t>
            </w:r>
            <w:proofErr w:type="spellEnd"/>
          </w:p>
        </w:tc>
        <w:tc>
          <w:tcPr>
            <w:tcW w:w="1219" w:type="dxa"/>
            <w:tcBorders>
              <w:top w:val="single" w:sz="4" w:space="0" w:color="auto"/>
              <w:left w:val="nil"/>
              <w:bottom w:val="single" w:sz="4" w:space="0" w:color="auto"/>
              <w:right w:val="single" w:sz="4" w:space="0" w:color="auto"/>
            </w:tcBorders>
            <w:shd w:val="clear" w:color="auto" w:fill="auto"/>
            <w:vAlign w:val="center"/>
            <w:hideMark/>
          </w:tcPr>
          <w:p w14:paraId="64A53815"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 48,000</w:t>
            </w:r>
          </w:p>
        </w:tc>
        <w:tc>
          <w:tcPr>
            <w:tcW w:w="2901" w:type="dxa"/>
            <w:tcBorders>
              <w:top w:val="single" w:sz="4" w:space="0" w:color="auto"/>
              <w:left w:val="nil"/>
              <w:bottom w:val="single" w:sz="4" w:space="0" w:color="auto"/>
              <w:right w:val="single" w:sz="4" w:space="0" w:color="auto"/>
            </w:tcBorders>
            <w:shd w:val="clear" w:color="auto" w:fill="auto"/>
            <w:vAlign w:val="center"/>
            <w:hideMark/>
          </w:tcPr>
          <w:p w14:paraId="31657CDC" w14:textId="77777777" w:rsidR="00257E40" w:rsidRPr="007F6893" w:rsidRDefault="00257E40" w:rsidP="00D941AE">
            <w:pPr>
              <w:spacing w:after="0" w:line="240" w:lineRule="auto"/>
              <w:ind w:left="0"/>
              <w:jc w:val="both"/>
              <w:rPr>
                <w:rFonts w:ascii="Verdana" w:eastAsia="Times New Roman" w:hAnsi="Verdana" w:cs="Calibri"/>
                <w:color w:val="000000"/>
                <w:kern w:val="0"/>
                <w:sz w:val="24"/>
                <w:szCs w:val="24"/>
                <w:lang w:eastAsia="en-IN"/>
                <w14:ligatures w14:val="none"/>
              </w:rPr>
            </w:pPr>
            <w:r w:rsidRPr="007F6893">
              <w:rPr>
                <w:rFonts w:ascii="Verdana" w:eastAsia="Times New Roman" w:hAnsi="Verdana" w:cs="Calibri"/>
                <w:color w:val="000000"/>
                <w:kern w:val="0"/>
                <w:sz w:val="24"/>
                <w:szCs w:val="24"/>
                <w:lang w:eastAsia="en-IN"/>
                <w14:ligatures w14:val="none"/>
              </w:rPr>
              <w:t>1.5M × 16% × 40% × 50% = 48,000 urban schools realistically targetable as of today</w:t>
            </w:r>
          </w:p>
        </w:tc>
      </w:tr>
    </w:tbl>
    <w:p w14:paraId="7DC23988"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Table: 4.1 Top-Down Estimate of Number of End Users in Beachhead Market</w:t>
      </w:r>
    </w:p>
    <w:p w14:paraId="1F260620" w14:textId="77777777" w:rsidR="00257E40" w:rsidRPr="00354B3D" w:rsidRDefault="00257E40" w:rsidP="00257E40">
      <w:pPr>
        <w:ind w:left="0"/>
        <w:jc w:val="both"/>
        <w:rPr>
          <w:rFonts w:ascii="Verdana" w:hAnsi="Verdana"/>
          <w:sz w:val="24"/>
          <w:szCs w:val="24"/>
        </w:rPr>
      </w:pPr>
    </w:p>
    <w:p w14:paraId="10C5CCE0"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4.2 Beachhead Market TAM Estimation Calculation Table</w:t>
      </w:r>
    </w:p>
    <w:tbl>
      <w:tblPr>
        <w:tblW w:w="8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3"/>
        <w:gridCol w:w="4861"/>
      </w:tblGrid>
      <w:tr w:rsidR="00257E40" w:rsidRPr="000E245C" w14:paraId="3EDB09EE" w14:textId="77777777" w:rsidTr="00D941AE">
        <w:trPr>
          <w:trHeight w:val="321"/>
        </w:trPr>
        <w:tc>
          <w:tcPr>
            <w:tcW w:w="8924" w:type="dxa"/>
            <w:gridSpan w:val="2"/>
            <w:shd w:val="clear" w:color="auto" w:fill="auto"/>
            <w:vAlign w:val="center"/>
            <w:hideMark/>
          </w:tcPr>
          <w:p w14:paraId="0F515949"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 One-Time Charge Data Point</w:t>
            </w:r>
          </w:p>
        </w:tc>
      </w:tr>
      <w:tr w:rsidR="00257E40" w:rsidRPr="000E245C" w14:paraId="3A871E7B" w14:textId="77777777" w:rsidTr="00D941AE">
        <w:trPr>
          <w:trHeight w:val="321"/>
        </w:trPr>
        <w:tc>
          <w:tcPr>
            <w:tcW w:w="4063" w:type="dxa"/>
            <w:shd w:val="clear" w:color="auto" w:fill="auto"/>
            <w:vAlign w:val="center"/>
            <w:hideMark/>
          </w:tcPr>
          <w:p w14:paraId="7418C31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1a – Estimation of price per unit</w:t>
            </w:r>
          </w:p>
        </w:tc>
        <w:tc>
          <w:tcPr>
            <w:tcW w:w="4861" w:type="dxa"/>
            <w:shd w:val="clear" w:color="auto" w:fill="auto"/>
            <w:vAlign w:val="center"/>
            <w:hideMark/>
          </w:tcPr>
          <w:p w14:paraId="7500CB60"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200000</w:t>
            </w:r>
          </w:p>
        </w:tc>
      </w:tr>
      <w:tr w:rsidR="00257E40" w:rsidRPr="000E245C" w14:paraId="63E3E64C" w14:textId="77777777" w:rsidTr="00D941AE">
        <w:trPr>
          <w:trHeight w:val="321"/>
        </w:trPr>
        <w:tc>
          <w:tcPr>
            <w:tcW w:w="4063" w:type="dxa"/>
            <w:shd w:val="clear" w:color="auto" w:fill="auto"/>
            <w:vAlign w:val="center"/>
            <w:hideMark/>
          </w:tcPr>
          <w:p w14:paraId="6CA93138"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1b – Number of units needed per end user</w:t>
            </w:r>
          </w:p>
        </w:tc>
        <w:tc>
          <w:tcPr>
            <w:tcW w:w="4861" w:type="dxa"/>
            <w:shd w:val="clear" w:color="auto" w:fill="auto"/>
            <w:vAlign w:val="center"/>
            <w:hideMark/>
          </w:tcPr>
          <w:p w14:paraId="31D217B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 unit per school</w:t>
            </w:r>
          </w:p>
        </w:tc>
      </w:tr>
      <w:tr w:rsidR="00257E40" w:rsidRPr="000E245C" w14:paraId="0E34781A" w14:textId="77777777" w:rsidTr="00D941AE">
        <w:trPr>
          <w:trHeight w:val="321"/>
        </w:trPr>
        <w:tc>
          <w:tcPr>
            <w:tcW w:w="4063" w:type="dxa"/>
            <w:shd w:val="clear" w:color="auto" w:fill="auto"/>
            <w:vAlign w:val="center"/>
            <w:hideMark/>
          </w:tcPr>
          <w:p w14:paraId="3906DB4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1c – Average life of product in years</w:t>
            </w:r>
          </w:p>
        </w:tc>
        <w:tc>
          <w:tcPr>
            <w:tcW w:w="4861" w:type="dxa"/>
            <w:shd w:val="clear" w:color="auto" w:fill="auto"/>
            <w:vAlign w:val="center"/>
            <w:hideMark/>
          </w:tcPr>
          <w:p w14:paraId="57165129"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5 years</w:t>
            </w:r>
          </w:p>
        </w:tc>
      </w:tr>
      <w:tr w:rsidR="00257E40" w:rsidRPr="000E245C" w14:paraId="4D81E7BA" w14:textId="77777777" w:rsidTr="00D941AE">
        <w:trPr>
          <w:trHeight w:val="643"/>
        </w:trPr>
        <w:tc>
          <w:tcPr>
            <w:tcW w:w="4063" w:type="dxa"/>
            <w:shd w:val="clear" w:color="auto" w:fill="auto"/>
            <w:vAlign w:val="center"/>
            <w:hideMark/>
          </w:tcPr>
          <w:p w14:paraId="0DF027A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1d – Annualized revenue (1a × 1b ÷ 1c) = Data Point 1</w:t>
            </w:r>
          </w:p>
        </w:tc>
        <w:tc>
          <w:tcPr>
            <w:tcW w:w="4861" w:type="dxa"/>
            <w:shd w:val="clear" w:color="auto" w:fill="auto"/>
            <w:vAlign w:val="center"/>
            <w:hideMark/>
          </w:tcPr>
          <w:p w14:paraId="512D2F71"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40000</w:t>
            </w:r>
          </w:p>
        </w:tc>
      </w:tr>
      <w:tr w:rsidR="00257E40" w:rsidRPr="000E245C" w14:paraId="22B2E19E" w14:textId="77777777" w:rsidTr="00D941AE">
        <w:trPr>
          <w:trHeight w:val="321"/>
        </w:trPr>
        <w:tc>
          <w:tcPr>
            <w:tcW w:w="8924" w:type="dxa"/>
            <w:gridSpan w:val="2"/>
            <w:shd w:val="clear" w:color="auto" w:fill="auto"/>
            <w:vAlign w:val="center"/>
            <w:hideMark/>
          </w:tcPr>
          <w:p w14:paraId="0BA3B71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 Budget Available Data Points</w:t>
            </w:r>
          </w:p>
        </w:tc>
      </w:tr>
      <w:tr w:rsidR="00257E40" w:rsidRPr="000E245C" w14:paraId="0425424E" w14:textId="77777777" w:rsidTr="00D941AE">
        <w:trPr>
          <w:trHeight w:val="321"/>
        </w:trPr>
        <w:tc>
          <w:tcPr>
            <w:tcW w:w="4063" w:type="dxa"/>
            <w:shd w:val="clear" w:color="auto" w:fill="auto"/>
            <w:vAlign w:val="center"/>
            <w:hideMark/>
          </w:tcPr>
          <w:p w14:paraId="43862717"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2a – Current spending per end user</w:t>
            </w:r>
          </w:p>
        </w:tc>
        <w:tc>
          <w:tcPr>
            <w:tcW w:w="4861" w:type="dxa"/>
            <w:shd w:val="clear" w:color="auto" w:fill="auto"/>
            <w:vAlign w:val="center"/>
            <w:hideMark/>
          </w:tcPr>
          <w:p w14:paraId="0C967C25"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₹40,000–₹60,000/year (smart classrooms, ATL labs)</w:t>
            </w:r>
          </w:p>
        </w:tc>
      </w:tr>
      <w:tr w:rsidR="00257E40" w:rsidRPr="000E245C" w14:paraId="55D842DF" w14:textId="77777777" w:rsidTr="00D941AE">
        <w:trPr>
          <w:trHeight w:val="321"/>
        </w:trPr>
        <w:tc>
          <w:tcPr>
            <w:tcW w:w="4063" w:type="dxa"/>
            <w:shd w:val="clear" w:color="auto" w:fill="auto"/>
            <w:vAlign w:val="center"/>
            <w:hideMark/>
          </w:tcPr>
          <w:p w14:paraId="246D59EB"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2b – Total budget for the end user</w:t>
            </w:r>
          </w:p>
        </w:tc>
        <w:tc>
          <w:tcPr>
            <w:tcW w:w="4861" w:type="dxa"/>
            <w:shd w:val="clear" w:color="auto" w:fill="auto"/>
            <w:vAlign w:val="center"/>
            <w:hideMark/>
          </w:tcPr>
          <w:p w14:paraId="121F4CF6"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₹2,00,000/year (from CSR/School Ops Budget)</w:t>
            </w:r>
          </w:p>
        </w:tc>
      </w:tr>
      <w:tr w:rsidR="00257E40" w:rsidRPr="000E245C" w14:paraId="461AF76F" w14:textId="77777777" w:rsidTr="00D941AE">
        <w:trPr>
          <w:trHeight w:val="321"/>
        </w:trPr>
        <w:tc>
          <w:tcPr>
            <w:tcW w:w="4063" w:type="dxa"/>
            <w:shd w:val="clear" w:color="auto" w:fill="auto"/>
            <w:vAlign w:val="center"/>
            <w:hideMark/>
          </w:tcPr>
          <w:p w14:paraId="648A461E"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2c – % of budget allocated to this solution</w:t>
            </w:r>
          </w:p>
        </w:tc>
        <w:tc>
          <w:tcPr>
            <w:tcW w:w="4861" w:type="dxa"/>
            <w:shd w:val="clear" w:color="auto" w:fill="auto"/>
            <w:vAlign w:val="center"/>
            <w:hideMark/>
          </w:tcPr>
          <w:p w14:paraId="27B0D653"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25% (reasonably conservative)</w:t>
            </w:r>
          </w:p>
        </w:tc>
      </w:tr>
      <w:tr w:rsidR="00257E40" w:rsidRPr="000E245C" w14:paraId="786B96BF" w14:textId="77777777" w:rsidTr="00D941AE">
        <w:trPr>
          <w:trHeight w:val="643"/>
        </w:trPr>
        <w:tc>
          <w:tcPr>
            <w:tcW w:w="4063" w:type="dxa"/>
            <w:shd w:val="clear" w:color="auto" w:fill="auto"/>
            <w:vAlign w:val="center"/>
            <w:hideMark/>
          </w:tcPr>
          <w:p w14:paraId="13932988"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2d – Annualized revenue (2b × 2c) = Data Point 3</w:t>
            </w:r>
          </w:p>
        </w:tc>
        <w:tc>
          <w:tcPr>
            <w:tcW w:w="4861" w:type="dxa"/>
            <w:shd w:val="clear" w:color="auto" w:fill="auto"/>
            <w:vAlign w:val="center"/>
            <w:hideMark/>
          </w:tcPr>
          <w:p w14:paraId="0FACEF78"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 50,000</w:t>
            </w:r>
          </w:p>
        </w:tc>
      </w:tr>
      <w:tr w:rsidR="00257E40" w:rsidRPr="000E245C" w14:paraId="0A9D20FC" w14:textId="77777777" w:rsidTr="00D941AE">
        <w:trPr>
          <w:trHeight w:val="321"/>
        </w:trPr>
        <w:tc>
          <w:tcPr>
            <w:tcW w:w="8924" w:type="dxa"/>
            <w:gridSpan w:val="2"/>
            <w:shd w:val="clear" w:color="auto" w:fill="auto"/>
            <w:noWrap/>
            <w:vAlign w:val="center"/>
            <w:hideMark/>
          </w:tcPr>
          <w:p w14:paraId="52831A8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 xml:space="preserve">3. </w:t>
            </w:r>
            <w:proofErr w:type="spellStart"/>
            <w:r w:rsidRPr="000E245C">
              <w:rPr>
                <w:rFonts w:ascii="Verdana" w:eastAsia="Times New Roman" w:hAnsi="Verdana" w:cs="Times New Roman"/>
                <w:color w:val="000000"/>
                <w:kern w:val="0"/>
                <w:sz w:val="24"/>
                <w:szCs w:val="24"/>
                <w:lang w:eastAsia="en-IN"/>
                <w14:ligatures w14:val="none"/>
              </w:rPr>
              <w:t>Comparables</w:t>
            </w:r>
            <w:proofErr w:type="spellEnd"/>
          </w:p>
        </w:tc>
      </w:tr>
      <w:tr w:rsidR="00257E40" w:rsidRPr="000E245C" w14:paraId="5B7D5A40" w14:textId="77777777" w:rsidTr="00D941AE">
        <w:trPr>
          <w:trHeight w:val="643"/>
        </w:trPr>
        <w:tc>
          <w:tcPr>
            <w:tcW w:w="4063" w:type="dxa"/>
            <w:shd w:val="clear" w:color="auto" w:fill="auto"/>
            <w:vAlign w:val="center"/>
            <w:hideMark/>
          </w:tcPr>
          <w:p w14:paraId="49070DA8"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 xml:space="preserve">3a – Who are the </w:t>
            </w:r>
            <w:proofErr w:type="spellStart"/>
            <w:r w:rsidRPr="000E245C">
              <w:rPr>
                <w:rFonts w:ascii="Verdana" w:eastAsia="Times New Roman" w:hAnsi="Verdana" w:cs="Times New Roman"/>
                <w:color w:val="000000"/>
                <w:kern w:val="0"/>
                <w:sz w:val="24"/>
                <w:szCs w:val="24"/>
                <w:lang w:eastAsia="en-IN"/>
                <w14:ligatures w14:val="none"/>
              </w:rPr>
              <w:t>comparables</w:t>
            </w:r>
            <w:proofErr w:type="spellEnd"/>
            <w:r w:rsidRPr="000E245C">
              <w:rPr>
                <w:rFonts w:ascii="Verdana" w:eastAsia="Times New Roman" w:hAnsi="Verdana" w:cs="Times New Roman"/>
                <w:color w:val="000000"/>
                <w:kern w:val="0"/>
                <w:sz w:val="24"/>
                <w:szCs w:val="24"/>
                <w:lang w:eastAsia="en-IN"/>
                <w14:ligatures w14:val="none"/>
              </w:rPr>
              <w:t>?</w:t>
            </w:r>
          </w:p>
        </w:tc>
        <w:tc>
          <w:tcPr>
            <w:tcW w:w="4861" w:type="dxa"/>
            <w:shd w:val="clear" w:color="auto" w:fill="auto"/>
            <w:vAlign w:val="center"/>
            <w:hideMark/>
          </w:tcPr>
          <w:p w14:paraId="2EA3C305"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Atal Tinkering Labs, Smart Classroom vendors, Tower Garden (USA)</w:t>
            </w:r>
          </w:p>
        </w:tc>
      </w:tr>
      <w:tr w:rsidR="00257E40" w:rsidRPr="000E245C" w14:paraId="7FFA0267" w14:textId="77777777" w:rsidTr="00D941AE">
        <w:trPr>
          <w:trHeight w:val="321"/>
        </w:trPr>
        <w:tc>
          <w:tcPr>
            <w:tcW w:w="4063" w:type="dxa"/>
            <w:shd w:val="clear" w:color="auto" w:fill="auto"/>
            <w:vAlign w:val="center"/>
            <w:hideMark/>
          </w:tcPr>
          <w:p w14:paraId="72FC355E"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3b – Comparable products</w:t>
            </w:r>
          </w:p>
        </w:tc>
        <w:tc>
          <w:tcPr>
            <w:tcW w:w="4861" w:type="dxa"/>
            <w:shd w:val="clear" w:color="auto" w:fill="auto"/>
            <w:vAlign w:val="center"/>
            <w:hideMark/>
          </w:tcPr>
          <w:p w14:paraId="50985B79"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STEM labs, hydroponic towers, digital learning tools</w:t>
            </w:r>
          </w:p>
        </w:tc>
      </w:tr>
      <w:tr w:rsidR="00257E40" w:rsidRPr="000E245C" w14:paraId="33457A9E" w14:textId="77777777" w:rsidTr="00D941AE">
        <w:trPr>
          <w:trHeight w:val="643"/>
        </w:trPr>
        <w:tc>
          <w:tcPr>
            <w:tcW w:w="4063" w:type="dxa"/>
            <w:shd w:val="clear" w:color="auto" w:fill="auto"/>
            <w:vAlign w:val="center"/>
            <w:hideMark/>
          </w:tcPr>
          <w:p w14:paraId="353B144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3c – Annualized comparable revenue</w:t>
            </w:r>
          </w:p>
        </w:tc>
        <w:tc>
          <w:tcPr>
            <w:tcW w:w="4861" w:type="dxa"/>
            <w:shd w:val="clear" w:color="auto" w:fill="auto"/>
            <w:vAlign w:val="center"/>
            <w:hideMark/>
          </w:tcPr>
          <w:p w14:paraId="36854F71"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₹45,000–₹70,000 (based on curriculum-aligned STEM kits and farming bundles with 3–</w:t>
            </w:r>
            <w:proofErr w:type="gramStart"/>
            <w:r w:rsidRPr="000E245C">
              <w:rPr>
                <w:rFonts w:ascii="Verdana" w:eastAsia="Times New Roman" w:hAnsi="Verdana" w:cs="Times New Roman"/>
                <w:color w:val="000000"/>
                <w:kern w:val="0"/>
                <w:sz w:val="24"/>
                <w:szCs w:val="24"/>
                <w:lang w:eastAsia="en-IN"/>
                <w14:ligatures w14:val="none"/>
              </w:rPr>
              <w:t>5 year</w:t>
            </w:r>
            <w:proofErr w:type="gramEnd"/>
            <w:r w:rsidRPr="000E245C">
              <w:rPr>
                <w:rFonts w:ascii="Verdana" w:eastAsia="Times New Roman" w:hAnsi="Verdana" w:cs="Times New Roman"/>
                <w:color w:val="000000"/>
                <w:kern w:val="0"/>
                <w:sz w:val="24"/>
                <w:szCs w:val="24"/>
                <w:lang w:eastAsia="en-IN"/>
                <w14:ligatures w14:val="none"/>
              </w:rPr>
              <w:t xml:space="preserve"> use)</w:t>
            </w:r>
          </w:p>
        </w:tc>
      </w:tr>
      <w:tr w:rsidR="00257E40" w:rsidRPr="000E245C" w14:paraId="74491EBF" w14:textId="77777777" w:rsidTr="00D941AE">
        <w:trPr>
          <w:trHeight w:val="321"/>
        </w:trPr>
        <w:tc>
          <w:tcPr>
            <w:tcW w:w="8924" w:type="dxa"/>
            <w:gridSpan w:val="2"/>
            <w:shd w:val="clear" w:color="auto" w:fill="auto"/>
            <w:noWrap/>
            <w:vAlign w:val="center"/>
            <w:hideMark/>
          </w:tcPr>
          <w:p w14:paraId="0B7DCDB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lastRenderedPageBreak/>
              <w:t>4. Interpreting the Results</w:t>
            </w:r>
          </w:p>
        </w:tc>
      </w:tr>
      <w:tr w:rsidR="00257E40" w:rsidRPr="000E245C" w14:paraId="25DB858C" w14:textId="77777777" w:rsidTr="00D941AE">
        <w:trPr>
          <w:trHeight w:val="643"/>
        </w:trPr>
        <w:tc>
          <w:tcPr>
            <w:tcW w:w="4063" w:type="dxa"/>
            <w:shd w:val="clear" w:color="auto" w:fill="auto"/>
            <w:vAlign w:val="center"/>
            <w:hideMark/>
          </w:tcPr>
          <w:p w14:paraId="342D739B"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4a – Consensus annualized revenue per end user</w:t>
            </w:r>
          </w:p>
        </w:tc>
        <w:tc>
          <w:tcPr>
            <w:tcW w:w="4861" w:type="dxa"/>
            <w:shd w:val="clear" w:color="auto" w:fill="auto"/>
            <w:vAlign w:val="center"/>
            <w:hideMark/>
          </w:tcPr>
          <w:p w14:paraId="4EB8E2A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₹90,000–₹1,00,000 per school per year</w:t>
            </w:r>
          </w:p>
        </w:tc>
      </w:tr>
      <w:tr w:rsidR="00257E40" w:rsidRPr="000E245C" w14:paraId="63FFA39E" w14:textId="77777777" w:rsidTr="00D941AE">
        <w:trPr>
          <w:trHeight w:val="1931"/>
        </w:trPr>
        <w:tc>
          <w:tcPr>
            <w:tcW w:w="4063" w:type="dxa"/>
            <w:shd w:val="clear" w:color="auto" w:fill="auto"/>
            <w:vAlign w:val="center"/>
            <w:hideMark/>
          </w:tcPr>
          <w:p w14:paraId="719F08C6"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How did you end up at this number/range?</w:t>
            </w:r>
          </w:p>
        </w:tc>
        <w:tc>
          <w:tcPr>
            <w:tcW w:w="4861" w:type="dxa"/>
            <w:shd w:val="clear" w:color="auto" w:fill="auto"/>
            <w:vAlign w:val="center"/>
            <w:hideMark/>
          </w:tcPr>
          <w:p w14:paraId="7D20879E"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Cross-validation from 3 inputs:</w:t>
            </w:r>
            <w:r w:rsidRPr="000E245C">
              <w:rPr>
                <w:rFonts w:ascii="Verdana" w:eastAsia="Times New Roman" w:hAnsi="Verdana" w:cs="Times New Roman"/>
                <w:color w:val="000000"/>
                <w:kern w:val="0"/>
                <w:sz w:val="24"/>
                <w:szCs w:val="24"/>
                <w:lang w:eastAsia="en-IN"/>
                <w14:ligatures w14:val="none"/>
              </w:rPr>
              <w:br/>
              <w:t>1. Hardware amortization (₹40,000)</w:t>
            </w:r>
            <w:r w:rsidRPr="000E245C">
              <w:rPr>
                <w:rFonts w:ascii="Verdana" w:eastAsia="Times New Roman" w:hAnsi="Verdana" w:cs="Times New Roman"/>
                <w:color w:val="000000"/>
                <w:kern w:val="0"/>
                <w:sz w:val="24"/>
                <w:szCs w:val="24"/>
                <w:lang w:eastAsia="en-IN"/>
                <w14:ligatures w14:val="none"/>
              </w:rPr>
              <w:br/>
              <w:t>2. Budget allocation capacity (₹50,000)</w:t>
            </w:r>
            <w:r w:rsidRPr="000E245C">
              <w:rPr>
                <w:rFonts w:ascii="Verdana" w:eastAsia="Times New Roman" w:hAnsi="Verdana" w:cs="Times New Roman"/>
                <w:color w:val="000000"/>
                <w:kern w:val="0"/>
                <w:sz w:val="24"/>
                <w:szCs w:val="24"/>
                <w:lang w:eastAsia="en-IN"/>
                <w14:ligatures w14:val="none"/>
              </w:rPr>
              <w:br/>
              <w:t xml:space="preserve">3. Market </w:t>
            </w:r>
            <w:proofErr w:type="spellStart"/>
            <w:r w:rsidRPr="000E245C">
              <w:rPr>
                <w:rFonts w:ascii="Verdana" w:eastAsia="Times New Roman" w:hAnsi="Verdana" w:cs="Times New Roman"/>
                <w:color w:val="000000"/>
                <w:kern w:val="0"/>
                <w:sz w:val="24"/>
                <w:szCs w:val="24"/>
                <w:lang w:eastAsia="en-IN"/>
                <w14:ligatures w14:val="none"/>
              </w:rPr>
              <w:t>comparables</w:t>
            </w:r>
            <w:proofErr w:type="spellEnd"/>
            <w:r w:rsidRPr="000E245C">
              <w:rPr>
                <w:rFonts w:ascii="Verdana" w:eastAsia="Times New Roman" w:hAnsi="Verdana" w:cs="Times New Roman"/>
                <w:color w:val="000000"/>
                <w:kern w:val="0"/>
                <w:sz w:val="24"/>
                <w:szCs w:val="24"/>
                <w:lang w:eastAsia="en-IN"/>
                <w14:ligatures w14:val="none"/>
              </w:rPr>
              <w:t xml:space="preserve"> (₹45k–₹70k)</w:t>
            </w:r>
            <w:r w:rsidRPr="000E245C">
              <w:rPr>
                <w:rFonts w:ascii="Verdana" w:eastAsia="Times New Roman" w:hAnsi="Verdana" w:cs="Times New Roman"/>
                <w:color w:val="000000"/>
                <w:kern w:val="0"/>
                <w:sz w:val="24"/>
                <w:szCs w:val="24"/>
                <w:lang w:eastAsia="en-IN"/>
                <w14:ligatures w14:val="none"/>
              </w:rPr>
              <w:br/>
              <w:t>Blended midpoint - ₹90k–₹1L reflects practical ARPU with some upsell/service value embedded.</w:t>
            </w:r>
          </w:p>
        </w:tc>
      </w:tr>
    </w:tbl>
    <w:p w14:paraId="6134E1E7"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Table: 4.2 – TAM Estimation Table</w:t>
      </w:r>
    </w:p>
    <w:p w14:paraId="44CB3E46" w14:textId="77777777" w:rsidR="00257E40" w:rsidRPr="00354B3D" w:rsidRDefault="00257E40" w:rsidP="00257E40">
      <w:pPr>
        <w:ind w:left="0"/>
        <w:jc w:val="both"/>
        <w:rPr>
          <w:rFonts w:ascii="Verdana" w:hAnsi="Verdana"/>
          <w:sz w:val="24"/>
          <w:szCs w:val="24"/>
        </w:rPr>
      </w:pPr>
    </w:p>
    <w:p w14:paraId="4420D7B9" w14:textId="77777777" w:rsidR="00257E40" w:rsidRPr="00354B3D" w:rsidRDefault="00257E40" w:rsidP="00257E40">
      <w:pPr>
        <w:ind w:left="0"/>
        <w:jc w:val="both"/>
        <w:rPr>
          <w:rFonts w:ascii="Verdana" w:hAnsi="Verdana"/>
          <w:b/>
          <w:bCs/>
          <w:sz w:val="28"/>
          <w:szCs w:val="28"/>
        </w:rPr>
      </w:pPr>
      <w:r w:rsidRPr="000E245C">
        <w:rPr>
          <w:rFonts w:ascii="Verdana" w:hAnsi="Verdana"/>
          <w:b/>
          <w:bCs/>
          <w:sz w:val="28"/>
          <w:szCs w:val="28"/>
        </w:rPr>
        <w:t>Worksheet 4.3 – Top-Down Beachhead Market TAM Analysis Other Factors Summary</w:t>
      </w:r>
    </w:p>
    <w:tbl>
      <w:tblPr>
        <w:tblW w:w="9047" w:type="dxa"/>
        <w:tblLook w:val="04A0" w:firstRow="1" w:lastRow="0" w:firstColumn="1" w:lastColumn="0" w:noHBand="0" w:noVBand="1"/>
      </w:tblPr>
      <w:tblGrid>
        <w:gridCol w:w="782"/>
        <w:gridCol w:w="2631"/>
        <w:gridCol w:w="1843"/>
        <w:gridCol w:w="3791"/>
      </w:tblGrid>
      <w:tr w:rsidR="00257E40" w:rsidRPr="000E245C" w14:paraId="0E9E22E3" w14:textId="77777777" w:rsidTr="00D941AE">
        <w:trPr>
          <w:trHeight w:val="339"/>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3B00BB4F" w14:textId="77777777" w:rsidR="00257E40" w:rsidRPr="000E245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0E245C">
              <w:rPr>
                <w:rFonts w:ascii="Verdana" w:eastAsia="Times New Roman" w:hAnsi="Verdana" w:cs="Times New Roman"/>
                <w:b/>
                <w:bCs/>
                <w:color w:val="000000"/>
                <w:kern w:val="0"/>
                <w:sz w:val="24"/>
                <w:szCs w:val="24"/>
                <w:lang w:eastAsia="en-IN"/>
                <w14:ligatures w14:val="none"/>
              </w:rPr>
              <w:t>Line</w:t>
            </w:r>
          </w:p>
        </w:tc>
        <w:tc>
          <w:tcPr>
            <w:tcW w:w="2631" w:type="dxa"/>
            <w:tcBorders>
              <w:top w:val="single" w:sz="4" w:space="0" w:color="auto"/>
              <w:left w:val="nil"/>
              <w:bottom w:val="single" w:sz="4" w:space="0" w:color="auto"/>
              <w:right w:val="single" w:sz="4" w:space="0" w:color="auto"/>
            </w:tcBorders>
            <w:shd w:val="clear" w:color="auto" w:fill="auto"/>
            <w:hideMark/>
          </w:tcPr>
          <w:p w14:paraId="261E9D24" w14:textId="77777777" w:rsidR="00257E40" w:rsidRPr="000E245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0E245C">
              <w:rPr>
                <w:rFonts w:ascii="Verdana" w:eastAsia="Times New Roman" w:hAnsi="Verdana" w:cs="Times New Roman"/>
                <w:b/>
                <w:bCs/>
                <w:color w:val="000000"/>
                <w:kern w:val="0"/>
                <w:sz w:val="24"/>
                <w:szCs w:val="24"/>
                <w:lang w:eastAsia="en-IN"/>
                <w14:ligatures w14:val="none"/>
              </w:rPr>
              <w:t>Field</w:t>
            </w:r>
          </w:p>
        </w:tc>
        <w:tc>
          <w:tcPr>
            <w:tcW w:w="1843" w:type="dxa"/>
            <w:tcBorders>
              <w:top w:val="single" w:sz="4" w:space="0" w:color="auto"/>
              <w:left w:val="nil"/>
              <w:bottom w:val="single" w:sz="4" w:space="0" w:color="auto"/>
              <w:right w:val="single" w:sz="4" w:space="0" w:color="auto"/>
            </w:tcBorders>
            <w:shd w:val="clear" w:color="auto" w:fill="auto"/>
            <w:hideMark/>
          </w:tcPr>
          <w:p w14:paraId="7F7F46F1" w14:textId="77777777" w:rsidR="00257E40" w:rsidRPr="000E245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0E245C">
              <w:rPr>
                <w:rFonts w:ascii="Verdana" w:eastAsia="Times New Roman" w:hAnsi="Verdana" w:cs="Times New Roman"/>
                <w:b/>
                <w:bCs/>
                <w:color w:val="000000"/>
                <w:kern w:val="0"/>
                <w:sz w:val="24"/>
                <w:szCs w:val="24"/>
                <w:lang w:eastAsia="en-IN"/>
                <w14:ligatures w14:val="none"/>
              </w:rPr>
              <w:t>Entry</w:t>
            </w:r>
          </w:p>
        </w:tc>
        <w:tc>
          <w:tcPr>
            <w:tcW w:w="3791" w:type="dxa"/>
            <w:tcBorders>
              <w:top w:val="single" w:sz="4" w:space="0" w:color="auto"/>
              <w:left w:val="nil"/>
              <w:bottom w:val="single" w:sz="4" w:space="0" w:color="auto"/>
              <w:right w:val="single" w:sz="4" w:space="0" w:color="auto"/>
            </w:tcBorders>
            <w:shd w:val="clear" w:color="auto" w:fill="auto"/>
            <w:hideMark/>
          </w:tcPr>
          <w:p w14:paraId="50D175B9" w14:textId="77777777" w:rsidR="00257E40" w:rsidRPr="000E245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0E245C">
              <w:rPr>
                <w:rFonts w:ascii="Verdana" w:eastAsia="Times New Roman" w:hAnsi="Verdana" w:cs="Times New Roman"/>
                <w:b/>
                <w:bCs/>
                <w:color w:val="000000"/>
                <w:kern w:val="0"/>
                <w:sz w:val="24"/>
                <w:szCs w:val="24"/>
                <w:lang w:eastAsia="en-IN"/>
                <w14:ligatures w14:val="none"/>
              </w:rPr>
              <w:t>Source/Based On</w:t>
            </w:r>
          </w:p>
        </w:tc>
      </w:tr>
      <w:tr w:rsidR="00257E40" w:rsidRPr="000E245C" w14:paraId="27AD21FA" w14:textId="77777777" w:rsidTr="00D941AE">
        <w:trPr>
          <w:trHeight w:val="678"/>
        </w:trPr>
        <w:tc>
          <w:tcPr>
            <w:tcW w:w="782" w:type="dxa"/>
            <w:tcBorders>
              <w:top w:val="nil"/>
              <w:left w:val="single" w:sz="4" w:space="0" w:color="auto"/>
              <w:bottom w:val="single" w:sz="4" w:space="0" w:color="auto"/>
              <w:right w:val="single" w:sz="4" w:space="0" w:color="auto"/>
            </w:tcBorders>
            <w:shd w:val="clear" w:color="auto" w:fill="auto"/>
            <w:hideMark/>
          </w:tcPr>
          <w:p w14:paraId="63AD086C"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w:t>
            </w:r>
          </w:p>
        </w:tc>
        <w:tc>
          <w:tcPr>
            <w:tcW w:w="2631" w:type="dxa"/>
            <w:tcBorders>
              <w:top w:val="nil"/>
              <w:left w:val="nil"/>
              <w:bottom w:val="single" w:sz="4" w:space="0" w:color="auto"/>
              <w:right w:val="single" w:sz="4" w:space="0" w:color="auto"/>
            </w:tcBorders>
            <w:shd w:val="clear" w:color="auto" w:fill="auto"/>
            <w:hideMark/>
          </w:tcPr>
          <w:p w14:paraId="00290CA7"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Total # of end users in the broad market segment</w:t>
            </w:r>
          </w:p>
        </w:tc>
        <w:tc>
          <w:tcPr>
            <w:tcW w:w="1843" w:type="dxa"/>
            <w:tcBorders>
              <w:top w:val="nil"/>
              <w:left w:val="nil"/>
              <w:bottom w:val="single" w:sz="4" w:space="0" w:color="auto"/>
              <w:right w:val="single" w:sz="4" w:space="0" w:color="auto"/>
            </w:tcBorders>
            <w:shd w:val="clear" w:color="auto" w:fill="auto"/>
            <w:hideMark/>
          </w:tcPr>
          <w:p w14:paraId="41D707FC"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~1.5 million schools</w:t>
            </w:r>
          </w:p>
        </w:tc>
        <w:tc>
          <w:tcPr>
            <w:tcW w:w="3791" w:type="dxa"/>
            <w:tcBorders>
              <w:top w:val="nil"/>
              <w:left w:val="nil"/>
              <w:bottom w:val="single" w:sz="4" w:space="0" w:color="auto"/>
              <w:right w:val="single" w:sz="4" w:space="0" w:color="auto"/>
            </w:tcBorders>
            <w:shd w:val="clear" w:color="auto" w:fill="auto"/>
            <w:hideMark/>
          </w:tcPr>
          <w:p w14:paraId="715A138E"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UDISE+ 2021–22 Report</w:t>
            </w:r>
          </w:p>
        </w:tc>
      </w:tr>
      <w:tr w:rsidR="00257E40" w:rsidRPr="000E245C" w14:paraId="0209ED04" w14:textId="77777777" w:rsidTr="00D941AE">
        <w:trPr>
          <w:trHeight w:val="1017"/>
        </w:trPr>
        <w:tc>
          <w:tcPr>
            <w:tcW w:w="782" w:type="dxa"/>
            <w:tcBorders>
              <w:top w:val="nil"/>
              <w:left w:val="single" w:sz="4" w:space="0" w:color="auto"/>
              <w:bottom w:val="single" w:sz="4" w:space="0" w:color="auto"/>
              <w:right w:val="single" w:sz="4" w:space="0" w:color="auto"/>
            </w:tcBorders>
            <w:shd w:val="clear" w:color="auto" w:fill="auto"/>
            <w:hideMark/>
          </w:tcPr>
          <w:p w14:paraId="37FD432C"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w:t>
            </w:r>
          </w:p>
        </w:tc>
        <w:tc>
          <w:tcPr>
            <w:tcW w:w="2631" w:type="dxa"/>
            <w:tcBorders>
              <w:top w:val="nil"/>
              <w:left w:val="nil"/>
              <w:bottom w:val="single" w:sz="4" w:space="0" w:color="auto"/>
              <w:right w:val="single" w:sz="4" w:space="0" w:color="auto"/>
            </w:tcBorders>
            <w:shd w:val="clear" w:color="auto" w:fill="auto"/>
            <w:hideMark/>
          </w:tcPr>
          <w:p w14:paraId="0A06B02D"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Total # of end users in the targeted subsegment</w:t>
            </w:r>
          </w:p>
        </w:tc>
        <w:tc>
          <w:tcPr>
            <w:tcW w:w="1843" w:type="dxa"/>
            <w:tcBorders>
              <w:top w:val="nil"/>
              <w:left w:val="nil"/>
              <w:bottom w:val="single" w:sz="4" w:space="0" w:color="auto"/>
              <w:right w:val="single" w:sz="4" w:space="0" w:color="auto"/>
            </w:tcBorders>
            <w:shd w:val="clear" w:color="auto" w:fill="auto"/>
            <w:hideMark/>
          </w:tcPr>
          <w:p w14:paraId="3DA162DF"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~48,000 urban schools with STEM &amp; space capacity</w:t>
            </w:r>
          </w:p>
        </w:tc>
        <w:tc>
          <w:tcPr>
            <w:tcW w:w="3791" w:type="dxa"/>
            <w:tcBorders>
              <w:top w:val="nil"/>
              <w:left w:val="nil"/>
              <w:bottom w:val="single" w:sz="4" w:space="0" w:color="auto"/>
              <w:right w:val="single" w:sz="4" w:space="0" w:color="auto"/>
            </w:tcBorders>
            <w:shd w:val="clear" w:color="auto" w:fill="auto"/>
            <w:hideMark/>
          </w:tcPr>
          <w:p w14:paraId="735AEB83"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Step 4.1 top-down funnel logic</w:t>
            </w:r>
          </w:p>
        </w:tc>
      </w:tr>
      <w:tr w:rsidR="00257E40" w:rsidRPr="000E245C" w14:paraId="49CA9971" w14:textId="77777777" w:rsidTr="00D941AE">
        <w:trPr>
          <w:trHeight w:val="678"/>
        </w:trPr>
        <w:tc>
          <w:tcPr>
            <w:tcW w:w="782" w:type="dxa"/>
            <w:tcBorders>
              <w:top w:val="nil"/>
              <w:left w:val="single" w:sz="4" w:space="0" w:color="auto"/>
              <w:bottom w:val="single" w:sz="4" w:space="0" w:color="auto"/>
              <w:right w:val="single" w:sz="4" w:space="0" w:color="auto"/>
            </w:tcBorders>
            <w:shd w:val="clear" w:color="auto" w:fill="auto"/>
            <w:hideMark/>
          </w:tcPr>
          <w:p w14:paraId="51D65FA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3</w:t>
            </w:r>
          </w:p>
        </w:tc>
        <w:tc>
          <w:tcPr>
            <w:tcW w:w="2631" w:type="dxa"/>
            <w:tcBorders>
              <w:top w:val="nil"/>
              <w:left w:val="nil"/>
              <w:bottom w:val="single" w:sz="4" w:space="0" w:color="auto"/>
              <w:right w:val="single" w:sz="4" w:space="0" w:color="auto"/>
            </w:tcBorders>
            <w:shd w:val="clear" w:color="auto" w:fill="auto"/>
            <w:hideMark/>
          </w:tcPr>
          <w:p w14:paraId="281FB800"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Annual monetizable revenue per end user</w:t>
            </w:r>
          </w:p>
        </w:tc>
        <w:tc>
          <w:tcPr>
            <w:tcW w:w="1843" w:type="dxa"/>
            <w:tcBorders>
              <w:top w:val="nil"/>
              <w:left w:val="nil"/>
              <w:bottom w:val="single" w:sz="4" w:space="0" w:color="auto"/>
              <w:right w:val="single" w:sz="4" w:space="0" w:color="auto"/>
            </w:tcBorders>
            <w:shd w:val="clear" w:color="auto" w:fill="auto"/>
            <w:hideMark/>
          </w:tcPr>
          <w:p w14:paraId="63E2A2ED"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₹90,000–₹1,00,000</w:t>
            </w:r>
          </w:p>
        </w:tc>
        <w:tc>
          <w:tcPr>
            <w:tcW w:w="3791" w:type="dxa"/>
            <w:tcBorders>
              <w:top w:val="nil"/>
              <w:left w:val="nil"/>
              <w:bottom w:val="single" w:sz="4" w:space="0" w:color="auto"/>
              <w:right w:val="single" w:sz="4" w:space="0" w:color="auto"/>
            </w:tcBorders>
            <w:shd w:val="clear" w:color="auto" w:fill="auto"/>
            <w:hideMark/>
          </w:tcPr>
          <w:p w14:paraId="0891508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Worksheet 04.2 – blended estimate from setup amortization + service + benchmarks</w:t>
            </w:r>
          </w:p>
        </w:tc>
      </w:tr>
      <w:tr w:rsidR="00257E40" w:rsidRPr="000E245C" w14:paraId="01BAB15A" w14:textId="77777777" w:rsidTr="00D941AE">
        <w:trPr>
          <w:trHeight w:val="1017"/>
        </w:trPr>
        <w:tc>
          <w:tcPr>
            <w:tcW w:w="782" w:type="dxa"/>
            <w:tcBorders>
              <w:top w:val="nil"/>
              <w:left w:val="single" w:sz="4" w:space="0" w:color="auto"/>
              <w:bottom w:val="single" w:sz="4" w:space="0" w:color="auto"/>
              <w:right w:val="single" w:sz="4" w:space="0" w:color="auto"/>
            </w:tcBorders>
            <w:shd w:val="clear" w:color="auto" w:fill="auto"/>
            <w:hideMark/>
          </w:tcPr>
          <w:p w14:paraId="7C6D547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w:t>
            </w:r>
          </w:p>
        </w:tc>
        <w:tc>
          <w:tcPr>
            <w:tcW w:w="2631" w:type="dxa"/>
            <w:tcBorders>
              <w:top w:val="nil"/>
              <w:left w:val="nil"/>
              <w:bottom w:val="single" w:sz="4" w:space="0" w:color="auto"/>
              <w:right w:val="single" w:sz="4" w:space="0" w:color="auto"/>
            </w:tcBorders>
            <w:shd w:val="clear" w:color="auto" w:fill="auto"/>
            <w:hideMark/>
          </w:tcPr>
          <w:p w14:paraId="094D95CC"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Estimate of top-down TAM (line 2 × line 3)</w:t>
            </w:r>
          </w:p>
        </w:tc>
        <w:tc>
          <w:tcPr>
            <w:tcW w:w="1843" w:type="dxa"/>
            <w:tcBorders>
              <w:top w:val="nil"/>
              <w:left w:val="nil"/>
              <w:bottom w:val="single" w:sz="4" w:space="0" w:color="auto"/>
              <w:right w:val="single" w:sz="4" w:space="0" w:color="auto"/>
            </w:tcBorders>
            <w:shd w:val="clear" w:color="auto" w:fill="auto"/>
            <w:hideMark/>
          </w:tcPr>
          <w:p w14:paraId="00787AAC"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₹4,320–₹4,800 crore/year ≈ $530–600M/year</w:t>
            </w:r>
          </w:p>
        </w:tc>
        <w:tc>
          <w:tcPr>
            <w:tcW w:w="3791" w:type="dxa"/>
            <w:tcBorders>
              <w:top w:val="nil"/>
              <w:left w:val="nil"/>
              <w:bottom w:val="single" w:sz="4" w:space="0" w:color="auto"/>
              <w:right w:val="single" w:sz="4" w:space="0" w:color="auto"/>
            </w:tcBorders>
            <w:shd w:val="clear" w:color="auto" w:fill="auto"/>
            <w:hideMark/>
          </w:tcPr>
          <w:p w14:paraId="2906B78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Calculation: 48,000 schools × ₹90–100K</w:t>
            </w:r>
          </w:p>
        </w:tc>
      </w:tr>
      <w:tr w:rsidR="00257E40" w:rsidRPr="000E245C" w14:paraId="5FE73DC5" w14:textId="77777777" w:rsidTr="00D941AE">
        <w:trPr>
          <w:trHeight w:val="1017"/>
        </w:trPr>
        <w:tc>
          <w:tcPr>
            <w:tcW w:w="782" w:type="dxa"/>
            <w:tcBorders>
              <w:top w:val="nil"/>
              <w:left w:val="single" w:sz="4" w:space="0" w:color="auto"/>
              <w:bottom w:val="single" w:sz="4" w:space="0" w:color="auto"/>
              <w:right w:val="single" w:sz="4" w:space="0" w:color="auto"/>
            </w:tcBorders>
            <w:shd w:val="clear" w:color="auto" w:fill="auto"/>
            <w:hideMark/>
          </w:tcPr>
          <w:p w14:paraId="72326E5F"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5</w:t>
            </w:r>
          </w:p>
        </w:tc>
        <w:tc>
          <w:tcPr>
            <w:tcW w:w="2631" w:type="dxa"/>
            <w:tcBorders>
              <w:top w:val="nil"/>
              <w:left w:val="nil"/>
              <w:bottom w:val="single" w:sz="4" w:space="0" w:color="auto"/>
              <w:right w:val="single" w:sz="4" w:space="0" w:color="auto"/>
            </w:tcBorders>
            <w:shd w:val="clear" w:color="auto" w:fill="auto"/>
            <w:hideMark/>
          </w:tcPr>
          <w:p w14:paraId="13C11C3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Estimate of range of profitability for your product</w:t>
            </w:r>
          </w:p>
        </w:tc>
        <w:tc>
          <w:tcPr>
            <w:tcW w:w="1843" w:type="dxa"/>
            <w:tcBorders>
              <w:top w:val="nil"/>
              <w:left w:val="nil"/>
              <w:bottom w:val="single" w:sz="4" w:space="0" w:color="auto"/>
              <w:right w:val="single" w:sz="4" w:space="0" w:color="auto"/>
            </w:tcBorders>
            <w:shd w:val="clear" w:color="auto" w:fill="auto"/>
            <w:hideMark/>
          </w:tcPr>
          <w:p w14:paraId="7263B60D"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30–45% gross margin</w:t>
            </w:r>
          </w:p>
        </w:tc>
        <w:tc>
          <w:tcPr>
            <w:tcW w:w="3791" w:type="dxa"/>
            <w:tcBorders>
              <w:top w:val="nil"/>
              <w:left w:val="nil"/>
              <w:bottom w:val="single" w:sz="4" w:space="0" w:color="auto"/>
              <w:right w:val="single" w:sz="4" w:space="0" w:color="auto"/>
            </w:tcBorders>
            <w:shd w:val="clear" w:color="auto" w:fill="auto"/>
            <w:hideMark/>
          </w:tcPr>
          <w:p w14:paraId="764C15A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 xml:space="preserve">Based on </w:t>
            </w:r>
            <w:proofErr w:type="spellStart"/>
            <w:r w:rsidRPr="000E245C">
              <w:rPr>
                <w:rFonts w:ascii="Verdana" w:eastAsia="Times New Roman" w:hAnsi="Verdana" w:cs="Times New Roman"/>
                <w:color w:val="000000"/>
                <w:kern w:val="0"/>
                <w:sz w:val="24"/>
                <w:szCs w:val="24"/>
                <w:lang w:eastAsia="en-IN"/>
                <w14:ligatures w14:val="none"/>
              </w:rPr>
              <w:t>VFaaS</w:t>
            </w:r>
            <w:proofErr w:type="spellEnd"/>
            <w:r w:rsidRPr="000E245C">
              <w:rPr>
                <w:rFonts w:ascii="Verdana" w:eastAsia="Times New Roman" w:hAnsi="Verdana" w:cs="Times New Roman"/>
                <w:color w:val="000000"/>
                <w:kern w:val="0"/>
                <w:sz w:val="24"/>
                <w:szCs w:val="24"/>
                <w:lang w:eastAsia="en-IN"/>
                <w14:ligatures w14:val="none"/>
              </w:rPr>
              <w:t xml:space="preserve"> benchmarks &amp; low-CAPEX Indian model; similar to smart classroom services</w:t>
            </w:r>
          </w:p>
        </w:tc>
      </w:tr>
      <w:tr w:rsidR="00257E40" w:rsidRPr="000E245C" w14:paraId="0FAAE64E" w14:textId="77777777" w:rsidTr="00D941AE">
        <w:trPr>
          <w:trHeight w:val="678"/>
        </w:trPr>
        <w:tc>
          <w:tcPr>
            <w:tcW w:w="782" w:type="dxa"/>
            <w:tcBorders>
              <w:top w:val="nil"/>
              <w:left w:val="single" w:sz="4" w:space="0" w:color="auto"/>
              <w:bottom w:val="single" w:sz="4" w:space="0" w:color="auto"/>
              <w:right w:val="single" w:sz="4" w:space="0" w:color="auto"/>
            </w:tcBorders>
            <w:shd w:val="clear" w:color="auto" w:fill="auto"/>
            <w:hideMark/>
          </w:tcPr>
          <w:p w14:paraId="45399EE2"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6</w:t>
            </w:r>
          </w:p>
        </w:tc>
        <w:tc>
          <w:tcPr>
            <w:tcW w:w="2631" w:type="dxa"/>
            <w:tcBorders>
              <w:top w:val="nil"/>
              <w:left w:val="nil"/>
              <w:bottom w:val="single" w:sz="4" w:space="0" w:color="auto"/>
              <w:right w:val="single" w:sz="4" w:space="0" w:color="auto"/>
            </w:tcBorders>
            <w:shd w:val="clear" w:color="auto" w:fill="auto"/>
            <w:hideMark/>
          </w:tcPr>
          <w:p w14:paraId="4E9128A8"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Estimated Compound Annual Growth Rate (CAGR)</w:t>
            </w:r>
          </w:p>
        </w:tc>
        <w:tc>
          <w:tcPr>
            <w:tcW w:w="1843" w:type="dxa"/>
            <w:tcBorders>
              <w:top w:val="nil"/>
              <w:left w:val="nil"/>
              <w:bottom w:val="single" w:sz="4" w:space="0" w:color="auto"/>
              <w:right w:val="single" w:sz="4" w:space="0" w:color="auto"/>
            </w:tcBorders>
            <w:shd w:val="clear" w:color="auto" w:fill="auto"/>
            <w:hideMark/>
          </w:tcPr>
          <w:p w14:paraId="31D185BB"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~20–25% CAGR (for first 5–7 years)</w:t>
            </w:r>
          </w:p>
        </w:tc>
        <w:tc>
          <w:tcPr>
            <w:tcW w:w="3791" w:type="dxa"/>
            <w:tcBorders>
              <w:top w:val="nil"/>
              <w:left w:val="nil"/>
              <w:bottom w:val="single" w:sz="4" w:space="0" w:color="auto"/>
              <w:right w:val="single" w:sz="4" w:space="0" w:color="auto"/>
            </w:tcBorders>
            <w:shd w:val="clear" w:color="auto" w:fill="auto"/>
            <w:hideMark/>
          </w:tcPr>
          <w:p w14:paraId="4E042276"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 xml:space="preserve">Reflects EdTech &amp; smart </w:t>
            </w:r>
            <w:proofErr w:type="gramStart"/>
            <w:r w:rsidRPr="000E245C">
              <w:rPr>
                <w:rFonts w:ascii="Verdana" w:eastAsia="Times New Roman" w:hAnsi="Verdana" w:cs="Times New Roman"/>
                <w:color w:val="000000"/>
                <w:kern w:val="0"/>
                <w:sz w:val="24"/>
                <w:szCs w:val="24"/>
                <w:lang w:eastAsia="en-IN"/>
                <w14:ligatures w14:val="none"/>
              </w:rPr>
              <w:t>infra adoption</w:t>
            </w:r>
            <w:proofErr w:type="gramEnd"/>
            <w:r w:rsidRPr="000E245C">
              <w:rPr>
                <w:rFonts w:ascii="Verdana" w:eastAsia="Times New Roman" w:hAnsi="Verdana" w:cs="Times New Roman"/>
                <w:color w:val="000000"/>
                <w:kern w:val="0"/>
                <w:sz w:val="24"/>
                <w:szCs w:val="24"/>
                <w:lang w:eastAsia="en-IN"/>
                <w14:ligatures w14:val="none"/>
              </w:rPr>
              <w:t xml:space="preserve"> rates in India (e.g., ATL, smart classes)</w:t>
            </w:r>
          </w:p>
        </w:tc>
      </w:tr>
      <w:tr w:rsidR="00257E40" w:rsidRPr="000E245C" w14:paraId="7C3F4E14" w14:textId="77777777" w:rsidTr="00D941AE">
        <w:trPr>
          <w:trHeight w:val="678"/>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2A520538"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lastRenderedPageBreak/>
              <w:t>7</w:t>
            </w:r>
          </w:p>
        </w:tc>
        <w:tc>
          <w:tcPr>
            <w:tcW w:w="2631" w:type="dxa"/>
            <w:tcBorders>
              <w:top w:val="single" w:sz="4" w:space="0" w:color="auto"/>
              <w:left w:val="single" w:sz="4" w:space="0" w:color="auto"/>
              <w:bottom w:val="single" w:sz="4" w:space="0" w:color="auto"/>
              <w:right w:val="single" w:sz="4" w:space="0" w:color="auto"/>
            </w:tcBorders>
            <w:shd w:val="clear" w:color="auto" w:fill="auto"/>
            <w:hideMark/>
          </w:tcPr>
          <w:p w14:paraId="279F08BE"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Estimated time to achieve 20% market share</w:t>
            </w:r>
          </w:p>
        </w:tc>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1B1F1ADF"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~6–8 years</w:t>
            </w:r>
          </w:p>
        </w:tc>
        <w:tc>
          <w:tcPr>
            <w:tcW w:w="3791" w:type="dxa"/>
            <w:tcBorders>
              <w:top w:val="single" w:sz="4" w:space="0" w:color="auto"/>
              <w:left w:val="single" w:sz="4" w:space="0" w:color="auto"/>
              <w:bottom w:val="single" w:sz="4" w:space="0" w:color="auto"/>
              <w:right w:val="single" w:sz="4" w:space="0" w:color="auto"/>
            </w:tcBorders>
            <w:shd w:val="clear" w:color="auto" w:fill="auto"/>
            <w:hideMark/>
          </w:tcPr>
          <w:p w14:paraId="1356992F"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Conservative growth assumption due to procurement cycles, budget allocations</w:t>
            </w:r>
          </w:p>
        </w:tc>
      </w:tr>
      <w:tr w:rsidR="00257E40" w:rsidRPr="000E245C" w14:paraId="5A511692" w14:textId="77777777" w:rsidTr="00D941AE">
        <w:trPr>
          <w:trHeight w:val="1017"/>
        </w:trPr>
        <w:tc>
          <w:tcPr>
            <w:tcW w:w="782" w:type="dxa"/>
            <w:tcBorders>
              <w:top w:val="single" w:sz="4" w:space="0" w:color="auto"/>
              <w:left w:val="single" w:sz="4" w:space="0" w:color="auto"/>
              <w:bottom w:val="single" w:sz="4" w:space="0" w:color="auto"/>
              <w:right w:val="single" w:sz="4" w:space="0" w:color="auto"/>
            </w:tcBorders>
            <w:shd w:val="clear" w:color="auto" w:fill="auto"/>
            <w:hideMark/>
          </w:tcPr>
          <w:p w14:paraId="23A34356"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8</w:t>
            </w:r>
          </w:p>
        </w:tc>
        <w:tc>
          <w:tcPr>
            <w:tcW w:w="2631" w:type="dxa"/>
            <w:tcBorders>
              <w:top w:val="single" w:sz="4" w:space="0" w:color="auto"/>
              <w:left w:val="nil"/>
              <w:bottom w:val="single" w:sz="4" w:space="0" w:color="auto"/>
              <w:right w:val="single" w:sz="4" w:space="0" w:color="auto"/>
            </w:tcBorders>
            <w:shd w:val="clear" w:color="auto" w:fill="auto"/>
            <w:hideMark/>
          </w:tcPr>
          <w:p w14:paraId="495B0DA3"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Anticipated market share if reasonably successful</w:t>
            </w:r>
          </w:p>
        </w:tc>
        <w:tc>
          <w:tcPr>
            <w:tcW w:w="1843" w:type="dxa"/>
            <w:tcBorders>
              <w:top w:val="single" w:sz="4" w:space="0" w:color="auto"/>
              <w:left w:val="nil"/>
              <w:bottom w:val="single" w:sz="4" w:space="0" w:color="auto"/>
              <w:right w:val="single" w:sz="4" w:space="0" w:color="auto"/>
            </w:tcBorders>
            <w:shd w:val="clear" w:color="auto" w:fill="auto"/>
            <w:hideMark/>
          </w:tcPr>
          <w:p w14:paraId="4527066C"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~10–15% (≈ 4,800–7,200 schools)</w:t>
            </w:r>
          </w:p>
        </w:tc>
        <w:tc>
          <w:tcPr>
            <w:tcW w:w="3791" w:type="dxa"/>
            <w:tcBorders>
              <w:top w:val="single" w:sz="4" w:space="0" w:color="auto"/>
              <w:left w:val="nil"/>
              <w:bottom w:val="single" w:sz="4" w:space="0" w:color="auto"/>
              <w:right w:val="single" w:sz="4" w:space="0" w:color="auto"/>
            </w:tcBorders>
            <w:shd w:val="clear" w:color="auto" w:fill="auto"/>
            <w:hideMark/>
          </w:tcPr>
          <w:p w14:paraId="052E3FC5"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Based on typical adoption curve &amp; CSR/Govt-funded diffusion</w:t>
            </w:r>
          </w:p>
        </w:tc>
      </w:tr>
      <w:tr w:rsidR="00257E40" w:rsidRPr="000E245C" w14:paraId="29D736BE" w14:textId="77777777" w:rsidTr="00D941AE">
        <w:trPr>
          <w:trHeight w:val="2035"/>
        </w:trPr>
        <w:tc>
          <w:tcPr>
            <w:tcW w:w="782" w:type="dxa"/>
            <w:tcBorders>
              <w:top w:val="nil"/>
              <w:left w:val="single" w:sz="4" w:space="0" w:color="auto"/>
              <w:bottom w:val="single" w:sz="4" w:space="0" w:color="auto"/>
              <w:right w:val="single" w:sz="4" w:space="0" w:color="auto"/>
            </w:tcBorders>
            <w:shd w:val="clear" w:color="auto" w:fill="auto"/>
            <w:noWrap/>
            <w:hideMark/>
          </w:tcPr>
          <w:p w14:paraId="73DBCD1B"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9</w:t>
            </w:r>
          </w:p>
        </w:tc>
        <w:tc>
          <w:tcPr>
            <w:tcW w:w="2631" w:type="dxa"/>
            <w:tcBorders>
              <w:top w:val="nil"/>
              <w:left w:val="nil"/>
              <w:bottom w:val="single" w:sz="4" w:space="0" w:color="auto"/>
              <w:right w:val="single" w:sz="4" w:space="0" w:color="auto"/>
            </w:tcBorders>
            <w:shd w:val="clear" w:color="auto" w:fill="auto"/>
            <w:hideMark/>
          </w:tcPr>
          <w:p w14:paraId="52587E7E"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 xml:space="preserve">What are the three top assumptions that could affect the attractiveness </w:t>
            </w:r>
            <w:r w:rsidRPr="000E245C">
              <w:rPr>
                <w:rFonts w:ascii="Verdana" w:eastAsia="Times New Roman" w:hAnsi="Verdana" w:cs="Times New Roman"/>
                <w:color w:val="000000"/>
                <w:kern w:val="0"/>
                <w:sz w:val="24"/>
                <w:szCs w:val="24"/>
                <w:lang w:eastAsia="en-IN"/>
                <w14:ligatures w14:val="none"/>
              </w:rPr>
              <w:br/>
              <w:t xml:space="preserve">of the Beachhead Market for your product (besides </w:t>
            </w:r>
            <w:r w:rsidRPr="000E245C">
              <w:rPr>
                <w:rFonts w:ascii="Verdana" w:eastAsia="Times New Roman" w:hAnsi="Verdana" w:cs="Times New Roman"/>
                <w:color w:val="000000"/>
                <w:kern w:val="0"/>
                <w:sz w:val="24"/>
                <w:szCs w:val="24"/>
                <w:lang w:eastAsia="en-IN"/>
                <w14:ligatures w14:val="none"/>
              </w:rPr>
              <w:br/>
              <w:t>the product itself)?</w:t>
            </w:r>
          </w:p>
        </w:tc>
        <w:tc>
          <w:tcPr>
            <w:tcW w:w="5634" w:type="dxa"/>
            <w:gridSpan w:val="2"/>
            <w:tcBorders>
              <w:top w:val="single" w:sz="4" w:space="0" w:color="auto"/>
              <w:left w:val="nil"/>
              <w:bottom w:val="single" w:sz="4" w:space="0" w:color="auto"/>
              <w:right w:val="single" w:sz="4" w:space="0" w:color="auto"/>
            </w:tcBorders>
            <w:shd w:val="clear" w:color="auto" w:fill="auto"/>
            <w:hideMark/>
          </w:tcPr>
          <w:p w14:paraId="27F98104" w14:textId="77777777" w:rsidR="00257E40" w:rsidRPr="000E245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0E245C">
              <w:rPr>
                <w:rFonts w:ascii="Verdana" w:eastAsia="Times New Roman" w:hAnsi="Verdana" w:cs="Times New Roman"/>
                <w:color w:val="000000"/>
                <w:kern w:val="0"/>
                <w:sz w:val="24"/>
                <w:szCs w:val="24"/>
                <w:lang w:eastAsia="en-IN"/>
                <w14:ligatures w14:val="none"/>
              </w:rPr>
              <w:t>1. Availability of CSR/Government funding to subsidize installation costs</w:t>
            </w:r>
            <w:r w:rsidRPr="000E245C">
              <w:rPr>
                <w:rFonts w:ascii="Verdana" w:eastAsia="Times New Roman" w:hAnsi="Verdana" w:cs="Times New Roman"/>
                <w:color w:val="000000"/>
                <w:kern w:val="0"/>
                <w:sz w:val="24"/>
                <w:szCs w:val="24"/>
                <w:lang w:eastAsia="en-IN"/>
                <w14:ligatures w14:val="none"/>
              </w:rPr>
              <w:br/>
              <w:t>2. School infrastructure readiness (space, power, water, trained staff)</w:t>
            </w:r>
            <w:r w:rsidRPr="000E245C">
              <w:rPr>
                <w:rFonts w:ascii="Verdana" w:eastAsia="Times New Roman" w:hAnsi="Verdana" w:cs="Times New Roman"/>
                <w:color w:val="000000"/>
                <w:kern w:val="0"/>
                <w:sz w:val="24"/>
                <w:szCs w:val="24"/>
                <w:lang w:eastAsia="en-IN"/>
                <w14:ligatures w14:val="none"/>
              </w:rPr>
              <w:br/>
              <w:t>3. Curriculum and admin willingness to adopt experiential tools like hydroponics</w:t>
            </w:r>
          </w:p>
        </w:tc>
      </w:tr>
    </w:tbl>
    <w:p w14:paraId="405BEB05" w14:textId="77777777" w:rsidR="00257E40" w:rsidRPr="000E245C" w:rsidRDefault="00257E40" w:rsidP="00257E40">
      <w:pPr>
        <w:ind w:left="0"/>
        <w:jc w:val="both"/>
        <w:rPr>
          <w:rFonts w:ascii="Verdana" w:hAnsi="Verdana"/>
          <w:sz w:val="24"/>
          <w:szCs w:val="24"/>
        </w:rPr>
      </w:pPr>
      <w:r w:rsidRPr="00354B3D">
        <w:rPr>
          <w:rFonts w:ascii="Verdana" w:hAnsi="Verdana"/>
          <w:sz w:val="24"/>
          <w:szCs w:val="24"/>
        </w:rPr>
        <w:t xml:space="preserve">Table: </w:t>
      </w:r>
      <w:r w:rsidRPr="000E245C">
        <w:rPr>
          <w:rFonts w:ascii="Verdana" w:hAnsi="Verdana"/>
          <w:sz w:val="24"/>
          <w:szCs w:val="24"/>
        </w:rPr>
        <w:t>4.3 – Top-Down Beachhead Market TAM Analysis Other Factors Summary</w:t>
      </w:r>
    </w:p>
    <w:p w14:paraId="2153EA0C" w14:textId="77777777" w:rsidR="00257E40" w:rsidRPr="00354B3D" w:rsidRDefault="00257E40" w:rsidP="00257E40">
      <w:pPr>
        <w:ind w:left="0"/>
        <w:jc w:val="both"/>
        <w:rPr>
          <w:rFonts w:ascii="Verdana" w:hAnsi="Verdana"/>
          <w:b/>
          <w:bCs/>
          <w:sz w:val="28"/>
          <w:szCs w:val="28"/>
        </w:rPr>
      </w:pPr>
      <w:r w:rsidRPr="00354B3D">
        <w:rPr>
          <w:rFonts w:ascii="Verdana" w:hAnsi="Verdana"/>
          <w:b/>
          <w:bCs/>
          <w:sz w:val="28"/>
          <w:szCs w:val="28"/>
        </w:rPr>
        <w:t>Worksheet 4.4 Interpreting and reflecting on TAM calculation</w:t>
      </w:r>
    </w:p>
    <w:tbl>
      <w:tblPr>
        <w:tblW w:w="9056" w:type="dxa"/>
        <w:tblLook w:val="04A0" w:firstRow="1" w:lastRow="0" w:firstColumn="1" w:lastColumn="0" w:noHBand="0" w:noVBand="1"/>
      </w:tblPr>
      <w:tblGrid>
        <w:gridCol w:w="2616"/>
        <w:gridCol w:w="877"/>
        <w:gridCol w:w="5563"/>
      </w:tblGrid>
      <w:tr w:rsidR="00257E40" w:rsidRPr="00344413" w14:paraId="3B69DAE7" w14:textId="77777777" w:rsidTr="00D941AE">
        <w:trPr>
          <w:trHeight w:val="671"/>
        </w:trPr>
        <w:tc>
          <w:tcPr>
            <w:tcW w:w="26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468FEC" w14:textId="77777777" w:rsidR="00257E40" w:rsidRPr="00344413"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44413">
              <w:rPr>
                <w:rFonts w:ascii="Verdana" w:eastAsia="Times New Roman" w:hAnsi="Verdana" w:cs="Times New Roman"/>
                <w:b/>
                <w:bCs/>
                <w:color w:val="000000"/>
                <w:kern w:val="0"/>
                <w:sz w:val="24"/>
                <w:szCs w:val="24"/>
                <w:lang w:eastAsia="en-IN"/>
                <w14:ligatures w14:val="none"/>
              </w:rPr>
              <w:t>Question</w:t>
            </w:r>
          </w:p>
        </w:tc>
        <w:tc>
          <w:tcPr>
            <w:tcW w:w="877" w:type="dxa"/>
            <w:tcBorders>
              <w:top w:val="single" w:sz="4" w:space="0" w:color="auto"/>
              <w:left w:val="nil"/>
              <w:bottom w:val="single" w:sz="4" w:space="0" w:color="auto"/>
              <w:right w:val="single" w:sz="4" w:space="0" w:color="auto"/>
            </w:tcBorders>
            <w:shd w:val="clear" w:color="auto" w:fill="auto"/>
            <w:vAlign w:val="center"/>
            <w:hideMark/>
          </w:tcPr>
          <w:p w14:paraId="4D0C281A" w14:textId="77777777" w:rsidR="00257E40" w:rsidRPr="00344413"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44413">
              <w:rPr>
                <w:rFonts w:ascii="Verdana" w:eastAsia="Times New Roman" w:hAnsi="Verdana" w:cs="Times New Roman"/>
                <w:b/>
                <w:bCs/>
                <w:color w:val="000000"/>
                <w:kern w:val="0"/>
                <w:sz w:val="24"/>
                <w:szCs w:val="24"/>
                <w:lang w:eastAsia="en-IN"/>
                <w14:ligatures w14:val="none"/>
              </w:rPr>
              <w:t>Yes / No</w:t>
            </w:r>
          </w:p>
        </w:tc>
        <w:tc>
          <w:tcPr>
            <w:tcW w:w="5563" w:type="dxa"/>
            <w:tcBorders>
              <w:top w:val="single" w:sz="4" w:space="0" w:color="auto"/>
              <w:left w:val="nil"/>
              <w:bottom w:val="single" w:sz="4" w:space="0" w:color="auto"/>
              <w:right w:val="single" w:sz="4" w:space="0" w:color="auto"/>
            </w:tcBorders>
            <w:shd w:val="clear" w:color="auto" w:fill="auto"/>
            <w:vAlign w:val="center"/>
            <w:hideMark/>
          </w:tcPr>
          <w:p w14:paraId="666B3F57" w14:textId="77777777" w:rsidR="00257E40" w:rsidRPr="00344413"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44413">
              <w:rPr>
                <w:rFonts w:ascii="Verdana" w:eastAsia="Times New Roman" w:hAnsi="Verdana" w:cs="Times New Roman"/>
                <w:b/>
                <w:bCs/>
                <w:color w:val="000000"/>
                <w:kern w:val="0"/>
                <w:sz w:val="24"/>
                <w:szCs w:val="24"/>
                <w:lang w:eastAsia="en-IN"/>
                <w14:ligatures w14:val="none"/>
              </w:rPr>
              <w:t>Justification</w:t>
            </w:r>
          </w:p>
        </w:tc>
      </w:tr>
      <w:tr w:rsidR="00257E40" w:rsidRPr="00344413" w14:paraId="794CDB93" w14:textId="77777777" w:rsidTr="00D941AE">
        <w:trPr>
          <w:trHeight w:val="1006"/>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66FF91C7"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1. Is the market big enough to be interesting?</w:t>
            </w:r>
          </w:p>
        </w:tc>
        <w:tc>
          <w:tcPr>
            <w:tcW w:w="877" w:type="dxa"/>
            <w:tcBorders>
              <w:top w:val="nil"/>
              <w:left w:val="nil"/>
              <w:bottom w:val="single" w:sz="4" w:space="0" w:color="auto"/>
              <w:right w:val="single" w:sz="4" w:space="0" w:color="auto"/>
            </w:tcBorders>
            <w:shd w:val="clear" w:color="auto" w:fill="auto"/>
            <w:vAlign w:val="center"/>
            <w:hideMark/>
          </w:tcPr>
          <w:p w14:paraId="75887288"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Yes</w:t>
            </w:r>
          </w:p>
        </w:tc>
        <w:tc>
          <w:tcPr>
            <w:tcW w:w="5563" w:type="dxa"/>
            <w:tcBorders>
              <w:top w:val="nil"/>
              <w:left w:val="nil"/>
              <w:bottom w:val="single" w:sz="4" w:space="0" w:color="auto"/>
              <w:right w:val="single" w:sz="4" w:space="0" w:color="auto"/>
            </w:tcBorders>
            <w:shd w:val="clear" w:color="auto" w:fill="auto"/>
            <w:vAlign w:val="center"/>
            <w:hideMark/>
          </w:tcPr>
          <w:p w14:paraId="0E9EB32F"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The full TAM is ₹4,500+ crore/year with scalable upside; even a 10% share (₹450 crore/yr) is commercially significant.</w:t>
            </w:r>
          </w:p>
        </w:tc>
      </w:tr>
      <w:tr w:rsidR="00257E40" w:rsidRPr="00344413" w14:paraId="5854A84B" w14:textId="77777777" w:rsidTr="00D941AE">
        <w:trPr>
          <w:trHeight w:val="1679"/>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14909DE0"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2. Is it reasonable in size to achieve meaningful word of mouth, meaning it is not too big?</w:t>
            </w:r>
          </w:p>
        </w:tc>
        <w:tc>
          <w:tcPr>
            <w:tcW w:w="877" w:type="dxa"/>
            <w:tcBorders>
              <w:top w:val="nil"/>
              <w:left w:val="nil"/>
              <w:bottom w:val="single" w:sz="4" w:space="0" w:color="auto"/>
              <w:right w:val="single" w:sz="4" w:space="0" w:color="auto"/>
            </w:tcBorders>
            <w:shd w:val="clear" w:color="auto" w:fill="auto"/>
            <w:vAlign w:val="center"/>
            <w:hideMark/>
          </w:tcPr>
          <w:p w14:paraId="0B055D70"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Yes</w:t>
            </w:r>
          </w:p>
        </w:tc>
        <w:tc>
          <w:tcPr>
            <w:tcW w:w="5563" w:type="dxa"/>
            <w:tcBorders>
              <w:top w:val="nil"/>
              <w:left w:val="nil"/>
              <w:bottom w:val="single" w:sz="4" w:space="0" w:color="auto"/>
              <w:right w:val="single" w:sz="4" w:space="0" w:color="auto"/>
            </w:tcBorders>
            <w:shd w:val="clear" w:color="auto" w:fill="auto"/>
            <w:vAlign w:val="center"/>
            <w:hideMark/>
          </w:tcPr>
          <w:p w14:paraId="67DE5AF7"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With ~48,000 reachable urban schools, word-of-mouth and demonstrable pilots can create visible market pull in city clusters.</w:t>
            </w:r>
          </w:p>
        </w:tc>
      </w:tr>
      <w:tr w:rsidR="00257E40" w:rsidRPr="00344413" w14:paraId="39B6E2AA" w14:textId="77777777" w:rsidTr="00D941AE">
        <w:trPr>
          <w:trHeight w:val="1679"/>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42C93B09"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3. Is it possible to get to positive cash flow in this market in a reasonable period of time?</w:t>
            </w:r>
          </w:p>
        </w:tc>
        <w:tc>
          <w:tcPr>
            <w:tcW w:w="877" w:type="dxa"/>
            <w:tcBorders>
              <w:top w:val="nil"/>
              <w:left w:val="nil"/>
              <w:bottom w:val="single" w:sz="4" w:space="0" w:color="auto"/>
              <w:right w:val="single" w:sz="4" w:space="0" w:color="auto"/>
            </w:tcBorders>
            <w:shd w:val="clear" w:color="auto" w:fill="auto"/>
            <w:vAlign w:val="center"/>
            <w:hideMark/>
          </w:tcPr>
          <w:p w14:paraId="3CEA906D"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Yes</w:t>
            </w:r>
          </w:p>
        </w:tc>
        <w:tc>
          <w:tcPr>
            <w:tcW w:w="5563" w:type="dxa"/>
            <w:tcBorders>
              <w:top w:val="nil"/>
              <w:left w:val="nil"/>
              <w:bottom w:val="single" w:sz="4" w:space="0" w:color="auto"/>
              <w:right w:val="single" w:sz="4" w:space="0" w:color="auto"/>
            </w:tcBorders>
            <w:shd w:val="clear" w:color="auto" w:fill="auto"/>
            <w:vAlign w:val="center"/>
            <w:hideMark/>
          </w:tcPr>
          <w:p w14:paraId="0DB37C5E"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 xml:space="preserve">Positive cash flow is achievable within 3 years via CSR-funded installations, low </w:t>
            </w:r>
            <w:proofErr w:type="spellStart"/>
            <w:r w:rsidRPr="00344413">
              <w:rPr>
                <w:rFonts w:ascii="Verdana" w:eastAsia="Times New Roman" w:hAnsi="Verdana" w:cs="Times New Roman"/>
                <w:color w:val="000000"/>
                <w:kern w:val="0"/>
                <w:sz w:val="24"/>
                <w:szCs w:val="24"/>
                <w:lang w:eastAsia="en-IN"/>
                <w14:ligatures w14:val="none"/>
              </w:rPr>
              <w:t>CoCA</w:t>
            </w:r>
            <w:proofErr w:type="spellEnd"/>
            <w:r w:rsidRPr="00344413">
              <w:rPr>
                <w:rFonts w:ascii="Verdana" w:eastAsia="Times New Roman" w:hAnsi="Verdana" w:cs="Times New Roman"/>
                <w:color w:val="000000"/>
                <w:kern w:val="0"/>
                <w:sz w:val="24"/>
                <w:szCs w:val="24"/>
                <w:lang w:eastAsia="en-IN"/>
                <w14:ligatures w14:val="none"/>
              </w:rPr>
              <w:t>, and recurring subscription model.</w:t>
            </w:r>
          </w:p>
        </w:tc>
      </w:tr>
      <w:tr w:rsidR="00257E40" w:rsidRPr="00344413" w14:paraId="53DE7887" w14:textId="77777777" w:rsidTr="00D941AE">
        <w:trPr>
          <w:trHeight w:val="1343"/>
        </w:trPr>
        <w:tc>
          <w:tcPr>
            <w:tcW w:w="2616" w:type="dxa"/>
            <w:tcBorders>
              <w:top w:val="nil"/>
              <w:left w:val="single" w:sz="4" w:space="0" w:color="auto"/>
              <w:bottom w:val="single" w:sz="4" w:space="0" w:color="auto"/>
              <w:right w:val="single" w:sz="4" w:space="0" w:color="auto"/>
            </w:tcBorders>
            <w:shd w:val="clear" w:color="auto" w:fill="auto"/>
            <w:vAlign w:val="center"/>
            <w:hideMark/>
          </w:tcPr>
          <w:p w14:paraId="3822564C"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4. Do we still feel good about this Beachhead Market as our initial market?</w:t>
            </w:r>
          </w:p>
        </w:tc>
        <w:tc>
          <w:tcPr>
            <w:tcW w:w="877" w:type="dxa"/>
            <w:tcBorders>
              <w:top w:val="nil"/>
              <w:left w:val="nil"/>
              <w:bottom w:val="single" w:sz="4" w:space="0" w:color="auto"/>
              <w:right w:val="single" w:sz="4" w:space="0" w:color="auto"/>
            </w:tcBorders>
            <w:shd w:val="clear" w:color="auto" w:fill="auto"/>
            <w:vAlign w:val="center"/>
            <w:hideMark/>
          </w:tcPr>
          <w:p w14:paraId="1855607A"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Yes</w:t>
            </w:r>
          </w:p>
        </w:tc>
        <w:tc>
          <w:tcPr>
            <w:tcW w:w="5563" w:type="dxa"/>
            <w:tcBorders>
              <w:top w:val="nil"/>
              <w:left w:val="nil"/>
              <w:bottom w:val="single" w:sz="4" w:space="0" w:color="auto"/>
              <w:right w:val="single" w:sz="4" w:space="0" w:color="auto"/>
            </w:tcBorders>
            <w:shd w:val="clear" w:color="auto" w:fill="auto"/>
            <w:vAlign w:val="center"/>
            <w:hideMark/>
          </w:tcPr>
          <w:p w14:paraId="1E62EB02" w14:textId="77777777" w:rsidR="00257E40" w:rsidRPr="00344413"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44413">
              <w:rPr>
                <w:rFonts w:ascii="Verdana" w:eastAsia="Times New Roman" w:hAnsi="Verdana" w:cs="Times New Roman"/>
                <w:color w:val="000000"/>
                <w:kern w:val="0"/>
                <w:sz w:val="24"/>
                <w:szCs w:val="24"/>
                <w:lang w:eastAsia="en-IN"/>
                <w14:ligatures w14:val="none"/>
              </w:rPr>
              <w:t>Strong policy alignment (NEP 2020), CSR funding, educational need, and TAM support its suitability as a launch market.</w:t>
            </w:r>
          </w:p>
        </w:tc>
      </w:tr>
    </w:tbl>
    <w:p w14:paraId="18C2B3DA"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Table: 4.4 Interpreting and reflecting on TAM calculation</w:t>
      </w:r>
    </w:p>
    <w:p w14:paraId="007A7FC0" w14:textId="77777777" w:rsidR="00257E40" w:rsidRPr="00344413" w:rsidRDefault="00257E40" w:rsidP="00257E40">
      <w:pPr>
        <w:ind w:left="0"/>
        <w:jc w:val="both"/>
        <w:rPr>
          <w:rFonts w:ascii="Verdana" w:hAnsi="Verdana"/>
          <w:sz w:val="28"/>
          <w:szCs w:val="28"/>
        </w:rPr>
      </w:pPr>
      <w:r w:rsidRPr="00344413">
        <w:rPr>
          <w:rFonts w:ascii="Verdana" w:hAnsi="Verdana"/>
          <w:b/>
          <w:bCs/>
          <w:sz w:val="28"/>
          <w:szCs w:val="28"/>
        </w:rPr>
        <w:lastRenderedPageBreak/>
        <w:t xml:space="preserve">Worksheet 4.5 – Bottom-Up TAM Analysis </w:t>
      </w:r>
    </w:p>
    <w:p w14:paraId="76839C26"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What countable unit are you using for end user density?</w:t>
      </w:r>
    </w:p>
    <w:p w14:paraId="320A4EE0" w14:textId="77777777" w:rsidR="00257E40" w:rsidRPr="00354B3D" w:rsidRDefault="00257E40" w:rsidP="00257E40">
      <w:pPr>
        <w:pStyle w:val="ListParagraph"/>
        <w:numPr>
          <w:ilvl w:val="1"/>
          <w:numId w:val="32"/>
        </w:numPr>
        <w:jc w:val="both"/>
        <w:rPr>
          <w:rFonts w:ascii="Verdana" w:hAnsi="Verdana"/>
          <w:sz w:val="24"/>
          <w:szCs w:val="24"/>
        </w:rPr>
      </w:pPr>
      <w:r w:rsidRPr="00354B3D">
        <w:rPr>
          <w:rFonts w:ascii="Verdana" w:hAnsi="Verdana"/>
          <w:sz w:val="24"/>
          <w:szCs w:val="24"/>
        </w:rPr>
        <w:t>Urban schools in India (CBSE/ICSE/</w:t>
      </w:r>
      <w:proofErr w:type="spellStart"/>
      <w:r w:rsidRPr="00354B3D">
        <w:rPr>
          <w:rFonts w:ascii="Verdana" w:hAnsi="Verdana"/>
          <w:sz w:val="24"/>
          <w:szCs w:val="24"/>
        </w:rPr>
        <w:t>Kendriya</w:t>
      </w:r>
      <w:proofErr w:type="spellEnd"/>
      <w:r w:rsidRPr="00354B3D">
        <w:rPr>
          <w:rFonts w:ascii="Verdana" w:hAnsi="Verdana"/>
          <w:sz w:val="24"/>
          <w:szCs w:val="24"/>
        </w:rPr>
        <w:t xml:space="preserve"> </w:t>
      </w:r>
      <w:proofErr w:type="spellStart"/>
      <w:r w:rsidRPr="00354B3D">
        <w:rPr>
          <w:rFonts w:ascii="Verdana" w:hAnsi="Verdana"/>
          <w:sz w:val="24"/>
          <w:szCs w:val="24"/>
        </w:rPr>
        <w:t>Vidyalayas</w:t>
      </w:r>
      <w:proofErr w:type="spellEnd"/>
      <w:r w:rsidRPr="00354B3D">
        <w:rPr>
          <w:rFonts w:ascii="Verdana" w:hAnsi="Verdana"/>
          <w:sz w:val="24"/>
          <w:szCs w:val="24"/>
        </w:rPr>
        <w:t xml:space="preserve"> + progressive state schools)</w:t>
      </w:r>
    </w:p>
    <w:p w14:paraId="5080AA23"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 xml:space="preserve">What are three instances (i.e., real, verifiable examples) of this countable unit you will be using to “count </w:t>
      </w:r>
      <w:proofErr w:type="spellStart"/>
      <w:r w:rsidRPr="00354B3D">
        <w:rPr>
          <w:rFonts w:ascii="Verdana" w:hAnsi="Verdana"/>
          <w:sz w:val="24"/>
          <w:szCs w:val="24"/>
        </w:rPr>
        <w:t>noses</w:t>
      </w:r>
      <w:r w:rsidRPr="00354B3D">
        <w:rPr>
          <w:rFonts w:ascii="Arial" w:hAnsi="Arial" w:cs="Arial"/>
          <w:sz w:val="24"/>
          <w:szCs w:val="24"/>
        </w:rPr>
        <w:t>ˮ</w:t>
      </w:r>
      <w:proofErr w:type="spellEnd"/>
      <w:r w:rsidRPr="00354B3D">
        <w:rPr>
          <w:rFonts w:ascii="Verdana" w:hAnsi="Verdana"/>
          <w:sz w:val="24"/>
          <w:szCs w:val="24"/>
        </w:rPr>
        <w:t>?</w:t>
      </w:r>
    </w:p>
    <w:p w14:paraId="730BD47B" w14:textId="77777777" w:rsidR="00257E40" w:rsidRPr="00354B3D" w:rsidRDefault="00257E40" w:rsidP="00257E40">
      <w:pPr>
        <w:pStyle w:val="ListParagraph"/>
        <w:numPr>
          <w:ilvl w:val="1"/>
          <w:numId w:val="32"/>
        </w:numPr>
        <w:jc w:val="both"/>
        <w:rPr>
          <w:rFonts w:ascii="Verdana" w:hAnsi="Verdana"/>
          <w:sz w:val="24"/>
          <w:szCs w:val="24"/>
        </w:rPr>
      </w:pPr>
      <w:r w:rsidRPr="00354B3D">
        <w:rPr>
          <w:rFonts w:ascii="Verdana" w:hAnsi="Verdana"/>
          <w:sz w:val="24"/>
          <w:szCs w:val="24"/>
        </w:rPr>
        <w:t>Delhi NCR Schools, Bengaluru Urban and Hyderabad Urban</w:t>
      </w:r>
    </w:p>
    <w:tbl>
      <w:tblPr>
        <w:tblW w:w="9022" w:type="dxa"/>
        <w:tblLook w:val="04A0" w:firstRow="1" w:lastRow="0" w:firstColumn="1" w:lastColumn="0" w:noHBand="0" w:noVBand="1"/>
      </w:tblPr>
      <w:tblGrid>
        <w:gridCol w:w="2620"/>
        <w:gridCol w:w="1664"/>
        <w:gridCol w:w="2340"/>
        <w:gridCol w:w="2398"/>
      </w:tblGrid>
      <w:tr w:rsidR="00257E40" w:rsidRPr="00354B3D" w14:paraId="494AB73F" w14:textId="77777777" w:rsidTr="00D941AE">
        <w:trPr>
          <w:trHeight w:val="581"/>
        </w:trPr>
        <w:tc>
          <w:tcPr>
            <w:tcW w:w="26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E375BC"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w:t>
            </w:r>
          </w:p>
        </w:tc>
        <w:tc>
          <w:tcPr>
            <w:tcW w:w="1664" w:type="dxa"/>
            <w:tcBorders>
              <w:top w:val="single" w:sz="4" w:space="0" w:color="auto"/>
              <w:left w:val="nil"/>
              <w:bottom w:val="single" w:sz="4" w:space="0" w:color="auto"/>
              <w:right w:val="single" w:sz="4" w:space="0" w:color="auto"/>
            </w:tcBorders>
            <w:shd w:val="clear" w:color="auto" w:fill="auto"/>
            <w:vAlign w:val="center"/>
            <w:hideMark/>
          </w:tcPr>
          <w:p w14:paraId="5C287B4C"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Instance 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80EEFD3"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Instance 2</w:t>
            </w:r>
          </w:p>
        </w:tc>
        <w:tc>
          <w:tcPr>
            <w:tcW w:w="2398" w:type="dxa"/>
            <w:tcBorders>
              <w:top w:val="single" w:sz="4" w:space="0" w:color="auto"/>
              <w:left w:val="nil"/>
              <w:bottom w:val="single" w:sz="4" w:space="0" w:color="auto"/>
              <w:right w:val="single" w:sz="4" w:space="0" w:color="auto"/>
            </w:tcBorders>
            <w:shd w:val="clear" w:color="auto" w:fill="auto"/>
            <w:vAlign w:val="center"/>
            <w:hideMark/>
          </w:tcPr>
          <w:p w14:paraId="101323A2"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Instance 3</w:t>
            </w:r>
          </w:p>
        </w:tc>
      </w:tr>
      <w:tr w:rsidR="00257E40" w:rsidRPr="00354B3D" w14:paraId="44655540" w14:textId="77777777" w:rsidTr="00D941AE">
        <w:trPr>
          <w:trHeight w:val="1164"/>
        </w:trPr>
        <w:tc>
          <w:tcPr>
            <w:tcW w:w="2620" w:type="dxa"/>
            <w:vMerge/>
            <w:tcBorders>
              <w:top w:val="single" w:sz="4" w:space="0" w:color="auto"/>
              <w:left w:val="single" w:sz="4" w:space="0" w:color="auto"/>
              <w:bottom w:val="single" w:sz="4" w:space="0" w:color="auto"/>
              <w:right w:val="single" w:sz="4" w:space="0" w:color="auto"/>
            </w:tcBorders>
            <w:vAlign w:val="center"/>
            <w:hideMark/>
          </w:tcPr>
          <w:p w14:paraId="5264CAF8"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664" w:type="dxa"/>
            <w:tcBorders>
              <w:top w:val="nil"/>
              <w:left w:val="nil"/>
              <w:bottom w:val="single" w:sz="4" w:space="0" w:color="auto"/>
              <w:right w:val="single" w:sz="4" w:space="0" w:color="auto"/>
            </w:tcBorders>
            <w:shd w:val="clear" w:color="auto" w:fill="auto"/>
            <w:vAlign w:val="center"/>
            <w:hideMark/>
          </w:tcPr>
          <w:p w14:paraId="7FCB7930"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Delhi NCR Schools</w:t>
            </w:r>
          </w:p>
        </w:tc>
        <w:tc>
          <w:tcPr>
            <w:tcW w:w="2340" w:type="dxa"/>
            <w:tcBorders>
              <w:top w:val="nil"/>
              <w:left w:val="nil"/>
              <w:bottom w:val="single" w:sz="4" w:space="0" w:color="auto"/>
              <w:right w:val="single" w:sz="4" w:space="0" w:color="auto"/>
            </w:tcBorders>
            <w:shd w:val="clear" w:color="auto" w:fill="auto"/>
            <w:vAlign w:val="center"/>
            <w:hideMark/>
          </w:tcPr>
          <w:p w14:paraId="3BF51243"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Bengaluru Urban</w:t>
            </w:r>
          </w:p>
        </w:tc>
        <w:tc>
          <w:tcPr>
            <w:tcW w:w="2398" w:type="dxa"/>
            <w:tcBorders>
              <w:top w:val="nil"/>
              <w:left w:val="nil"/>
              <w:bottom w:val="single" w:sz="4" w:space="0" w:color="auto"/>
              <w:right w:val="single" w:sz="4" w:space="0" w:color="auto"/>
            </w:tcBorders>
            <w:shd w:val="clear" w:color="auto" w:fill="auto"/>
            <w:vAlign w:val="center"/>
            <w:hideMark/>
          </w:tcPr>
          <w:p w14:paraId="43CA5680"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Hyderabad Urban</w:t>
            </w:r>
          </w:p>
        </w:tc>
      </w:tr>
      <w:tr w:rsidR="00257E40" w:rsidRPr="00354B3D" w14:paraId="3C65F9EE" w14:textId="77777777" w:rsidTr="00D941AE">
        <w:trPr>
          <w:trHeight w:val="2329"/>
        </w:trPr>
        <w:tc>
          <w:tcPr>
            <w:tcW w:w="2620" w:type="dxa"/>
            <w:tcBorders>
              <w:top w:val="nil"/>
              <w:left w:val="single" w:sz="4" w:space="0" w:color="auto"/>
              <w:bottom w:val="single" w:sz="4" w:space="0" w:color="auto"/>
              <w:right w:val="single" w:sz="4" w:space="0" w:color="auto"/>
            </w:tcBorders>
            <w:shd w:val="clear" w:color="auto" w:fill="auto"/>
            <w:vAlign w:val="center"/>
            <w:hideMark/>
          </w:tcPr>
          <w:p w14:paraId="7E844F8A"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Who did you speak to?</w:t>
            </w:r>
          </w:p>
        </w:tc>
        <w:tc>
          <w:tcPr>
            <w:tcW w:w="1664" w:type="dxa"/>
            <w:tcBorders>
              <w:top w:val="nil"/>
              <w:left w:val="nil"/>
              <w:bottom w:val="single" w:sz="4" w:space="0" w:color="auto"/>
              <w:right w:val="single" w:sz="4" w:space="0" w:color="auto"/>
            </w:tcBorders>
            <w:shd w:val="clear" w:color="auto" w:fill="auto"/>
            <w:vAlign w:val="center"/>
            <w:hideMark/>
          </w:tcPr>
          <w:p w14:paraId="34EC526D"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xml:space="preserve">Secondary data from UDISE+ &amp; DPS, </w:t>
            </w:r>
            <w:proofErr w:type="spellStart"/>
            <w:r w:rsidRPr="00A15394">
              <w:rPr>
                <w:rFonts w:ascii="Verdana" w:eastAsia="Times New Roman" w:hAnsi="Verdana" w:cs="Times New Roman"/>
                <w:color w:val="000000"/>
                <w:kern w:val="0"/>
                <w:sz w:val="24"/>
                <w:szCs w:val="24"/>
                <w:lang w:eastAsia="en-IN"/>
                <w14:ligatures w14:val="none"/>
              </w:rPr>
              <w:t>Kendriya</w:t>
            </w:r>
            <w:proofErr w:type="spellEnd"/>
            <w:r w:rsidRPr="00A15394">
              <w:rPr>
                <w:rFonts w:ascii="Verdana" w:eastAsia="Times New Roman" w:hAnsi="Verdana" w:cs="Times New Roman"/>
                <w:color w:val="000000"/>
                <w:kern w:val="0"/>
                <w:sz w:val="24"/>
                <w:szCs w:val="24"/>
                <w:lang w:eastAsia="en-IN"/>
                <w14:ligatures w14:val="none"/>
              </w:rPr>
              <w:t xml:space="preserve"> Vidyalaya listings</w:t>
            </w:r>
          </w:p>
        </w:tc>
        <w:tc>
          <w:tcPr>
            <w:tcW w:w="2340" w:type="dxa"/>
            <w:tcBorders>
              <w:top w:val="nil"/>
              <w:left w:val="nil"/>
              <w:bottom w:val="single" w:sz="4" w:space="0" w:color="auto"/>
              <w:right w:val="single" w:sz="4" w:space="0" w:color="auto"/>
            </w:tcBorders>
            <w:shd w:val="clear" w:color="auto" w:fill="auto"/>
            <w:vAlign w:val="center"/>
            <w:hideMark/>
          </w:tcPr>
          <w:p w14:paraId="6922EBA6"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News &amp; Smart School projects (e.g. EdTech deployments in Karnataka)</w:t>
            </w:r>
          </w:p>
        </w:tc>
        <w:tc>
          <w:tcPr>
            <w:tcW w:w="2398" w:type="dxa"/>
            <w:tcBorders>
              <w:top w:val="nil"/>
              <w:left w:val="nil"/>
              <w:bottom w:val="single" w:sz="4" w:space="0" w:color="auto"/>
              <w:right w:val="single" w:sz="4" w:space="0" w:color="auto"/>
            </w:tcBorders>
            <w:shd w:val="clear" w:color="auto" w:fill="auto"/>
            <w:vAlign w:val="center"/>
            <w:hideMark/>
          </w:tcPr>
          <w:p w14:paraId="7BB72727"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A15394">
              <w:rPr>
                <w:rFonts w:ascii="Verdana" w:eastAsia="Times New Roman" w:hAnsi="Verdana" w:cs="Times New Roman"/>
                <w:color w:val="000000"/>
                <w:kern w:val="0"/>
                <w:sz w:val="24"/>
                <w:szCs w:val="24"/>
                <w:lang w:eastAsia="en-IN"/>
                <w14:ligatures w14:val="none"/>
              </w:rPr>
              <w:t>UrbanKisaan</w:t>
            </w:r>
            <w:proofErr w:type="spellEnd"/>
            <w:r w:rsidRPr="00A15394">
              <w:rPr>
                <w:rFonts w:ascii="Verdana" w:eastAsia="Times New Roman" w:hAnsi="Verdana" w:cs="Times New Roman"/>
                <w:color w:val="000000"/>
                <w:kern w:val="0"/>
                <w:sz w:val="24"/>
                <w:szCs w:val="24"/>
                <w:lang w:eastAsia="en-IN"/>
                <w14:ligatures w14:val="none"/>
              </w:rPr>
              <w:t xml:space="preserve"> case studies; Telangana education reports</w:t>
            </w:r>
          </w:p>
        </w:tc>
      </w:tr>
      <w:tr w:rsidR="00257E40" w:rsidRPr="00354B3D" w14:paraId="0024C11E" w14:textId="77777777" w:rsidTr="00D941AE">
        <w:trPr>
          <w:trHeight w:val="581"/>
        </w:trPr>
        <w:tc>
          <w:tcPr>
            <w:tcW w:w="2620" w:type="dxa"/>
            <w:tcBorders>
              <w:top w:val="nil"/>
              <w:left w:val="single" w:sz="4" w:space="0" w:color="auto"/>
              <w:bottom w:val="single" w:sz="4" w:space="0" w:color="auto"/>
              <w:right w:val="single" w:sz="4" w:space="0" w:color="auto"/>
            </w:tcBorders>
            <w:shd w:val="clear" w:color="auto" w:fill="auto"/>
            <w:vAlign w:val="center"/>
            <w:hideMark/>
          </w:tcPr>
          <w:p w14:paraId="2F31F58E"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of end users</w:t>
            </w:r>
          </w:p>
        </w:tc>
        <w:tc>
          <w:tcPr>
            <w:tcW w:w="1664" w:type="dxa"/>
            <w:tcBorders>
              <w:top w:val="nil"/>
              <w:left w:val="nil"/>
              <w:bottom w:val="single" w:sz="4" w:space="0" w:color="auto"/>
              <w:right w:val="single" w:sz="4" w:space="0" w:color="auto"/>
            </w:tcBorders>
            <w:shd w:val="clear" w:color="auto" w:fill="auto"/>
            <w:vAlign w:val="center"/>
            <w:hideMark/>
          </w:tcPr>
          <w:p w14:paraId="2AA6171D"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5,400 schools</w:t>
            </w:r>
          </w:p>
        </w:tc>
        <w:tc>
          <w:tcPr>
            <w:tcW w:w="2340" w:type="dxa"/>
            <w:tcBorders>
              <w:top w:val="nil"/>
              <w:left w:val="nil"/>
              <w:bottom w:val="single" w:sz="4" w:space="0" w:color="auto"/>
              <w:right w:val="single" w:sz="4" w:space="0" w:color="auto"/>
            </w:tcBorders>
            <w:shd w:val="clear" w:color="auto" w:fill="auto"/>
            <w:vAlign w:val="center"/>
            <w:hideMark/>
          </w:tcPr>
          <w:p w14:paraId="40D174CC"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4,300 schools</w:t>
            </w:r>
          </w:p>
        </w:tc>
        <w:tc>
          <w:tcPr>
            <w:tcW w:w="2398" w:type="dxa"/>
            <w:tcBorders>
              <w:top w:val="nil"/>
              <w:left w:val="nil"/>
              <w:bottom w:val="single" w:sz="4" w:space="0" w:color="auto"/>
              <w:right w:val="single" w:sz="4" w:space="0" w:color="auto"/>
            </w:tcBorders>
            <w:shd w:val="clear" w:color="auto" w:fill="auto"/>
            <w:vAlign w:val="center"/>
            <w:hideMark/>
          </w:tcPr>
          <w:p w14:paraId="3E7A97F7"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3,700 schools</w:t>
            </w:r>
          </w:p>
        </w:tc>
      </w:tr>
      <w:tr w:rsidR="00257E40" w:rsidRPr="00354B3D" w14:paraId="6E7B4295" w14:textId="77777777" w:rsidTr="00D941AE">
        <w:trPr>
          <w:trHeight w:val="1164"/>
        </w:trPr>
        <w:tc>
          <w:tcPr>
            <w:tcW w:w="2620" w:type="dxa"/>
            <w:tcBorders>
              <w:top w:val="nil"/>
              <w:left w:val="single" w:sz="4" w:space="0" w:color="auto"/>
              <w:bottom w:val="single" w:sz="4" w:space="0" w:color="auto"/>
              <w:right w:val="single" w:sz="4" w:space="0" w:color="auto"/>
            </w:tcBorders>
            <w:shd w:val="clear" w:color="auto" w:fill="auto"/>
            <w:vAlign w:val="center"/>
            <w:hideMark/>
          </w:tcPr>
          <w:p w14:paraId="1D113BF8"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of people in the unit</w:t>
            </w:r>
          </w:p>
        </w:tc>
        <w:tc>
          <w:tcPr>
            <w:tcW w:w="1664" w:type="dxa"/>
            <w:tcBorders>
              <w:top w:val="nil"/>
              <w:left w:val="nil"/>
              <w:bottom w:val="single" w:sz="4" w:space="0" w:color="auto"/>
              <w:right w:val="single" w:sz="4" w:space="0" w:color="auto"/>
            </w:tcBorders>
            <w:shd w:val="clear" w:color="auto" w:fill="auto"/>
            <w:vAlign w:val="center"/>
            <w:hideMark/>
          </w:tcPr>
          <w:p w14:paraId="3936690B"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~20,000+ total urban institutions</w:t>
            </w:r>
          </w:p>
        </w:tc>
        <w:tc>
          <w:tcPr>
            <w:tcW w:w="2340" w:type="dxa"/>
            <w:tcBorders>
              <w:top w:val="nil"/>
              <w:left w:val="nil"/>
              <w:bottom w:val="single" w:sz="4" w:space="0" w:color="auto"/>
              <w:right w:val="single" w:sz="4" w:space="0" w:color="auto"/>
            </w:tcBorders>
            <w:shd w:val="clear" w:color="auto" w:fill="auto"/>
            <w:vAlign w:val="center"/>
            <w:hideMark/>
          </w:tcPr>
          <w:p w14:paraId="7768ABF3"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15,000+ (state + private)</w:t>
            </w:r>
          </w:p>
        </w:tc>
        <w:tc>
          <w:tcPr>
            <w:tcW w:w="2398" w:type="dxa"/>
            <w:tcBorders>
              <w:top w:val="nil"/>
              <w:left w:val="nil"/>
              <w:bottom w:val="single" w:sz="4" w:space="0" w:color="auto"/>
              <w:right w:val="single" w:sz="4" w:space="0" w:color="auto"/>
            </w:tcBorders>
            <w:shd w:val="clear" w:color="auto" w:fill="auto"/>
            <w:vAlign w:val="center"/>
            <w:hideMark/>
          </w:tcPr>
          <w:p w14:paraId="05998B22"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13,000+ (metro + outskirts)</w:t>
            </w:r>
          </w:p>
        </w:tc>
      </w:tr>
      <w:tr w:rsidR="00257E40" w:rsidRPr="00354B3D" w14:paraId="449B2B90" w14:textId="77777777" w:rsidTr="00D941AE">
        <w:trPr>
          <w:trHeight w:val="581"/>
        </w:trPr>
        <w:tc>
          <w:tcPr>
            <w:tcW w:w="2620" w:type="dxa"/>
            <w:tcBorders>
              <w:top w:val="nil"/>
              <w:left w:val="single" w:sz="4" w:space="0" w:color="auto"/>
              <w:bottom w:val="single" w:sz="4" w:space="0" w:color="auto"/>
              <w:right w:val="single" w:sz="4" w:space="0" w:color="auto"/>
            </w:tcBorders>
            <w:shd w:val="clear" w:color="auto" w:fill="auto"/>
            <w:vAlign w:val="center"/>
            <w:hideMark/>
          </w:tcPr>
          <w:p w14:paraId="09B646EB"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Density Ratio</w:t>
            </w:r>
          </w:p>
        </w:tc>
        <w:tc>
          <w:tcPr>
            <w:tcW w:w="1664" w:type="dxa"/>
            <w:tcBorders>
              <w:top w:val="nil"/>
              <w:left w:val="nil"/>
              <w:bottom w:val="single" w:sz="4" w:space="0" w:color="auto"/>
              <w:right w:val="single" w:sz="4" w:space="0" w:color="auto"/>
            </w:tcBorders>
            <w:shd w:val="clear" w:color="auto" w:fill="auto"/>
            <w:vAlign w:val="center"/>
            <w:hideMark/>
          </w:tcPr>
          <w:p w14:paraId="30CB515B"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~27%</w:t>
            </w:r>
          </w:p>
        </w:tc>
        <w:tc>
          <w:tcPr>
            <w:tcW w:w="2340" w:type="dxa"/>
            <w:tcBorders>
              <w:top w:val="nil"/>
              <w:left w:val="nil"/>
              <w:bottom w:val="single" w:sz="4" w:space="0" w:color="auto"/>
              <w:right w:val="single" w:sz="4" w:space="0" w:color="auto"/>
            </w:tcBorders>
            <w:shd w:val="clear" w:color="auto" w:fill="auto"/>
            <w:vAlign w:val="center"/>
            <w:hideMark/>
          </w:tcPr>
          <w:p w14:paraId="02FCDB71"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~29%</w:t>
            </w:r>
          </w:p>
        </w:tc>
        <w:tc>
          <w:tcPr>
            <w:tcW w:w="2398" w:type="dxa"/>
            <w:tcBorders>
              <w:top w:val="nil"/>
              <w:left w:val="nil"/>
              <w:bottom w:val="single" w:sz="4" w:space="0" w:color="auto"/>
              <w:right w:val="single" w:sz="4" w:space="0" w:color="auto"/>
            </w:tcBorders>
            <w:shd w:val="clear" w:color="auto" w:fill="auto"/>
            <w:vAlign w:val="center"/>
            <w:hideMark/>
          </w:tcPr>
          <w:p w14:paraId="397B2730"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~28%</w:t>
            </w:r>
          </w:p>
        </w:tc>
      </w:tr>
      <w:tr w:rsidR="00257E40" w:rsidRPr="00354B3D" w14:paraId="49EE3F65" w14:textId="77777777" w:rsidTr="00D941AE">
        <w:trPr>
          <w:trHeight w:val="1746"/>
        </w:trPr>
        <w:tc>
          <w:tcPr>
            <w:tcW w:w="2620" w:type="dxa"/>
            <w:tcBorders>
              <w:top w:val="nil"/>
              <w:left w:val="single" w:sz="4" w:space="0" w:color="auto"/>
              <w:bottom w:val="single" w:sz="4" w:space="0" w:color="auto"/>
              <w:right w:val="single" w:sz="4" w:space="0" w:color="auto"/>
            </w:tcBorders>
            <w:shd w:val="clear" w:color="auto" w:fill="auto"/>
            <w:vAlign w:val="center"/>
            <w:hideMark/>
          </w:tcPr>
          <w:p w14:paraId="0FE31CF7"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Representativeness</w:t>
            </w:r>
          </w:p>
        </w:tc>
        <w:tc>
          <w:tcPr>
            <w:tcW w:w="1664" w:type="dxa"/>
            <w:tcBorders>
              <w:top w:val="nil"/>
              <w:left w:val="nil"/>
              <w:bottom w:val="single" w:sz="4" w:space="0" w:color="auto"/>
              <w:right w:val="single" w:sz="4" w:space="0" w:color="auto"/>
            </w:tcBorders>
            <w:shd w:val="clear" w:color="auto" w:fill="auto"/>
            <w:vAlign w:val="center"/>
            <w:hideMark/>
          </w:tcPr>
          <w:p w14:paraId="16DAE78E"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High (Delhi is capital, mix of CBSE &amp; state)</w:t>
            </w:r>
          </w:p>
        </w:tc>
        <w:tc>
          <w:tcPr>
            <w:tcW w:w="2340" w:type="dxa"/>
            <w:tcBorders>
              <w:top w:val="nil"/>
              <w:left w:val="nil"/>
              <w:bottom w:val="single" w:sz="4" w:space="0" w:color="auto"/>
              <w:right w:val="single" w:sz="4" w:space="0" w:color="auto"/>
            </w:tcBorders>
            <w:shd w:val="clear" w:color="auto" w:fill="auto"/>
            <w:vAlign w:val="center"/>
            <w:hideMark/>
          </w:tcPr>
          <w:p w14:paraId="66F1F26C"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High (Tech capital, many private innovators)</w:t>
            </w:r>
          </w:p>
        </w:tc>
        <w:tc>
          <w:tcPr>
            <w:tcW w:w="2398" w:type="dxa"/>
            <w:tcBorders>
              <w:top w:val="nil"/>
              <w:left w:val="nil"/>
              <w:bottom w:val="single" w:sz="4" w:space="0" w:color="auto"/>
              <w:right w:val="single" w:sz="4" w:space="0" w:color="auto"/>
            </w:tcBorders>
            <w:shd w:val="clear" w:color="auto" w:fill="auto"/>
            <w:vAlign w:val="center"/>
            <w:hideMark/>
          </w:tcPr>
          <w:p w14:paraId="6AEE1025"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xml:space="preserve">Medium–High (high CSR funding &amp; urban </w:t>
            </w:r>
            <w:proofErr w:type="spellStart"/>
            <w:r w:rsidRPr="00A15394">
              <w:rPr>
                <w:rFonts w:ascii="Verdana" w:eastAsia="Times New Roman" w:hAnsi="Verdana" w:cs="Times New Roman"/>
                <w:color w:val="000000"/>
                <w:kern w:val="0"/>
                <w:sz w:val="24"/>
                <w:szCs w:val="24"/>
                <w:lang w:eastAsia="en-IN"/>
                <w14:ligatures w14:val="none"/>
              </w:rPr>
              <w:t>agtech</w:t>
            </w:r>
            <w:proofErr w:type="spellEnd"/>
            <w:r w:rsidRPr="00A15394">
              <w:rPr>
                <w:rFonts w:ascii="Verdana" w:eastAsia="Times New Roman" w:hAnsi="Verdana" w:cs="Times New Roman"/>
                <w:color w:val="000000"/>
                <w:kern w:val="0"/>
                <w:sz w:val="24"/>
                <w:szCs w:val="24"/>
                <w:lang w:eastAsia="en-IN"/>
                <w14:ligatures w14:val="none"/>
              </w:rPr>
              <w:t xml:space="preserve"> adoption)</w:t>
            </w:r>
          </w:p>
        </w:tc>
      </w:tr>
      <w:tr w:rsidR="00257E40" w:rsidRPr="00354B3D" w14:paraId="78231FC4" w14:textId="77777777" w:rsidTr="00D941AE">
        <w:trPr>
          <w:trHeight w:val="1164"/>
        </w:trPr>
        <w:tc>
          <w:tcPr>
            <w:tcW w:w="2620" w:type="dxa"/>
            <w:tcBorders>
              <w:top w:val="nil"/>
              <w:left w:val="single" w:sz="4" w:space="0" w:color="auto"/>
              <w:bottom w:val="single" w:sz="4" w:space="0" w:color="auto"/>
              <w:right w:val="single" w:sz="4" w:space="0" w:color="auto"/>
            </w:tcBorders>
            <w:shd w:val="clear" w:color="auto" w:fill="auto"/>
            <w:vAlign w:val="center"/>
            <w:hideMark/>
          </w:tcPr>
          <w:p w14:paraId="5402EB85"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Est. Annualized Revenue / School</w:t>
            </w:r>
          </w:p>
        </w:tc>
        <w:tc>
          <w:tcPr>
            <w:tcW w:w="1664" w:type="dxa"/>
            <w:tcBorders>
              <w:top w:val="nil"/>
              <w:left w:val="nil"/>
              <w:bottom w:val="single" w:sz="4" w:space="0" w:color="auto"/>
              <w:right w:val="single" w:sz="4" w:space="0" w:color="auto"/>
            </w:tcBorders>
            <w:shd w:val="clear" w:color="auto" w:fill="auto"/>
            <w:vAlign w:val="center"/>
            <w:hideMark/>
          </w:tcPr>
          <w:p w14:paraId="0F122164"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90,000</w:t>
            </w:r>
          </w:p>
        </w:tc>
        <w:tc>
          <w:tcPr>
            <w:tcW w:w="2340" w:type="dxa"/>
            <w:tcBorders>
              <w:top w:val="nil"/>
              <w:left w:val="nil"/>
              <w:bottom w:val="single" w:sz="4" w:space="0" w:color="auto"/>
              <w:right w:val="single" w:sz="4" w:space="0" w:color="auto"/>
            </w:tcBorders>
            <w:shd w:val="clear" w:color="auto" w:fill="auto"/>
            <w:vAlign w:val="center"/>
            <w:hideMark/>
          </w:tcPr>
          <w:p w14:paraId="4597A529"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1,00,000</w:t>
            </w:r>
          </w:p>
        </w:tc>
        <w:tc>
          <w:tcPr>
            <w:tcW w:w="2398" w:type="dxa"/>
            <w:tcBorders>
              <w:top w:val="nil"/>
              <w:left w:val="nil"/>
              <w:bottom w:val="single" w:sz="4" w:space="0" w:color="auto"/>
              <w:right w:val="single" w:sz="4" w:space="0" w:color="auto"/>
            </w:tcBorders>
            <w:shd w:val="clear" w:color="auto" w:fill="auto"/>
            <w:vAlign w:val="center"/>
            <w:hideMark/>
          </w:tcPr>
          <w:p w14:paraId="65A7F9B2"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 85,000</w:t>
            </w:r>
          </w:p>
        </w:tc>
      </w:tr>
    </w:tbl>
    <w:p w14:paraId="768696F0" w14:textId="77777777" w:rsidR="00257E40" w:rsidRPr="00344413" w:rsidRDefault="00257E40" w:rsidP="00257E40">
      <w:pPr>
        <w:ind w:left="0"/>
        <w:jc w:val="both"/>
        <w:rPr>
          <w:rFonts w:ascii="Verdana" w:hAnsi="Verdana"/>
          <w:sz w:val="24"/>
          <w:szCs w:val="24"/>
        </w:rPr>
      </w:pPr>
      <w:r w:rsidRPr="00354B3D">
        <w:rPr>
          <w:rFonts w:ascii="Verdana" w:hAnsi="Verdana"/>
          <w:sz w:val="24"/>
          <w:szCs w:val="24"/>
        </w:rPr>
        <w:t xml:space="preserve">Table: 4.5 </w:t>
      </w:r>
      <w:r w:rsidRPr="00344413">
        <w:rPr>
          <w:rFonts w:ascii="Verdana" w:hAnsi="Verdana"/>
          <w:sz w:val="24"/>
          <w:szCs w:val="24"/>
        </w:rPr>
        <w:t>Bottom-Up TAM Analysis</w:t>
      </w:r>
    </w:p>
    <w:p w14:paraId="24597564"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lastRenderedPageBreak/>
        <w:t>Based on the above table, what is the reasonable estimate of the end user density?</w:t>
      </w:r>
    </w:p>
    <w:p w14:paraId="16F94F14" w14:textId="77777777" w:rsidR="00257E40" w:rsidRPr="00354B3D" w:rsidRDefault="00257E40" w:rsidP="00257E40">
      <w:pPr>
        <w:pStyle w:val="ListParagraph"/>
        <w:numPr>
          <w:ilvl w:val="1"/>
          <w:numId w:val="32"/>
        </w:numPr>
        <w:jc w:val="both"/>
        <w:rPr>
          <w:rFonts w:ascii="Verdana" w:hAnsi="Verdana"/>
          <w:sz w:val="24"/>
          <w:szCs w:val="24"/>
        </w:rPr>
      </w:pPr>
      <w:r w:rsidRPr="00354B3D">
        <w:rPr>
          <w:rFonts w:ascii="Verdana" w:hAnsi="Verdana"/>
          <w:sz w:val="24"/>
          <w:szCs w:val="24"/>
        </w:rPr>
        <w:t xml:space="preserve">28% (Schools in large metros that match </w:t>
      </w:r>
      <w:proofErr w:type="spellStart"/>
      <w:r w:rsidRPr="00354B3D">
        <w:rPr>
          <w:rFonts w:ascii="Verdana" w:hAnsi="Verdana"/>
          <w:sz w:val="24"/>
          <w:szCs w:val="24"/>
        </w:rPr>
        <w:t>VFaaS</w:t>
      </w:r>
      <w:proofErr w:type="spellEnd"/>
      <w:r w:rsidRPr="00354B3D">
        <w:rPr>
          <w:rFonts w:ascii="Verdana" w:hAnsi="Verdana"/>
          <w:sz w:val="24"/>
          <w:szCs w:val="24"/>
        </w:rPr>
        <w:t xml:space="preserve"> criteria – i.e. infrastructure + STEM programs + budgets)</w:t>
      </w:r>
    </w:p>
    <w:p w14:paraId="755B6C42"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 xml:space="preserve">What is the reasonable estimate of the annualized revenue per end user? </w:t>
      </w:r>
    </w:p>
    <w:p w14:paraId="4F551071" w14:textId="77777777" w:rsidR="00257E40" w:rsidRPr="00354B3D" w:rsidRDefault="00257E40" w:rsidP="00257E40">
      <w:pPr>
        <w:pStyle w:val="ListParagraph"/>
        <w:numPr>
          <w:ilvl w:val="1"/>
          <w:numId w:val="32"/>
        </w:numPr>
        <w:jc w:val="both"/>
        <w:rPr>
          <w:rFonts w:ascii="Verdana" w:hAnsi="Verdana"/>
          <w:sz w:val="24"/>
          <w:szCs w:val="24"/>
        </w:rPr>
      </w:pPr>
      <w:r w:rsidRPr="00354B3D">
        <w:rPr>
          <w:rFonts w:ascii="Verdana" w:hAnsi="Verdana"/>
          <w:sz w:val="24"/>
          <w:szCs w:val="24"/>
        </w:rPr>
        <w:t>₹90,000–₹1,00,000</w:t>
      </w:r>
    </w:p>
    <w:p w14:paraId="0D64B19F"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Based on the end user density, what is the reasonable estimate for the number of end users in the market?</w:t>
      </w:r>
    </w:p>
    <w:p w14:paraId="6AFEC9D2" w14:textId="77777777" w:rsidR="00257E40" w:rsidRPr="00354B3D" w:rsidRDefault="00257E40" w:rsidP="00257E40">
      <w:pPr>
        <w:pStyle w:val="NormalWeb"/>
        <w:numPr>
          <w:ilvl w:val="1"/>
          <w:numId w:val="32"/>
        </w:numPr>
        <w:spacing w:before="0" w:beforeAutospacing="0" w:after="120" w:afterAutospacing="0"/>
        <w:jc w:val="both"/>
        <w:rPr>
          <w:rFonts w:ascii="Verdana" w:eastAsiaTheme="minorHAnsi" w:hAnsi="Verdana" w:cstheme="minorBidi"/>
          <w:kern w:val="2"/>
          <w:lang w:eastAsia="en-US"/>
          <w14:ligatures w14:val="standardContextual"/>
        </w:rPr>
      </w:pPr>
      <w:r w:rsidRPr="00354B3D">
        <w:rPr>
          <w:rFonts w:ascii="Verdana" w:eastAsiaTheme="minorHAnsi" w:hAnsi="Verdana" w:cstheme="minorBidi"/>
          <w:kern w:val="2"/>
          <w:lang w:eastAsia="en-US"/>
          <w14:ligatures w14:val="standardContextual"/>
        </w:rPr>
        <w:t>70,000 potential schools</w:t>
      </w:r>
    </w:p>
    <w:p w14:paraId="4B916BCF" w14:textId="77777777" w:rsidR="00257E40" w:rsidRPr="00354B3D" w:rsidRDefault="00257E40" w:rsidP="00257E40">
      <w:pPr>
        <w:ind w:left="0"/>
        <w:jc w:val="both"/>
        <w:rPr>
          <w:rFonts w:ascii="Verdana" w:hAnsi="Verdana"/>
          <w:sz w:val="24"/>
          <w:szCs w:val="24"/>
        </w:rPr>
      </w:pPr>
      <w:r w:rsidRPr="00354B3D">
        <w:rPr>
          <w:rFonts w:ascii="Verdana" w:hAnsi="Verdana"/>
          <w:sz w:val="24"/>
          <w:szCs w:val="24"/>
        </w:rPr>
        <w:t>What is the reasonable estimate for the TAM (# end users multiplied by annualized revenue per end user)?</w:t>
      </w:r>
    </w:p>
    <w:p w14:paraId="24E1BB0B" w14:textId="77777777" w:rsidR="00257E40" w:rsidRPr="00354B3D" w:rsidRDefault="00257E40" w:rsidP="00257E40">
      <w:pPr>
        <w:pStyle w:val="NormalWeb"/>
        <w:numPr>
          <w:ilvl w:val="1"/>
          <w:numId w:val="32"/>
        </w:numPr>
        <w:spacing w:before="0" w:beforeAutospacing="0" w:after="120" w:afterAutospacing="0"/>
        <w:jc w:val="both"/>
        <w:rPr>
          <w:rFonts w:ascii="Verdana" w:eastAsiaTheme="minorHAnsi" w:hAnsi="Verdana" w:cstheme="minorBidi"/>
          <w:kern w:val="2"/>
          <w:lang w:eastAsia="en-US"/>
          <w14:ligatures w14:val="standardContextual"/>
        </w:rPr>
      </w:pPr>
      <w:r w:rsidRPr="00354B3D">
        <w:rPr>
          <w:rFonts w:ascii="Verdana" w:eastAsiaTheme="minorHAnsi" w:hAnsi="Verdana" w:cstheme="minorBidi"/>
          <w:kern w:val="2"/>
          <w:lang w:eastAsia="en-US"/>
          <w14:ligatures w14:val="standardContextual"/>
        </w:rPr>
        <w:t>₹700 crore/year</w:t>
      </w:r>
    </w:p>
    <w:p w14:paraId="02D15C7B" w14:textId="77777777" w:rsidR="00257E40" w:rsidRPr="00354B3D"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tbl>
      <w:tblPr>
        <w:tblW w:w="8800" w:type="dxa"/>
        <w:tblLook w:val="04A0" w:firstRow="1" w:lastRow="0" w:firstColumn="1" w:lastColumn="0" w:noHBand="0" w:noVBand="1"/>
      </w:tblPr>
      <w:tblGrid>
        <w:gridCol w:w="3235"/>
        <w:gridCol w:w="2244"/>
        <w:gridCol w:w="3321"/>
      </w:tblGrid>
      <w:tr w:rsidR="00257E40" w:rsidRPr="00A15394" w14:paraId="015F39B1" w14:textId="77777777" w:rsidTr="00D941AE">
        <w:trPr>
          <w:trHeight w:val="410"/>
        </w:trPr>
        <w:tc>
          <w:tcPr>
            <w:tcW w:w="880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34D5991A"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Four Additional Factors:</w:t>
            </w:r>
          </w:p>
        </w:tc>
      </w:tr>
      <w:tr w:rsidR="00257E40" w:rsidRPr="00A15394" w14:paraId="64E2CFC3" w14:textId="77777777" w:rsidTr="00D941AE">
        <w:trPr>
          <w:trHeight w:val="410"/>
        </w:trPr>
        <w:tc>
          <w:tcPr>
            <w:tcW w:w="3235" w:type="dxa"/>
            <w:tcBorders>
              <w:top w:val="nil"/>
              <w:left w:val="single" w:sz="4" w:space="0" w:color="auto"/>
              <w:bottom w:val="single" w:sz="4" w:space="0" w:color="auto"/>
              <w:right w:val="single" w:sz="4" w:space="0" w:color="auto"/>
            </w:tcBorders>
            <w:shd w:val="clear" w:color="auto" w:fill="auto"/>
            <w:hideMark/>
          </w:tcPr>
          <w:p w14:paraId="3D34EB1B"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Factor</w:t>
            </w:r>
          </w:p>
        </w:tc>
        <w:tc>
          <w:tcPr>
            <w:tcW w:w="1815" w:type="dxa"/>
            <w:tcBorders>
              <w:top w:val="nil"/>
              <w:left w:val="nil"/>
              <w:bottom w:val="single" w:sz="4" w:space="0" w:color="auto"/>
              <w:right w:val="single" w:sz="4" w:space="0" w:color="auto"/>
            </w:tcBorders>
            <w:shd w:val="clear" w:color="auto" w:fill="auto"/>
            <w:hideMark/>
          </w:tcPr>
          <w:p w14:paraId="322C404E"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Based On</w:t>
            </w:r>
          </w:p>
        </w:tc>
        <w:tc>
          <w:tcPr>
            <w:tcW w:w="3749" w:type="dxa"/>
            <w:tcBorders>
              <w:top w:val="nil"/>
              <w:left w:val="nil"/>
              <w:bottom w:val="single" w:sz="4" w:space="0" w:color="auto"/>
              <w:right w:val="single" w:sz="4" w:space="0" w:color="auto"/>
            </w:tcBorders>
            <w:shd w:val="clear" w:color="auto" w:fill="auto"/>
            <w:hideMark/>
          </w:tcPr>
          <w:p w14:paraId="66ABB8F0" w14:textId="77777777" w:rsidR="00257E40" w:rsidRPr="00A1539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15394">
              <w:rPr>
                <w:rFonts w:ascii="Verdana" w:eastAsia="Times New Roman" w:hAnsi="Verdana" w:cs="Times New Roman"/>
                <w:b/>
                <w:bCs/>
                <w:color w:val="000000"/>
                <w:kern w:val="0"/>
                <w:sz w:val="24"/>
                <w:szCs w:val="24"/>
                <w:lang w:eastAsia="en-IN"/>
                <w14:ligatures w14:val="none"/>
              </w:rPr>
              <w:t>Confidence Level</w:t>
            </w:r>
          </w:p>
        </w:tc>
      </w:tr>
      <w:tr w:rsidR="00257E40" w:rsidRPr="00A15394" w14:paraId="5E9ACFEC" w14:textId="77777777" w:rsidTr="00D941AE">
        <w:trPr>
          <w:trHeight w:val="1232"/>
        </w:trPr>
        <w:tc>
          <w:tcPr>
            <w:tcW w:w="3235" w:type="dxa"/>
            <w:tcBorders>
              <w:top w:val="nil"/>
              <w:left w:val="single" w:sz="4" w:space="0" w:color="auto"/>
              <w:bottom w:val="single" w:sz="4" w:space="0" w:color="auto"/>
              <w:right w:val="single" w:sz="4" w:space="0" w:color="auto"/>
            </w:tcBorders>
            <w:shd w:val="clear" w:color="auto" w:fill="auto"/>
            <w:hideMark/>
          </w:tcPr>
          <w:p w14:paraId="6C49605A"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Profitability Range</w:t>
            </w:r>
          </w:p>
        </w:tc>
        <w:tc>
          <w:tcPr>
            <w:tcW w:w="1815" w:type="dxa"/>
            <w:tcBorders>
              <w:top w:val="nil"/>
              <w:left w:val="nil"/>
              <w:bottom w:val="single" w:sz="4" w:space="0" w:color="auto"/>
              <w:right w:val="single" w:sz="4" w:space="0" w:color="auto"/>
            </w:tcBorders>
            <w:shd w:val="clear" w:color="auto" w:fill="auto"/>
            <w:hideMark/>
          </w:tcPr>
          <w:p w14:paraId="560247D7"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Industry norm: 30–45% GM</w:t>
            </w:r>
          </w:p>
        </w:tc>
        <w:tc>
          <w:tcPr>
            <w:tcW w:w="3749" w:type="dxa"/>
            <w:tcBorders>
              <w:top w:val="nil"/>
              <w:left w:val="nil"/>
              <w:bottom w:val="single" w:sz="4" w:space="0" w:color="auto"/>
              <w:right w:val="single" w:sz="4" w:space="0" w:color="auto"/>
            </w:tcBorders>
            <w:shd w:val="clear" w:color="auto" w:fill="auto"/>
            <w:hideMark/>
          </w:tcPr>
          <w:p w14:paraId="308AF9B8"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High</w:t>
            </w:r>
          </w:p>
        </w:tc>
      </w:tr>
      <w:tr w:rsidR="00257E40" w:rsidRPr="00A15394" w14:paraId="000C951F" w14:textId="77777777" w:rsidTr="00D941AE">
        <w:trPr>
          <w:trHeight w:val="1232"/>
        </w:trPr>
        <w:tc>
          <w:tcPr>
            <w:tcW w:w="3235" w:type="dxa"/>
            <w:tcBorders>
              <w:top w:val="nil"/>
              <w:left w:val="single" w:sz="4" w:space="0" w:color="auto"/>
              <w:bottom w:val="single" w:sz="4" w:space="0" w:color="auto"/>
              <w:right w:val="single" w:sz="4" w:space="0" w:color="auto"/>
            </w:tcBorders>
            <w:shd w:val="clear" w:color="auto" w:fill="auto"/>
            <w:hideMark/>
          </w:tcPr>
          <w:p w14:paraId="742786E5"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CAGR</w:t>
            </w:r>
          </w:p>
        </w:tc>
        <w:tc>
          <w:tcPr>
            <w:tcW w:w="1815" w:type="dxa"/>
            <w:tcBorders>
              <w:top w:val="nil"/>
              <w:left w:val="nil"/>
              <w:bottom w:val="single" w:sz="4" w:space="0" w:color="auto"/>
              <w:right w:val="single" w:sz="4" w:space="0" w:color="auto"/>
            </w:tcBorders>
            <w:shd w:val="clear" w:color="auto" w:fill="auto"/>
            <w:hideMark/>
          </w:tcPr>
          <w:p w14:paraId="2B6EEA31"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EdTech/</w:t>
            </w:r>
            <w:proofErr w:type="spellStart"/>
            <w:r w:rsidRPr="00A15394">
              <w:rPr>
                <w:rFonts w:ascii="Verdana" w:eastAsia="Times New Roman" w:hAnsi="Verdana" w:cs="Times New Roman"/>
                <w:color w:val="000000"/>
                <w:kern w:val="0"/>
                <w:sz w:val="24"/>
                <w:szCs w:val="24"/>
                <w:lang w:eastAsia="en-IN"/>
                <w14:ligatures w14:val="none"/>
              </w:rPr>
              <w:t>AgriTech</w:t>
            </w:r>
            <w:proofErr w:type="spellEnd"/>
            <w:r w:rsidRPr="00A15394">
              <w:rPr>
                <w:rFonts w:ascii="Verdana" w:eastAsia="Times New Roman" w:hAnsi="Verdana" w:cs="Times New Roman"/>
                <w:color w:val="000000"/>
                <w:kern w:val="0"/>
                <w:sz w:val="24"/>
                <w:szCs w:val="24"/>
                <w:lang w:eastAsia="en-IN"/>
                <w14:ligatures w14:val="none"/>
              </w:rPr>
              <w:t xml:space="preserve"> school uptake</w:t>
            </w:r>
          </w:p>
        </w:tc>
        <w:tc>
          <w:tcPr>
            <w:tcW w:w="3749" w:type="dxa"/>
            <w:tcBorders>
              <w:top w:val="nil"/>
              <w:left w:val="nil"/>
              <w:bottom w:val="single" w:sz="4" w:space="0" w:color="auto"/>
              <w:right w:val="single" w:sz="4" w:space="0" w:color="auto"/>
            </w:tcBorders>
            <w:shd w:val="clear" w:color="auto" w:fill="auto"/>
            <w:hideMark/>
          </w:tcPr>
          <w:p w14:paraId="591B1BF6"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Medium–High (~20–25%)</w:t>
            </w:r>
          </w:p>
        </w:tc>
      </w:tr>
      <w:tr w:rsidR="00257E40" w:rsidRPr="00A15394" w14:paraId="36C5859B" w14:textId="77777777" w:rsidTr="00D941AE">
        <w:trPr>
          <w:trHeight w:val="1232"/>
        </w:trPr>
        <w:tc>
          <w:tcPr>
            <w:tcW w:w="3235" w:type="dxa"/>
            <w:tcBorders>
              <w:top w:val="nil"/>
              <w:left w:val="single" w:sz="4" w:space="0" w:color="auto"/>
              <w:bottom w:val="single" w:sz="4" w:space="0" w:color="auto"/>
              <w:right w:val="single" w:sz="4" w:space="0" w:color="auto"/>
            </w:tcBorders>
            <w:shd w:val="clear" w:color="auto" w:fill="auto"/>
            <w:hideMark/>
          </w:tcPr>
          <w:p w14:paraId="7DC17730"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Time to 20% share</w:t>
            </w:r>
          </w:p>
        </w:tc>
        <w:tc>
          <w:tcPr>
            <w:tcW w:w="1815" w:type="dxa"/>
            <w:tcBorders>
              <w:top w:val="nil"/>
              <w:left w:val="nil"/>
              <w:bottom w:val="single" w:sz="4" w:space="0" w:color="auto"/>
              <w:right w:val="single" w:sz="4" w:space="0" w:color="auto"/>
            </w:tcBorders>
            <w:shd w:val="clear" w:color="auto" w:fill="auto"/>
            <w:hideMark/>
          </w:tcPr>
          <w:p w14:paraId="02065DBC"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Procurement cycles, CSR scaling</w:t>
            </w:r>
          </w:p>
        </w:tc>
        <w:tc>
          <w:tcPr>
            <w:tcW w:w="3749" w:type="dxa"/>
            <w:tcBorders>
              <w:top w:val="nil"/>
              <w:left w:val="nil"/>
              <w:bottom w:val="single" w:sz="4" w:space="0" w:color="auto"/>
              <w:right w:val="single" w:sz="4" w:space="0" w:color="auto"/>
            </w:tcBorders>
            <w:shd w:val="clear" w:color="auto" w:fill="auto"/>
            <w:hideMark/>
          </w:tcPr>
          <w:p w14:paraId="4946A8C6"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Medium (6–8 years)</w:t>
            </w:r>
          </w:p>
        </w:tc>
      </w:tr>
      <w:tr w:rsidR="00257E40" w:rsidRPr="00A15394" w14:paraId="08CFCA90" w14:textId="77777777" w:rsidTr="00D941AE">
        <w:trPr>
          <w:trHeight w:val="1643"/>
        </w:trPr>
        <w:tc>
          <w:tcPr>
            <w:tcW w:w="3235" w:type="dxa"/>
            <w:tcBorders>
              <w:top w:val="nil"/>
              <w:left w:val="single" w:sz="4" w:space="0" w:color="auto"/>
              <w:bottom w:val="single" w:sz="4" w:space="0" w:color="auto"/>
              <w:right w:val="single" w:sz="4" w:space="0" w:color="auto"/>
            </w:tcBorders>
            <w:shd w:val="clear" w:color="auto" w:fill="auto"/>
            <w:hideMark/>
          </w:tcPr>
          <w:p w14:paraId="52A35556"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Reasonable market share</w:t>
            </w:r>
          </w:p>
        </w:tc>
        <w:tc>
          <w:tcPr>
            <w:tcW w:w="1815" w:type="dxa"/>
            <w:tcBorders>
              <w:top w:val="nil"/>
              <w:left w:val="nil"/>
              <w:bottom w:val="single" w:sz="4" w:space="0" w:color="auto"/>
              <w:right w:val="single" w:sz="4" w:space="0" w:color="auto"/>
            </w:tcBorders>
            <w:shd w:val="clear" w:color="auto" w:fill="auto"/>
            <w:hideMark/>
          </w:tcPr>
          <w:p w14:paraId="5F0DAFC3"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Comparable EdTech pilots, smart classes</w:t>
            </w:r>
          </w:p>
        </w:tc>
        <w:tc>
          <w:tcPr>
            <w:tcW w:w="3749" w:type="dxa"/>
            <w:tcBorders>
              <w:top w:val="nil"/>
              <w:left w:val="nil"/>
              <w:bottom w:val="single" w:sz="4" w:space="0" w:color="auto"/>
              <w:right w:val="single" w:sz="4" w:space="0" w:color="auto"/>
            </w:tcBorders>
            <w:shd w:val="clear" w:color="auto" w:fill="auto"/>
            <w:hideMark/>
          </w:tcPr>
          <w:p w14:paraId="2B1CBEC8" w14:textId="77777777" w:rsidR="00257E40" w:rsidRPr="00A1539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15394">
              <w:rPr>
                <w:rFonts w:ascii="Verdana" w:eastAsia="Times New Roman" w:hAnsi="Verdana" w:cs="Times New Roman"/>
                <w:color w:val="000000"/>
                <w:kern w:val="0"/>
                <w:sz w:val="24"/>
                <w:szCs w:val="24"/>
                <w:lang w:eastAsia="en-IN"/>
                <w14:ligatures w14:val="none"/>
              </w:rPr>
              <w:t>Medium–High (10–15%)</w:t>
            </w:r>
          </w:p>
        </w:tc>
      </w:tr>
    </w:tbl>
    <w:p w14:paraId="269AA9DD" w14:textId="77777777" w:rsidR="00257E40" w:rsidRPr="00354B3D"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354B3D">
        <w:rPr>
          <w:rFonts w:ascii="Verdana" w:eastAsiaTheme="minorHAnsi" w:hAnsi="Verdana" w:cstheme="minorBidi"/>
          <w:kern w:val="2"/>
          <w:lang w:eastAsia="en-US"/>
          <w14:ligatures w14:val="standardContextual"/>
        </w:rPr>
        <w:t>Table: 4.6 Additional Factors</w:t>
      </w:r>
    </w:p>
    <w:p w14:paraId="16735BEE" w14:textId="77777777" w:rsidR="00257E40" w:rsidRPr="00D135F1" w:rsidRDefault="00257E40" w:rsidP="00257E40">
      <w:pPr>
        <w:pStyle w:val="NormalWeb"/>
        <w:spacing w:after="120"/>
        <w:jc w:val="both"/>
        <w:rPr>
          <w:rFonts w:ascii="Verdana" w:hAnsi="Verdana"/>
        </w:rPr>
      </w:pPr>
      <w:r w:rsidRPr="00D135F1">
        <w:rPr>
          <w:rFonts w:ascii="Verdana" w:hAnsi="Verdana"/>
        </w:rPr>
        <w:t> </w:t>
      </w:r>
    </w:p>
    <w:p w14:paraId="629A685D" w14:textId="77777777" w:rsidR="00257E40" w:rsidRPr="00D135F1" w:rsidRDefault="00257E40" w:rsidP="00257E40">
      <w:pPr>
        <w:pStyle w:val="NormalWeb"/>
        <w:spacing w:after="120"/>
        <w:jc w:val="both"/>
        <w:rPr>
          <w:rFonts w:ascii="Verdana" w:hAnsi="Verdana"/>
        </w:rPr>
      </w:pPr>
      <w:r w:rsidRPr="00D135F1">
        <w:rPr>
          <w:rFonts w:ascii="Verdana" w:hAnsi="Verdana"/>
        </w:rPr>
        <w:lastRenderedPageBreak/>
        <w:t>Comparing your top</w:t>
      </w:r>
      <w:r w:rsidRPr="00D135F1">
        <w:rPr>
          <w:rFonts w:ascii="Cambria Math" w:hAnsi="Cambria Math" w:cs="Cambria Math"/>
        </w:rPr>
        <w:t>‐</w:t>
      </w:r>
      <w:r w:rsidRPr="00D135F1">
        <w:rPr>
          <w:rFonts w:ascii="Verdana" w:hAnsi="Verdana"/>
        </w:rPr>
        <w:t>down and bottom</w:t>
      </w:r>
      <w:r w:rsidRPr="00D135F1">
        <w:rPr>
          <w:rFonts w:ascii="Cambria Math" w:hAnsi="Cambria Math" w:cs="Cambria Math"/>
        </w:rPr>
        <w:t>‐</w:t>
      </w:r>
      <w:r w:rsidRPr="00D135F1">
        <w:rPr>
          <w:rFonts w:ascii="Verdana" w:hAnsi="Verdana"/>
        </w:rPr>
        <w:t>up analyses, which do you believe has more credibility? Why?</w:t>
      </w:r>
    </w:p>
    <w:p w14:paraId="58A2ACBF" w14:textId="77777777" w:rsidR="00257E40" w:rsidRPr="00D135F1" w:rsidRDefault="00257E40" w:rsidP="00257E40">
      <w:pPr>
        <w:pStyle w:val="NormalWeb"/>
        <w:numPr>
          <w:ilvl w:val="1"/>
          <w:numId w:val="32"/>
        </w:numPr>
        <w:spacing w:after="120"/>
        <w:jc w:val="both"/>
        <w:rPr>
          <w:rFonts w:ascii="Verdana" w:hAnsi="Verdana"/>
        </w:rPr>
      </w:pPr>
      <w:r w:rsidRPr="00D135F1">
        <w:rPr>
          <w:rFonts w:ascii="Verdana" w:hAnsi="Verdana"/>
        </w:rPr>
        <w:t>Bottom-up is more credible because it is based on verified real-world clusters and specific adoption constraints (budget, space, policy alignment). Top-down shows the theoretical ceiling, but bottom-up gives a phased, realistic path to early cash flow and market penetration.</w:t>
      </w:r>
    </w:p>
    <w:p w14:paraId="73CA09FA" w14:textId="77777777" w:rsidR="00257E40" w:rsidRPr="00D135F1" w:rsidRDefault="00257E40" w:rsidP="00257E40">
      <w:pPr>
        <w:pStyle w:val="NormalWeb"/>
        <w:spacing w:after="120"/>
        <w:jc w:val="both"/>
        <w:rPr>
          <w:rFonts w:ascii="Verdana" w:hAnsi="Verdana"/>
        </w:rPr>
      </w:pPr>
      <w:r w:rsidRPr="00D135F1">
        <w:rPr>
          <w:rFonts w:ascii="Verdana" w:hAnsi="Verdana"/>
        </w:rPr>
        <w:t>If you blend the two estimations, what is your final TAM size? What factors would make the TAM lower than you calculated? What are the factors that would drive the TAM much higher?</w:t>
      </w:r>
    </w:p>
    <w:p w14:paraId="28EDBFEC" w14:textId="77777777" w:rsidR="00257E40" w:rsidRPr="00354B3D" w:rsidRDefault="00257E40" w:rsidP="00257E40">
      <w:pPr>
        <w:pStyle w:val="NormalWeb"/>
        <w:numPr>
          <w:ilvl w:val="1"/>
          <w:numId w:val="32"/>
        </w:numPr>
        <w:spacing w:after="120"/>
        <w:jc w:val="both"/>
        <w:rPr>
          <w:rFonts w:ascii="Verdana" w:hAnsi="Verdana"/>
        </w:rPr>
      </w:pPr>
      <w:r w:rsidRPr="00D135F1">
        <w:rPr>
          <w:rFonts w:ascii="Verdana" w:hAnsi="Verdana"/>
        </w:rPr>
        <w:t>₹700–1,200 crore/year</w:t>
      </w:r>
    </w:p>
    <w:p w14:paraId="43E87D34" w14:textId="77777777" w:rsidR="00257E40" w:rsidRPr="00354B3D" w:rsidRDefault="00257E40" w:rsidP="00257E40">
      <w:pPr>
        <w:pStyle w:val="NormalWeb"/>
        <w:spacing w:after="120"/>
        <w:ind w:left="786"/>
        <w:jc w:val="both"/>
        <w:rPr>
          <w:rFonts w:ascii="Verdana" w:hAnsi="Verdana"/>
        </w:rPr>
      </w:pPr>
      <w:r w:rsidRPr="00D135F1">
        <w:rPr>
          <w:rFonts w:ascii="Verdana" w:hAnsi="Verdana"/>
        </w:rPr>
        <w:t>Lower end drivers: Space, budget, training gaps, or admin reluctance</w:t>
      </w:r>
    </w:p>
    <w:p w14:paraId="4917FDC5" w14:textId="77777777" w:rsidR="00257E40" w:rsidRPr="00354B3D" w:rsidRDefault="00257E40" w:rsidP="00257E40">
      <w:pPr>
        <w:pStyle w:val="NormalWeb"/>
        <w:spacing w:after="120"/>
        <w:ind w:left="786"/>
        <w:jc w:val="both"/>
        <w:rPr>
          <w:rFonts w:ascii="Verdana" w:hAnsi="Verdana"/>
        </w:rPr>
      </w:pPr>
      <w:r w:rsidRPr="00D135F1">
        <w:rPr>
          <w:rFonts w:ascii="Verdana" w:hAnsi="Verdana"/>
        </w:rPr>
        <w:t>Higher end drivers: CSR funding, government incentives (NEP, Smart Schools), or low-CAPEX tech rollout</w:t>
      </w:r>
    </w:p>
    <w:p w14:paraId="386F4C27" w14:textId="77777777" w:rsidR="00257E40" w:rsidRPr="00354B3D" w:rsidRDefault="00257E40" w:rsidP="00257E40">
      <w:pPr>
        <w:pStyle w:val="NormalWeb"/>
        <w:spacing w:after="120"/>
        <w:jc w:val="both"/>
        <w:rPr>
          <w:rFonts w:ascii="Verdana" w:hAnsi="Verdana"/>
          <w:b/>
          <w:bCs/>
          <w:sz w:val="28"/>
          <w:szCs w:val="28"/>
        </w:rPr>
      </w:pPr>
      <w:r w:rsidRPr="00354B3D">
        <w:rPr>
          <w:rFonts w:ascii="Verdana" w:hAnsi="Verdana"/>
          <w:b/>
          <w:bCs/>
          <w:sz w:val="28"/>
          <w:szCs w:val="28"/>
        </w:rPr>
        <w:t>Worksheet 5.1 Persona Profile for Beachhead Market</w:t>
      </w:r>
    </w:p>
    <w:tbl>
      <w:tblPr>
        <w:tblW w:w="89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656"/>
      </w:tblGrid>
      <w:tr w:rsidR="00257E40" w:rsidRPr="00354B3D" w14:paraId="138A8FC6" w14:textId="77777777" w:rsidTr="00D941AE">
        <w:trPr>
          <w:trHeight w:val="271"/>
        </w:trPr>
        <w:tc>
          <w:tcPr>
            <w:tcW w:w="4320" w:type="dxa"/>
            <w:shd w:val="clear" w:color="auto" w:fill="auto"/>
            <w:hideMark/>
          </w:tcPr>
          <w:p w14:paraId="20C948F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Name </w:t>
            </w:r>
          </w:p>
        </w:tc>
        <w:tc>
          <w:tcPr>
            <w:tcW w:w="4656" w:type="dxa"/>
            <w:shd w:val="clear" w:color="auto" w:fill="auto"/>
            <w:hideMark/>
          </w:tcPr>
          <w:p w14:paraId="6501DD1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Kapoor</w:t>
            </w:r>
          </w:p>
        </w:tc>
      </w:tr>
      <w:tr w:rsidR="00257E40" w:rsidRPr="00354B3D" w14:paraId="219B2220" w14:textId="77777777" w:rsidTr="00D941AE">
        <w:trPr>
          <w:trHeight w:val="271"/>
        </w:trPr>
        <w:tc>
          <w:tcPr>
            <w:tcW w:w="4320" w:type="dxa"/>
            <w:shd w:val="clear" w:color="auto" w:fill="auto"/>
            <w:hideMark/>
          </w:tcPr>
          <w:p w14:paraId="45BA540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Address </w:t>
            </w:r>
          </w:p>
        </w:tc>
        <w:tc>
          <w:tcPr>
            <w:tcW w:w="4656" w:type="dxa"/>
            <w:shd w:val="clear" w:color="auto" w:fill="auto"/>
            <w:hideMark/>
          </w:tcPr>
          <w:p w14:paraId="18376E9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Flat 11/001, Viman Nagar, Pune</w:t>
            </w:r>
          </w:p>
        </w:tc>
      </w:tr>
      <w:tr w:rsidR="00257E40" w:rsidRPr="00354B3D" w14:paraId="62D85F3A" w14:textId="77777777" w:rsidTr="00D941AE">
        <w:trPr>
          <w:trHeight w:val="271"/>
        </w:trPr>
        <w:tc>
          <w:tcPr>
            <w:tcW w:w="4320" w:type="dxa"/>
            <w:shd w:val="clear" w:color="auto" w:fill="auto"/>
            <w:hideMark/>
          </w:tcPr>
          <w:p w14:paraId="5778FC1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Email and phone </w:t>
            </w:r>
          </w:p>
        </w:tc>
        <w:tc>
          <w:tcPr>
            <w:tcW w:w="4656" w:type="dxa"/>
            <w:shd w:val="clear" w:color="auto" w:fill="auto"/>
            <w:hideMark/>
          </w:tcPr>
          <w:p w14:paraId="576BEFB9" w14:textId="77777777" w:rsidR="00257E40" w:rsidRPr="00354B3D" w:rsidRDefault="00257E40" w:rsidP="00D941AE">
            <w:pPr>
              <w:spacing w:after="0" w:line="240" w:lineRule="auto"/>
              <w:ind w:left="0"/>
              <w:jc w:val="both"/>
              <w:rPr>
                <w:rFonts w:ascii="Verdana" w:eastAsia="Times New Roman" w:hAnsi="Verdana" w:cs="Times New Roman"/>
                <w:color w:val="467886"/>
                <w:kern w:val="0"/>
                <w:sz w:val="24"/>
                <w:szCs w:val="24"/>
                <w:u w:val="single"/>
                <w:lang w:eastAsia="en-IN"/>
                <w14:ligatures w14:val="none"/>
              </w:rPr>
            </w:pPr>
            <w:hyperlink r:id="rId20" w:history="1">
              <w:r w:rsidRPr="00354B3D">
                <w:rPr>
                  <w:rFonts w:ascii="Verdana" w:eastAsia="Times New Roman" w:hAnsi="Verdana" w:cs="Times New Roman"/>
                  <w:color w:val="467886"/>
                  <w:kern w:val="0"/>
                  <w:sz w:val="24"/>
                  <w:szCs w:val="24"/>
                  <w:u w:val="single"/>
                  <w:lang w:eastAsia="en-IN"/>
                  <w14:ligatures w14:val="none"/>
                </w:rPr>
                <w:t>m.kapoor@dps.com, 0789456123</w:t>
              </w:r>
            </w:hyperlink>
          </w:p>
        </w:tc>
      </w:tr>
      <w:tr w:rsidR="00257E40" w:rsidRPr="00354B3D" w14:paraId="53E41762" w14:textId="77777777" w:rsidTr="00D941AE">
        <w:trPr>
          <w:trHeight w:val="271"/>
        </w:trPr>
        <w:tc>
          <w:tcPr>
            <w:tcW w:w="4320" w:type="dxa"/>
            <w:shd w:val="clear" w:color="auto" w:fill="auto"/>
            <w:hideMark/>
          </w:tcPr>
          <w:p w14:paraId="21CA17C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Title (if appropriate) </w:t>
            </w:r>
          </w:p>
        </w:tc>
        <w:tc>
          <w:tcPr>
            <w:tcW w:w="4656" w:type="dxa"/>
            <w:shd w:val="clear" w:color="auto" w:fill="auto"/>
            <w:hideMark/>
          </w:tcPr>
          <w:p w14:paraId="60FFE43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Science Teacher &amp; Eco-Club Coordinator</w:t>
            </w:r>
          </w:p>
        </w:tc>
      </w:tr>
      <w:tr w:rsidR="00257E40" w:rsidRPr="00354B3D" w14:paraId="79BA716F" w14:textId="77777777" w:rsidTr="00D941AE">
        <w:trPr>
          <w:trHeight w:val="544"/>
        </w:trPr>
        <w:tc>
          <w:tcPr>
            <w:tcW w:w="4320" w:type="dxa"/>
            <w:shd w:val="clear" w:color="auto" w:fill="auto"/>
            <w:hideMark/>
          </w:tcPr>
          <w:p w14:paraId="7061E3E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If business-to-business (B2B), </w:t>
            </w:r>
            <w:proofErr w:type="gramStart"/>
            <w:r w:rsidRPr="00354B3D">
              <w:rPr>
                <w:rFonts w:ascii="Verdana" w:eastAsia="Times New Roman" w:hAnsi="Verdana" w:cs="Times New Roman"/>
                <w:color w:val="000000"/>
                <w:kern w:val="0"/>
                <w:sz w:val="24"/>
                <w:szCs w:val="24"/>
                <w:lang w:eastAsia="en-IN"/>
                <w14:ligatures w14:val="none"/>
              </w:rPr>
              <w:t>where  they</w:t>
            </w:r>
            <w:proofErr w:type="gramEnd"/>
            <w:r w:rsidRPr="00354B3D">
              <w:rPr>
                <w:rFonts w:ascii="Verdana" w:eastAsia="Times New Roman" w:hAnsi="Verdana" w:cs="Times New Roman"/>
                <w:color w:val="000000"/>
                <w:kern w:val="0"/>
                <w:sz w:val="24"/>
                <w:szCs w:val="24"/>
                <w:lang w:eastAsia="en-IN"/>
                <w14:ligatures w14:val="none"/>
              </w:rPr>
              <w:t xml:space="preserve"> exist in the overall org chart </w:t>
            </w:r>
          </w:p>
        </w:tc>
        <w:tc>
          <w:tcPr>
            <w:tcW w:w="4656" w:type="dxa"/>
            <w:shd w:val="clear" w:color="auto" w:fill="auto"/>
            <w:hideMark/>
          </w:tcPr>
          <w:p w14:paraId="767175A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3857333D" w14:textId="77777777" w:rsidTr="00D941AE">
        <w:trPr>
          <w:trHeight w:val="271"/>
        </w:trPr>
        <w:tc>
          <w:tcPr>
            <w:tcW w:w="4320" w:type="dxa"/>
            <w:shd w:val="clear" w:color="auto" w:fill="auto"/>
            <w:hideMark/>
          </w:tcPr>
          <w:p w14:paraId="009EA856"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 xml:space="preserve">Demographics: </w:t>
            </w:r>
          </w:p>
        </w:tc>
        <w:tc>
          <w:tcPr>
            <w:tcW w:w="4656" w:type="dxa"/>
            <w:shd w:val="clear" w:color="auto" w:fill="auto"/>
            <w:hideMark/>
          </w:tcPr>
          <w:p w14:paraId="61ACAC3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564AA29B" w14:textId="77777777" w:rsidTr="00D941AE">
        <w:trPr>
          <w:trHeight w:val="271"/>
        </w:trPr>
        <w:tc>
          <w:tcPr>
            <w:tcW w:w="4320" w:type="dxa"/>
            <w:shd w:val="clear" w:color="auto" w:fill="auto"/>
            <w:hideMark/>
          </w:tcPr>
          <w:p w14:paraId="0455832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Gender </w:t>
            </w:r>
          </w:p>
        </w:tc>
        <w:tc>
          <w:tcPr>
            <w:tcW w:w="4656" w:type="dxa"/>
            <w:shd w:val="clear" w:color="auto" w:fill="auto"/>
            <w:hideMark/>
          </w:tcPr>
          <w:p w14:paraId="5F9445E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Female</w:t>
            </w:r>
          </w:p>
        </w:tc>
      </w:tr>
      <w:tr w:rsidR="00257E40" w:rsidRPr="00354B3D" w14:paraId="02378D59" w14:textId="77777777" w:rsidTr="00D941AE">
        <w:trPr>
          <w:trHeight w:val="271"/>
        </w:trPr>
        <w:tc>
          <w:tcPr>
            <w:tcW w:w="4320" w:type="dxa"/>
            <w:shd w:val="clear" w:color="auto" w:fill="auto"/>
            <w:hideMark/>
          </w:tcPr>
          <w:p w14:paraId="084CFF8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Age </w:t>
            </w:r>
          </w:p>
        </w:tc>
        <w:tc>
          <w:tcPr>
            <w:tcW w:w="4656" w:type="dxa"/>
            <w:shd w:val="clear" w:color="auto" w:fill="auto"/>
            <w:hideMark/>
          </w:tcPr>
          <w:p w14:paraId="0CF3DB7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38</w:t>
            </w:r>
          </w:p>
        </w:tc>
      </w:tr>
      <w:tr w:rsidR="00257E40" w:rsidRPr="00354B3D" w14:paraId="2BF90F7C" w14:textId="77777777" w:rsidTr="00D941AE">
        <w:trPr>
          <w:trHeight w:val="271"/>
        </w:trPr>
        <w:tc>
          <w:tcPr>
            <w:tcW w:w="4320" w:type="dxa"/>
            <w:shd w:val="clear" w:color="auto" w:fill="auto"/>
            <w:hideMark/>
          </w:tcPr>
          <w:p w14:paraId="2836416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Income </w:t>
            </w:r>
          </w:p>
        </w:tc>
        <w:tc>
          <w:tcPr>
            <w:tcW w:w="4656" w:type="dxa"/>
            <w:shd w:val="clear" w:color="auto" w:fill="auto"/>
            <w:hideMark/>
          </w:tcPr>
          <w:p w14:paraId="4477335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₹8–10 lakh/year</w:t>
            </w:r>
          </w:p>
        </w:tc>
      </w:tr>
      <w:tr w:rsidR="00257E40" w:rsidRPr="00354B3D" w14:paraId="7D4709AA" w14:textId="77777777" w:rsidTr="00D941AE">
        <w:trPr>
          <w:trHeight w:val="271"/>
        </w:trPr>
        <w:tc>
          <w:tcPr>
            <w:tcW w:w="4320" w:type="dxa"/>
            <w:shd w:val="clear" w:color="auto" w:fill="auto"/>
            <w:hideMark/>
          </w:tcPr>
          <w:p w14:paraId="0CD3C61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Education level </w:t>
            </w:r>
          </w:p>
        </w:tc>
        <w:tc>
          <w:tcPr>
            <w:tcW w:w="4656" w:type="dxa"/>
            <w:shd w:val="clear" w:color="auto" w:fill="auto"/>
            <w:hideMark/>
          </w:tcPr>
          <w:p w14:paraId="3363231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gramStart"/>
            <w:r w:rsidRPr="00354B3D">
              <w:rPr>
                <w:rFonts w:ascii="Verdana" w:eastAsia="Times New Roman" w:hAnsi="Verdana" w:cs="Times New Roman"/>
                <w:color w:val="000000"/>
                <w:kern w:val="0"/>
                <w:sz w:val="24"/>
                <w:szCs w:val="24"/>
                <w:lang w:eastAsia="en-IN"/>
                <w14:ligatures w14:val="none"/>
              </w:rPr>
              <w:t>Master’s in Environmental Science</w:t>
            </w:r>
            <w:proofErr w:type="gramEnd"/>
            <w:r w:rsidRPr="00354B3D">
              <w:rPr>
                <w:rFonts w:ascii="Verdana" w:eastAsia="Times New Roman" w:hAnsi="Verdana" w:cs="Times New Roman"/>
                <w:color w:val="000000"/>
                <w:kern w:val="0"/>
                <w:sz w:val="24"/>
                <w:szCs w:val="24"/>
                <w:lang w:eastAsia="en-IN"/>
                <w14:ligatures w14:val="none"/>
              </w:rPr>
              <w:t xml:space="preserve"> </w:t>
            </w:r>
          </w:p>
        </w:tc>
      </w:tr>
      <w:tr w:rsidR="00257E40" w:rsidRPr="00354B3D" w14:paraId="1680B1BE" w14:textId="77777777" w:rsidTr="00D941AE">
        <w:trPr>
          <w:trHeight w:val="544"/>
        </w:trPr>
        <w:tc>
          <w:tcPr>
            <w:tcW w:w="4320" w:type="dxa"/>
            <w:shd w:val="clear" w:color="auto" w:fill="auto"/>
            <w:hideMark/>
          </w:tcPr>
          <w:p w14:paraId="294AC1C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Education specifics (schools, </w:t>
            </w:r>
            <w:proofErr w:type="gramStart"/>
            <w:r w:rsidRPr="00354B3D">
              <w:rPr>
                <w:rFonts w:ascii="Verdana" w:eastAsia="Times New Roman" w:hAnsi="Verdana" w:cs="Times New Roman"/>
                <w:color w:val="000000"/>
                <w:kern w:val="0"/>
                <w:sz w:val="24"/>
                <w:szCs w:val="24"/>
                <w:lang w:eastAsia="en-IN"/>
                <w14:ligatures w14:val="none"/>
              </w:rPr>
              <w:t>majors,  awards</w:t>
            </w:r>
            <w:proofErr w:type="gramEnd"/>
            <w:r w:rsidRPr="00354B3D">
              <w:rPr>
                <w:rFonts w:ascii="Verdana" w:eastAsia="Times New Roman" w:hAnsi="Verdana" w:cs="Times New Roman"/>
                <w:color w:val="000000"/>
                <w:kern w:val="0"/>
                <w:sz w:val="24"/>
                <w:szCs w:val="24"/>
                <w:lang w:eastAsia="en-IN"/>
                <w14:ligatures w14:val="none"/>
              </w:rPr>
              <w:t xml:space="preserve">, etc.) </w:t>
            </w:r>
          </w:p>
        </w:tc>
        <w:tc>
          <w:tcPr>
            <w:tcW w:w="4656" w:type="dxa"/>
            <w:shd w:val="clear" w:color="auto" w:fill="auto"/>
            <w:hideMark/>
          </w:tcPr>
          <w:p w14:paraId="33F9F03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Gold medallist, DU</w:t>
            </w:r>
          </w:p>
        </w:tc>
      </w:tr>
      <w:tr w:rsidR="00257E40" w:rsidRPr="00354B3D" w14:paraId="02CE2C91" w14:textId="77777777" w:rsidTr="00D941AE">
        <w:trPr>
          <w:trHeight w:val="816"/>
        </w:trPr>
        <w:tc>
          <w:tcPr>
            <w:tcW w:w="4320" w:type="dxa"/>
            <w:shd w:val="clear" w:color="auto" w:fill="auto"/>
            <w:hideMark/>
          </w:tcPr>
          <w:p w14:paraId="622F780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Employment History (companies, </w:t>
            </w:r>
            <w:proofErr w:type="gramStart"/>
            <w:r w:rsidRPr="00354B3D">
              <w:rPr>
                <w:rFonts w:ascii="Verdana" w:eastAsia="Times New Roman" w:hAnsi="Verdana" w:cs="Times New Roman"/>
                <w:color w:val="000000"/>
                <w:kern w:val="0"/>
                <w:sz w:val="24"/>
                <w:szCs w:val="24"/>
                <w:lang w:eastAsia="en-IN"/>
                <w14:ligatures w14:val="none"/>
              </w:rPr>
              <w:t>jobs,  awards</w:t>
            </w:r>
            <w:proofErr w:type="gramEnd"/>
            <w:r w:rsidRPr="00354B3D">
              <w:rPr>
                <w:rFonts w:ascii="Verdana" w:eastAsia="Times New Roman" w:hAnsi="Verdana" w:cs="Times New Roman"/>
                <w:color w:val="000000"/>
                <w:kern w:val="0"/>
                <w:sz w:val="24"/>
                <w:szCs w:val="24"/>
                <w:lang w:eastAsia="en-IN"/>
                <w14:ligatures w14:val="none"/>
              </w:rPr>
              <w:t xml:space="preserve">, etc.) </w:t>
            </w:r>
          </w:p>
        </w:tc>
        <w:tc>
          <w:tcPr>
            <w:tcW w:w="4656" w:type="dxa"/>
            <w:shd w:val="clear" w:color="auto" w:fill="auto"/>
            <w:hideMark/>
          </w:tcPr>
          <w:p w14:paraId="521B77C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10+ years teaching in CBSE-affiliated private schools (currently Delhi Public School, Gurugram); led green school certification drive</w:t>
            </w:r>
          </w:p>
        </w:tc>
      </w:tr>
      <w:tr w:rsidR="00257E40" w:rsidRPr="00354B3D" w14:paraId="0D8C4D62" w14:textId="77777777" w:rsidTr="00D941AE">
        <w:trPr>
          <w:trHeight w:val="271"/>
        </w:trPr>
        <w:tc>
          <w:tcPr>
            <w:tcW w:w="4320" w:type="dxa"/>
            <w:shd w:val="clear" w:color="auto" w:fill="auto"/>
            <w:hideMark/>
          </w:tcPr>
          <w:p w14:paraId="3A90570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Marital status </w:t>
            </w:r>
          </w:p>
        </w:tc>
        <w:tc>
          <w:tcPr>
            <w:tcW w:w="4656" w:type="dxa"/>
            <w:shd w:val="clear" w:color="auto" w:fill="auto"/>
            <w:hideMark/>
          </w:tcPr>
          <w:p w14:paraId="4E682CD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Married</w:t>
            </w:r>
          </w:p>
        </w:tc>
      </w:tr>
      <w:tr w:rsidR="00257E40" w:rsidRPr="00354B3D" w14:paraId="072C6839" w14:textId="77777777" w:rsidTr="00D941AE">
        <w:trPr>
          <w:trHeight w:val="271"/>
        </w:trPr>
        <w:tc>
          <w:tcPr>
            <w:tcW w:w="4320" w:type="dxa"/>
            <w:shd w:val="clear" w:color="auto" w:fill="auto"/>
            <w:hideMark/>
          </w:tcPr>
          <w:p w14:paraId="5A815AF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Kids and other family info </w:t>
            </w:r>
          </w:p>
        </w:tc>
        <w:tc>
          <w:tcPr>
            <w:tcW w:w="4656" w:type="dxa"/>
            <w:shd w:val="clear" w:color="auto" w:fill="auto"/>
            <w:hideMark/>
          </w:tcPr>
          <w:p w14:paraId="2F8B1EE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Two (ages 10 and 13, both in school)</w:t>
            </w:r>
          </w:p>
        </w:tc>
      </w:tr>
      <w:tr w:rsidR="00257E40" w:rsidRPr="00354B3D" w14:paraId="1256F7ED" w14:textId="77777777" w:rsidTr="00D941AE">
        <w:trPr>
          <w:trHeight w:val="271"/>
        </w:trPr>
        <w:tc>
          <w:tcPr>
            <w:tcW w:w="4320" w:type="dxa"/>
            <w:shd w:val="clear" w:color="auto" w:fill="auto"/>
            <w:hideMark/>
          </w:tcPr>
          <w:p w14:paraId="4DA6F4F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Ethnicity </w:t>
            </w:r>
          </w:p>
        </w:tc>
        <w:tc>
          <w:tcPr>
            <w:tcW w:w="4656" w:type="dxa"/>
            <w:shd w:val="clear" w:color="auto" w:fill="auto"/>
            <w:hideMark/>
          </w:tcPr>
          <w:p w14:paraId="190FE87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Indian</w:t>
            </w:r>
          </w:p>
        </w:tc>
      </w:tr>
      <w:tr w:rsidR="00257E40" w:rsidRPr="00354B3D" w14:paraId="0099160A" w14:textId="77777777" w:rsidTr="00D941AE">
        <w:trPr>
          <w:trHeight w:val="544"/>
        </w:trPr>
        <w:tc>
          <w:tcPr>
            <w:tcW w:w="4320" w:type="dxa"/>
            <w:shd w:val="clear" w:color="auto" w:fill="auto"/>
            <w:hideMark/>
          </w:tcPr>
          <w:p w14:paraId="2D7203E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Political affiliations </w:t>
            </w:r>
          </w:p>
        </w:tc>
        <w:tc>
          <w:tcPr>
            <w:tcW w:w="4656" w:type="dxa"/>
            <w:shd w:val="clear" w:color="auto" w:fill="auto"/>
            <w:hideMark/>
          </w:tcPr>
          <w:p w14:paraId="0A0BC53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Environmentally progressive, but not politically vocal</w:t>
            </w:r>
          </w:p>
        </w:tc>
      </w:tr>
      <w:tr w:rsidR="00257E40" w:rsidRPr="00354B3D" w14:paraId="252DE5FC" w14:textId="77777777" w:rsidTr="00D941AE">
        <w:trPr>
          <w:trHeight w:val="271"/>
        </w:trPr>
        <w:tc>
          <w:tcPr>
            <w:tcW w:w="4320" w:type="dxa"/>
            <w:shd w:val="clear" w:color="auto" w:fill="auto"/>
            <w:hideMark/>
          </w:tcPr>
          <w:p w14:paraId="0BEF2F5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demographic 1</w:t>
            </w:r>
          </w:p>
        </w:tc>
        <w:tc>
          <w:tcPr>
            <w:tcW w:w="4656" w:type="dxa"/>
            <w:shd w:val="clear" w:color="auto" w:fill="auto"/>
            <w:hideMark/>
          </w:tcPr>
          <w:p w14:paraId="71F6D3F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24FA6C22" w14:textId="77777777" w:rsidTr="00D941AE">
        <w:trPr>
          <w:trHeight w:val="271"/>
        </w:trPr>
        <w:tc>
          <w:tcPr>
            <w:tcW w:w="4320" w:type="dxa"/>
            <w:shd w:val="clear" w:color="auto" w:fill="auto"/>
            <w:hideMark/>
          </w:tcPr>
          <w:p w14:paraId="6CDCC88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lastRenderedPageBreak/>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demographic 2</w:t>
            </w:r>
          </w:p>
        </w:tc>
        <w:tc>
          <w:tcPr>
            <w:tcW w:w="4656" w:type="dxa"/>
            <w:shd w:val="clear" w:color="auto" w:fill="auto"/>
            <w:hideMark/>
          </w:tcPr>
          <w:p w14:paraId="6D0647B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16BFC1D9" w14:textId="77777777" w:rsidTr="00D941AE">
        <w:trPr>
          <w:trHeight w:val="271"/>
        </w:trPr>
        <w:tc>
          <w:tcPr>
            <w:tcW w:w="4320" w:type="dxa"/>
            <w:shd w:val="clear" w:color="auto" w:fill="auto"/>
            <w:hideMark/>
          </w:tcPr>
          <w:p w14:paraId="36132BC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demographic 3</w:t>
            </w:r>
          </w:p>
        </w:tc>
        <w:tc>
          <w:tcPr>
            <w:tcW w:w="4656" w:type="dxa"/>
            <w:shd w:val="clear" w:color="auto" w:fill="auto"/>
            <w:hideMark/>
          </w:tcPr>
          <w:p w14:paraId="1883E39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4C8F575D" w14:textId="77777777" w:rsidTr="00D941AE">
        <w:trPr>
          <w:trHeight w:val="271"/>
        </w:trPr>
        <w:tc>
          <w:tcPr>
            <w:tcW w:w="4320" w:type="dxa"/>
            <w:shd w:val="clear" w:color="auto" w:fill="auto"/>
            <w:hideMark/>
          </w:tcPr>
          <w:p w14:paraId="557C641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demographic 4</w:t>
            </w:r>
          </w:p>
        </w:tc>
        <w:tc>
          <w:tcPr>
            <w:tcW w:w="4656" w:type="dxa"/>
            <w:shd w:val="clear" w:color="auto" w:fill="auto"/>
            <w:hideMark/>
          </w:tcPr>
          <w:p w14:paraId="2017CFE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11806FB7" w14:textId="77777777" w:rsidTr="00D941AE">
        <w:trPr>
          <w:trHeight w:val="271"/>
        </w:trPr>
        <w:tc>
          <w:tcPr>
            <w:tcW w:w="4320" w:type="dxa"/>
            <w:shd w:val="clear" w:color="auto" w:fill="auto"/>
            <w:hideMark/>
          </w:tcPr>
          <w:p w14:paraId="32175617"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 xml:space="preserve">Psychographics: </w:t>
            </w:r>
          </w:p>
        </w:tc>
        <w:tc>
          <w:tcPr>
            <w:tcW w:w="4656" w:type="dxa"/>
            <w:shd w:val="clear" w:color="auto" w:fill="auto"/>
            <w:hideMark/>
          </w:tcPr>
          <w:p w14:paraId="444E78E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122AE949" w14:textId="77777777" w:rsidTr="00D941AE">
        <w:trPr>
          <w:trHeight w:val="544"/>
        </w:trPr>
        <w:tc>
          <w:tcPr>
            <w:tcW w:w="4320" w:type="dxa"/>
            <w:shd w:val="clear" w:color="auto" w:fill="auto"/>
            <w:hideMark/>
          </w:tcPr>
          <w:p w14:paraId="074A6B6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Why do they do this job or live the </w:t>
            </w:r>
            <w:proofErr w:type="gramStart"/>
            <w:r w:rsidRPr="00354B3D">
              <w:rPr>
                <w:rFonts w:ascii="Verdana" w:eastAsia="Times New Roman" w:hAnsi="Verdana" w:cs="Times New Roman"/>
                <w:color w:val="000000"/>
                <w:kern w:val="0"/>
                <w:sz w:val="24"/>
                <w:szCs w:val="24"/>
                <w:lang w:eastAsia="en-IN"/>
                <w14:ligatures w14:val="none"/>
              </w:rPr>
              <w:t>life  they</w:t>
            </w:r>
            <w:proofErr w:type="gramEnd"/>
            <w:r w:rsidRPr="00354B3D">
              <w:rPr>
                <w:rFonts w:ascii="Verdana" w:eastAsia="Times New Roman" w:hAnsi="Verdana" w:cs="Times New Roman"/>
                <w:color w:val="000000"/>
                <w:kern w:val="0"/>
                <w:sz w:val="24"/>
                <w:szCs w:val="24"/>
                <w:lang w:eastAsia="en-IN"/>
                <w14:ligatures w14:val="none"/>
              </w:rPr>
              <w:t xml:space="preserve"> do? </w:t>
            </w:r>
          </w:p>
        </w:tc>
        <w:tc>
          <w:tcPr>
            <w:tcW w:w="4656" w:type="dxa"/>
            <w:shd w:val="clear" w:color="auto" w:fill="auto"/>
            <w:hideMark/>
          </w:tcPr>
          <w:p w14:paraId="4D069FB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Deep belief in “learning by doing” and educating for planetary survival</w:t>
            </w:r>
          </w:p>
        </w:tc>
      </w:tr>
      <w:tr w:rsidR="00257E40" w:rsidRPr="00354B3D" w14:paraId="10E1E846" w14:textId="77777777" w:rsidTr="00D941AE">
        <w:trPr>
          <w:trHeight w:val="544"/>
        </w:trPr>
        <w:tc>
          <w:tcPr>
            <w:tcW w:w="4320" w:type="dxa"/>
            <w:shd w:val="clear" w:color="auto" w:fill="auto"/>
            <w:hideMark/>
          </w:tcPr>
          <w:p w14:paraId="13443DE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Hobbies </w:t>
            </w:r>
          </w:p>
        </w:tc>
        <w:tc>
          <w:tcPr>
            <w:tcW w:w="4656" w:type="dxa"/>
            <w:shd w:val="clear" w:color="auto" w:fill="auto"/>
            <w:hideMark/>
          </w:tcPr>
          <w:p w14:paraId="3C07C37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Urban balcony gardening, YouTube content creation (STEM experiments)</w:t>
            </w:r>
          </w:p>
        </w:tc>
      </w:tr>
      <w:tr w:rsidR="00257E40" w:rsidRPr="00354B3D" w14:paraId="5A621EED" w14:textId="77777777" w:rsidTr="00D941AE">
        <w:trPr>
          <w:trHeight w:val="271"/>
        </w:trPr>
        <w:tc>
          <w:tcPr>
            <w:tcW w:w="4320" w:type="dxa"/>
            <w:shd w:val="clear" w:color="auto" w:fill="auto"/>
            <w:hideMark/>
          </w:tcPr>
          <w:p w14:paraId="4598829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Heroes </w:t>
            </w:r>
          </w:p>
        </w:tc>
        <w:tc>
          <w:tcPr>
            <w:tcW w:w="4656" w:type="dxa"/>
            <w:shd w:val="clear" w:color="auto" w:fill="auto"/>
            <w:hideMark/>
          </w:tcPr>
          <w:p w14:paraId="06D5FD4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Dr. A.P.J. Abdul Kalam, Vandana Shiva</w:t>
            </w:r>
          </w:p>
        </w:tc>
      </w:tr>
      <w:tr w:rsidR="00257E40" w:rsidRPr="00354B3D" w14:paraId="5585FAB8" w14:textId="77777777" w:rsidTr="00D941AE">
        <w:trPr>
          <w:trHeight w:val="544"/>
        </w:trPr>
        <w:tc>
          <w:tcPr>
            <w:tcW w:w="4320" w:type="dxa"/>
            <w:shd w:val="clear" w:color="auto" w:fill="auto"/>
            <w:hideMark/>
          </w:tcPr>
          <w:p w14:paraId="0149424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Aspirations in life </w:t>
            </w:r>
          </w:p>
        </w:tc>
        <w:tc>
          <w:tcPr>
            <w:tcW w:w="4656" w:type="dxa"/>
            <w:shd w:val="clear" w:color="auto" w:fill="auto"/>
            <w:hideMark/>
          </w:tcPr>
          <w:p w14:paraId="7280E2B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Wants to create a model “Green Lab” in school and win national recognition for student innovation</w:t>
            </w:r>
          </w:p>
        </w:tc>
      </w:tr>
      <w:tr w:rsidR="00257E40" w:rsidRPr="00354B3D" w14:paraId="050C774F" w14:textId="77777777" w:rsidTr="00D941AE">
        <w:trPr>
          <w:trHeight w:val="544"/>
        </w:trPr>
        <w:tc>
          <w:tcPr>
            <w:tcW w:w="4320" w:type="dxa"/>
            <w:shd w:val="clear" w:color="auto" w:fill="auto"/>
            <w:hideMark/>
          </w:tcPr>
          <w:p w14:paraId="0FF0367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Fears in life </w:t>
            </w:r>
          </w:p>
        </w:tc>
        <w:tc>
          <w:tcPr>
            <w:tcW w:w="4656" w:type="dxa"/>
            <w:shd w:val="clear" w:color="auto" w:fill="auto"/>
            <w:hideMark/>
          </w:tcPr>
          <w:p w14:paraId="0D655F7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Students becoming disengaged or dependent on rote learning</w:t>
            </w:r>
          </w:p>
        </w:tc>
      </w:tr>
      <w:tr w:rsidR="00257E40" w:rsidRPr="00354B3D" w14:paraId="7ACFC14E" w14:textId="77777777" w:rsidTr="00D941AE">
        <w:trPr>
          <w:trHeight w:val="271"/>
        </w:trPr>
        <w:tc>
          <w:tcPr>
            <w:tcW w:w="4320" w:type="dxa"/>
            <w:shd w:val="clear" w:color="auto" w:fill="auto"/>
            <w:hideMark/>
          </w:tcPr>
          <w:p w14:paraId="4A49B6B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Personality traits </w:t>
            </w:r>
          </w:p>
        </w:tc>
        <w:tc>
          <w:tcPr>
            <w:tcW w:w="4656" w:type="dxa"/>
            <w:shd w:val="clear" w:color="auto" w:fill="auto"/>
            <w:hideMark/>
          </w:tcPr>
          <w:p w14:paraId="08F359F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Creative, mission-driven, multitasker</w:t>
            </w:r>
          </w:p>
        </w:tc>
      </w:tr>
      <w:tr w:rsidR="00257E40" w:rsidRPr="00354B3D" w14:paraId="2CF4FA98" w14:textId="77777777" w:rsidTr="00D941AE">
        <w:trPr>
          <w:trHeight w:val="544"/>
        </w:trPr>
        <w:tc>
          <w:tcPr>
            <w:tcW w:w="4320" w:type="dxa"/>
            <w:shd w:val="clear" w:color="auto" w:fill="auto"/>
            <w:hideMark/>
          </w:tcPr>
          <w:p w14:paraId="0F37C65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Interesting habits </w:t>
            </w:r>
          </w:p>
        </w:tc>
        <w:tc>
          <w:tcPr>
            <w:tcW w:w="4656" w:type="dxa"/>
            <w:shd w:val="clear" w:color="auto" w:fill="auto"/>
            <w:hideMark/>
          </w:tcPr>
          <w:p w14:paraId="69C1054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Subscribes to 3 online teaching newsletters, uses Pinterest to design lesson activities</w:t>
            </w:r>
          </w:p>
        </w:tc>
      </w:tr>
      <w:tr w:rsidR="00257E40" w:rsidRPr="00354B3D" w14:paraId="0D0A561E" w14:textId="77777777" w:rsidTr="00D941AE">
        <w:trPr>
          <w:trHeight w:val="271"/>
        </w:trPr>
        <w:tc>
          <w:tcPr>
            <w:tcW w:w="4320" w:type="dxa"/>
            <w:shd w:val="clear" w:color="auto" w:fill="auto"/>
            <w:hideMark/>
          </w:tcPr>
          <w:p w14:paraId="4D3E65B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psychographic 1</w:t>
            </w:r>
          </w:p>
        </w:tc>
        <w:tc>
          <w:tcPr>
            <w:tcW w:w="4656" w:type="dxa"/>
            <w:shd w:val="clear" w:color="auto" w:fill="auto"/>
            <w:hideMark/>
          </w:tcPr>
          <w:p w14:paraId="6DD12F2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5709626F" w14:textId="77777777" w:rsidTr="00D941AE">
        <w:trPr>
          <w:trHeight w:val="271"/>
        </w:trPr>
        <w:tc>
          <w:tcPr>
            <w:tcW w:w="4320" w:type="dxa"/>
            <w:shd w:val="clear" w:color="auto" w:fill="auto"/>
            <w:hideMark/>
          </w:tcPr>
          <w:p w14:paraId="60966EE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psychographic 2</w:t>
            </w:r>
          </w:p>
        </w:tc>
        <w:tc>
          <w:tcPr>
            <w:tcW w:w="4656" w:type="dxa"/>
            <w:shd w:val="clear" w:color="auto" w:fill="auto"/>
            <w:hideMark/>
          </w:tcPr>
          <w:p w14:paraId="0628672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5C6B43C0" w14:textId="77777777" w:rsidTr="00D941AE">
        <w:trPr>
          <w:trHeight w:val="271"/>
        </w:trPr>
        <w:tc>
          <w:tcPr>
            <w:tcW w:w="4320" w:type="dxa"/>
            <w:shd w:val="clear" w:color="auto" w:fill="auto"/>
            <w:hideMark/>
          </w:tcPr>
          <w:p w14:paraId="1E12296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psychographic 3</w:t>
            </w:r>
          </w:p>
        </w:tc>
        <w:tc>
          <w:tcPr>
            <w:tcW w:w="4656" w:type="dxa"/>
            <w:shd w:val="clear" w:color="auto" w:fill="auto"/>
            <w:hideMark/>
          </w:tcPr>
          <w:p w14:paraId="39CBD9B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65967CD7" w14:textId="77777777" w:rsidTr="00D941AE">
        <w:trPr>
          <w:trHeight w:val="271"/>
        </w:trPr>
        <w:tc>
          <w:tcPr>
            <w:tcW w:w="4320" w:type="dxa"/>
            <w:shd w:val="clear" w:color="auto" w:fill="auto"/>
            <w:hideMark/>
          </w:tcPr>
          <w:p w14:paraId="1A12FE8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Other</w:t>
            </w:r>
            <w:proofErr w:type="gramEnd"/>
            <w:r w:rsidRPr="00354B3D">
              <w:rPr>
                <w:rFonts w:ascii="Verdana" w:eastAsia="Times New Roman" w:hAnsi="Verdana" w:cs="Times New Roman"/>
                <w:color w:val="000000"/>
                <w:kern w:val="0"/>
                <w:sz w:val="24"/>
                <w:szCs w:val="24"/>
                <w:lang w:eastAsia="en-IN"/>
                <w14:ligatures w14:val="none"/>
              </w:rPr>
              <w:t xml:space="preserve"> psychographic 4</w:t>
            </w:r>
          </w:p>
        </w:tc>
        <w:tc>
          <w:tcPr>
            <w:tcW w:w="4656" w:type="dxa"/>
            <w:shd w:val="clear" w:color="auto" w:fill="auto"/>
            <w:hideMark/>
          </w:tcPr>
          <w:p w14:paraId="65BB82D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59FAD6E1" w14:textId="77777777" w:rsidTr="00D941AE">
        <w:trPr>
          <w:trHeight w:val="544"/>
        </w:trPr>
        <w:tc>
          <w:tcPr>
            <w:tcW w:w="4320" w:type="dxa"/>
            <w:shd w:val="clear" w:color="auto" w:fill="auto"/>
            <w:hideMark/>
          </w:tcPr>
          <w:p w14:paraId="59403A0B"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 xml:space="preserve">Proxy Products (which products have the highest correlation with your Persona) </w:t>
            </w:r>
          </w:p>
        </w:tc>
        <w:tc>
          <w:tcPr>
            <w:tcW w:w="4656" w:type="dxa"/>
            <w:shd w:val="clear" w:color="auto" w:fill="auto"/>
            <w:hideMark/>
          </w:tcPr>
          <w:p w14:paraId="0FFF8E1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6DFD67F5" w14:textId="77777777" w:rsidTr="00D941AE">
        <w:trPr>
          <w:trHeight w:val="544"/>
        </w:trPr>
        <w:tc>
          <w:tcPr>
            <w:tcW w:w="4320" w:type="dxa"/>
            <w:shd w:val="clear" w:color="auto" w:fill="auto"/>
            <w:hideMark/>
          </w:tcPr>
          <w:p w14:paraId="07125D5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Is there a product or products that the Persona needs to have to </w:t>
            </w:r>
            <w:proofErr w:type="spellStart"/>
            <w:r w:rsidRPr="00354B3D">
              <w:rPr>
                <w:rFonts w:ascii="Verdana" w:eastAsia="Times New Roman" w:hAnsi="Verdana" w:cs="Times New Roman"/>
                <w:color w:val="000000"/>
                <w:kern w:val="0"/>
                <w:sz w:val="24"/>
                <w:szCs w:val="24"/>
                <w:lang w:eastAsia="en-IN"/>
                <w14:ligatures w14:val="none"/>
              </w:rPr>
              <w:t>et</w:t>
            </w:r>
            <w:proofErr w:type="spellEnd"/>
            <w:r w:rsidRPr="00354B3D">
              <w:rPr>
                <w:rFonts w:ascii="Verdana" w:eastAsia="Times New Roman" w:hAnsi="Verdana" w:cs="Times New Roman"/>
                <w:color w:val="000000"/>
                <w:kern w:val="0"/>
                <w:sz w:val="24"/>
                <w:szCs w:val="24"/>
                <w:lang w:eastAsia="en-IN"/>
                <w14:ligatures w14:val="none"/>
              </w:rPr>
              <w:t xml:space="preserve"> benefit </w:t>
            </w:r>
            <w:proofErr w:type="gramStart"/>
            <w:r w:rsidRPr="00354B3D">
              <w:rPr>
                <w:rFonts w:ascii="Verdana" w:eastAsia="Times New Roman" w:hAnsi="Verdana" w:cs="Times New Roman"/>
                <w:color w:val="000000"/>
                <w:kern w:val="0"/>
                <w:sz w:val="24"/>
                <w:szCs w:val="24"/>
                <w:lang w:eastAsia="en-IN"/>
                <w14:ligatures w14:val="none"/>
              </w:rPr>
              <w:t>from  yours</w:t>
            </w:r>
            <w:proofErr w:type="gramEnd"/>
            <w:r w:rsidRPr="00354B3D">
              <w:rPr>
                <w:rFonts w:ascii="Verdana" w:eastAsia="Times New Roman" w:hAnsi="Verdana" w:cs="Times New Roman"/>
                <w:color w:val="000000"/>
                <w:kern w:val="0"/>
                <w:sz w:val="24"/>
                <w:szCs w:val="24"/>
                <w:lang w:eastAsia="en-IN"/>
                <w14:ligatures w14:val="none"/>
              </w:rPr>
              <w:t xml:space="preserve">? </w:t>
            </w:r>
          </w:p>
        </w:tc>
        <w:tc>
          <w:tcPr>
            <w:tcW w:w="4656" w:type="dxa"/>
            <w:shd w:val="clear" w:color="auto" w:fill="auto"/>
            <w:hideMark/>
          </w:tcPr>
          <w:p w14:paraId="66949AA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Google Classroom, Raspberry Pi kits, Tower Garden (researched it but found unaffordable)</w:t>
            </w:r>
          </w:p>
        </w:tc>
      </w:tr>
      <w:tr w:rsidR="00257E40" w:rsidRPr="00354B3D" w14:paraId="0FD867CF" w14:textId="77777777" w:rsidTr="00D941AE">
        <w:trPr>
          <w:trHeight w:val="816"/>
        </w:trPr>
        <w:tc>
          <w:tcPr>
            <w:tcW w:w="4320" w:type="dxa"/>
            <w:shd w:val="clear" w:color="auto" w:fill="auto"/>
            <w:hideMark/>
          </w:tcPr>
          <w:p w14:paraId="2D8A0EC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Are there products the Persona uses that embody the psychographics </w:t>
            </w:r>
            <w:proofErr w:type="gramStart"/>
            <w:r w:rsidRPr="00354B3D">
              <w:rPr>
                <w:rFonts w:ascii="Verdana" w:eastAsia="Times New Roman" w:hAnsi="Verdana" w:cs="Times New Roman"/>
                <w:color w:val="000000"/>
                <w:kern w:val="0"/>
                <w:sz w:val="24"/>
                <w:szCs w:val="24"/>
                <w:lang w:eastAsia="en-IN"/>
                <w14:ligatures w14:val="none"/>
              </w:rPr>
              <w:t>and  demographics</w:t>
            </w:r>
            <w:proofErr w:type="gramEnd"/>
            <w:r w:rsidRPr="00354B3D">
              <w:rPr>
                <w:rFonts w:ascii="Verdana" w:eastAsia="Times New Roman" w:hAnsi="Verdana" w:cs="Times New Roman"/>
                <w:color w:val="000000"/>
                <w:kern w:val="0"/>
                <w:sz w:val="24"/>
                <w:szCs w:val="24"/>
                <w:lang w:eastAsia="en-IN"/>
                <w14:ligatures w14:val="none"/>
              </w:rPr>
              <w:t xml:space="preserve"> from the end user profile? </w:t>
            </w:r>
          </w:p>
        </w:tc>
        <w:tc>
          <w:tcPr>
            <w:tcW w:w="4656" w:type="dxa"/>
            <w:shd w:val="clear" w:color="auto" w:fill="auto"/>
            <w:hideMark/>
          </w:tcPr>
          <w:p w14:paraId="24669E6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Atal Tinkering Lab digital modules</w:t>
            </w:r>
          </w:p>
        </w:tc>
      </w:tr>
      <w:tr w:rsidR="00257E40" w:rsidRPr="00354B3D" w14:paraId="6CECDB4D" w14:textId="77777777" w:rsidTr="00D941AE">
        <w:trPr>
          <w:trHeight w:val="544"/>
        </w:trPr>
        <w:tc>
          <w:tcPr>
            <w:tcW w:w="4320" w:type="dxa"/>
            <w:shd w:val="clear" w:color="auto" w:fill="auto"/>
            <w:hideMark/>
          </w:tcPr>
          <w:p w14:paraId="7C132A1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Any other unusual or </w:t>
            </w:r>
            <w:proofErr w:type="gramStart"/>
            <w:r w:rsidRPr="00354B3D">
              <w:rPr>
                <w:rFonts w:ascii="Verdana" w:eastAsia="Times New Roman" w:hAnsi="Verdana" w:cs="Times New Roman"/>
                <w:color w:val="000000"/>
                <w:kern w:val="0"/>
                <w:sz w:val="24"/>
                <w:szCs w:val="24"/>
                <w:lang w:eastAsia="en-IN"/>
                <w14:ligatures w14:val="none"/>
              </w:rPr>
              <w:t>interesting  products</w:t>
            </w:r>
            <w:proofErr w:type="gramEnd"/>
            <w:r w:rsidRPr="00354B3D">
              <w:rPr>
                <w:rFonts w:ascii="Verdana" w:eastAsia="Times New Roman" w:hAnsi="Verdana" w:cs="Times New Roman"/>
                <w:color w:val="000000"/>
                <w:kern w:val="0"/>
                <w:sz w:val="24"/>
                <w:szCs w:val="24"/>
                <w:lang w:eastAsia="en-IN"/>
                <w14:ligatures w14:val="none"/>
              </w:rPr>
              <w:t xml:space="preserve"> of note that the Persona has? </w:t>
            </w:r>
          </w:p>
        </w:tc>
        <w:tc>
          <w:tcPr>
            <w:tcW w:w="4656" w:type="dxa"/>
            <w:shd w:val="clear" w:color="auto" w:fill="auto"/>
            <w:hideMark/>
          </w:tcPr>
          <w:p w14:paraId="0643AA6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Local composting kits (for school eco-projects)</w:t>
            </w:r>
          </w:p>
        </w:tc>
      </w:tr>
      <w:tr w:rsidR="00257E40" w:rsidRPr="00354B3D" w14:paraId="483D41DC" w14:textId="77777777" w:rsidTr="00D941AE">
        <w:trPr>
          <w:trHeight w:val="816"/>
        </w:trPr>
        <w:tc>
          <w:tcPr>
            <w:tcW w:w="4320" w:type="dxa"/>
            <w:shd w:val="clear" w:color="auto" w:fill="auto"/>
            <w:hideMark/>
          </w:tcPr>
          <w:p w14:paraId="55A6076A"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 xml:space="preserve">Watering Holes (real or virtual places where the Persona interacts with others like him or her): </w:t>
            </w:r>
          </w:p>
        </w:tc>
        <w:tc>
          <w:tcPr>
            <w:tcW w:w="4656" w:type="dxa"/>
            <w:shd w:val="clear" w:color="auto" w:fill="auto"/>
            <w:hideMark/>
          </w:tcPr>
          <w:p w14:paraId="5D7763D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32CA0D94" w14:textId="77777777" w:rsidTr="00D941AE">
        <w:trPr>
          <w:trHeight w:val="544"/>
        </w:trPr>
        <w:tc>
          <w:tcPr>
            <w:tcW w:w="4320" w:type="dxa"/>
            <w:shd w:val="clear" w:color="auto" w:fill="auto"/>
            <w:hideMark/>
          </w:tcPr>
          <w:p w14:paraId="7114753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t>
            </w:r>
            <w:proofErr w:type="spellStart"/>
            <w:r w:rsidRPr="00354B3D">
              <w:rPr>
                <w:rFonts w:ascii="Verdana" w:eastAsia="Times New Roman" w:hAnsi="Verdana" w:cs="Times New Roman"/>
                <w:color w:val="000000"/>
                <w:kern w:val="0"/>
                <w:sz w:val="24"/>
                <w:szCs w:val="24"/>
                <w:lang w:eastAsia="en-IN"/>
                <w14:ligatures w14:val="none"/>
              </w:rPr>
              <w:t>Favorite</w:t>
            </w:r>
            <w:proofErr w:type="spellEnd"/>
            <w:r w:rsidRPr="00354B3D">
              <w:rPr>
                <w:rFonts w:ascii="Verdana" w:eastAsia="Times New Roman" w:hAnsi="Verdana" w:cs="Times New Roman"/>
                <w:color w:val="000000"/>
                <w:kern w:val="0"/>
                <w:sz w:val="24"/>
                <w:szCs w:val="24"/>
                <w:lang w:eastAsia="en-IN"/>
                <w14:ligatures w14:val="none"/>
              </w:rPr>
              <w:t xml:space="preserve"> sources for news (e.g., </w:t>
            </w:r>
            <w:proofErr w:type="gramStart"/>
            <w:r w:rsidRPr="00354B3D">
              <w:rPr>
                <w:rFonts w:ascii="Verdana" w:eastAsia="Times New Roman" w:hAnsi="Verdana" w:cs="Times New Roman"/>
                <w:color w:val="000000"/>
                <w:kern w:val="0"/>
                <w:sz w:val="24"/>
                <w:szCs w:val="24"/>
                <w:lang w:eastAsia="en-IN"/>
                <w14:ligatures w14:val="none"/>
              </w:rPr>
              <w:t>which  newspapers</w:t>
            </w:r>
            <w:proofErr w:type="gramEnd"/>
            <w:r w:rsidRPr="00354B3D">
              <w:rPr>
                <w:rFonts w:ascii="Verdana" w:eastAsia="Times New Roman" w:hAnsi="Verdana" w:cs="Times New Roman"/>
                <w:color w:val="000000"/>
                <w:kern w:val="0"/>
                <w:sz w:val="24"/>
                <w:szCs w:val="24"/>
                <w:lang w:eastAsia="en-IN"/>
                <w14:ligatures w14:val="none"/>
              </w:rPr>
              <w:t xml:space="preserve">, TV shows, websites, blogs) </w:t>
            </w:r>
          </w:p>
        </w:tc>
        <w:tc>
          <w:tcPr>
            <w:tcW w:w="4656" w:type="dxa"/>
            <w:shd w:val="clear" w:color="auto" w:fill="auto"/>
            <w:hideMark/>
          </w:tcPr>
          <w:p w14:paraId="38E1356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Facebook group: “CBSE Science Teachers Collective”</w:t>
            </w:r>
          </w:p>
        </w:tc>
      </w:tr>
      <w:tr w:rsidR="00257E40" w:rsidRPr="00354B3D" w14:paraId="2C822D7D" w14:textId="77777777" w:rsidTr="00D941AE">
        <w:trPr>
          <w:trHeight w:val="544"/>
        </w:trPr>
        <w:tc>
          <w:tcPr>
            <w:tcW w:w="4320" w:type="dxa"/>
            <w:shd w:val="clear" w:color="auto" w:fill="auto"/>
            <w:hideMark/>
          </w:tcPr>
          <w:p w14:paraId="0C77AED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lastRenderedPageBreak/>
              <w:t xml:space="preserve"> Places where Persona congregates </w:t>
            </w:r>
            <w:proofErr w:type="gramStart"/>
            <w:r w:rsidRPr="00354B3D">
              <w:rPr>
                <w:rFonts w:ascii="Verdana" w:eastAsia="Times New Roman" w:hAnsi="Verdana" w:cs="Times New Roman"/>
                <w:color w:val="000000"/>
                <w:kern w:val="0"/>
                <w:sz w:val="24"/>
                <w:szCs w:val="24"/>
                <w:lang w:eastAsia="en-IN"/>
                <w14:ligatures w14:val="none"/>
              </w:rPr>
              <w:t>with  other</w:t>
            </w:r>
            <w:proofErr w:type="gramEnd"/>
            <w:r w:rsidRPr="00354B3D">
              <w:rPr>
                <w:rFonts w:ascii="Verdana" w:eastAsia="Times New Roman" w:hAnsi="Verdana" w:cs="Times New Roman"/>
                <w:color w:val="000000"/>
                <w:kern w:val="0"/>
                <w:sz w:val="24"/>
                <w:szCs w:val="24"/>
                <w:lang w:eastAsia="en-IN"/>
                <w14:ligatures w14:val="none"/>
              </w:rPr>
              <w:t xml:space="preserve"> similar people </w:t>
            </w:r>
          </w:p>
        </w:tc>
        <w:tc>
          <w:tcPr>
            <w:tcW w:w="4656" w:type="dxa"/>
            <w:shd w:val="clear" w:color="auto" w:fill="auto"/>
            <w:hideMark/>
          </w:tcPr>
          <w:p w14:paraId="667B8AA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WhatsApp group: “DPS Eco-Champions”</w:t>
            </w:r>
          </w:p>
        </w:tc>
      </w:tr>
      <w:tr w:rsidR="00257E40" w:rsidRPr="00354B3D" w14:paraId="175927AD" w14:textId="77777777" w:rsidTr="00D941AE">
        <w:trPr>
          <w:trHeight w:val="544"/>
        </w:trPr>
        <w:tc>
          <w:tcPr>
            <w:tcW w:w="4320" w:type="dxa"/>
            <w:shd w:val="clear" w:color="auto" w:fill="auto"/>
            <w:hideMark/>
          </w:tcPr>
          <w:p w14:paraId="1917D69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Associations Persona belongs to and </w:t>
            </w:r>
            <w:proofErr w:type="gramStart"/>
            <w:r w:rsidRPr="00354B3D">
              <w:rPr>
                <w:rFonts w:ascii="Verdana" w:eastAsia="Times New Roman" w:hAnsi="Verdana" w:cs="Times New Roman"/>
                <w:color w:val="000000"/>
                <w:kern w:val="0"/>
                <w:sz w:val="24"/>
                <w:szCs w:val="24"/>
                <w:lang w:eastAsia="en-IN"/>
                <w14:ligatures w14:val="none"/>
              </w:rPr>
              <w:t>the  importance</w:t>
            </w:r>
            <w:proofErr w:type="gramEnd"/>
            <w:r w:rsidRPr="00354B3D">
              <w:rPr>
                <w:rFonts w:ascii="Verdana" w:eastAsia="Times New Roman" w:hAnsi="Verdana" w:cs="Times New Roman"/>
                <w:color w:val="000000"/>
                <w:kern w:val="0"/>
                <w:sz w:val="24"/>
                <w:szCs w:val="24"/>
                <w:lang w:eastAsia="en-IN"/>
                <w14:ligatures w14:val="none"/>
              </w:rPr>
              <w:t xml:space="preserve"> of each </w:t>
            </w:r>
          </w:p>
        </w:tc>
        <w:tc>
          <w:tcPr>
            <w:tcW w:w="4656" w:type="dxa"/>
            <w:shd w:val="clear" w:color="auto" w:fill="auto"/>
            <w:hideMark/>
          </w:tcPr>
          <w:p w14:paraId="428F87C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Expert advice: NCERT training workshops, Green Olympiad mentors</w:t>
            </w:r>
          </w:p>
        </w:tc>
      </w:tr>
      <w:tr w:rsidR="00257E40" w:rsidRPr="00354B3D" w14:paraId="7CBFEFD1" w14:textId="77777777" w:rsidTr="00D941AE">
        <w:trPr>
          <w:trHeight w:val="544"/>
        </w:trPr>
        <w:tc>
          <w:tcPr>
            <w:tcW w:w="4320" w:type="dxa"/>
            <w:shd w:val="clear" w:color="auto" w:fill="auto"/>
            <w:hideMark/>
          </w:tcPr>
          <w:p w14:paraId="5253E2C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Where does the Persona go for </w:t>
            </w:r>
            <w:proofErr w:type="gramStart"/>
            <w:r w:rsidRPr="00354B3D">
              <w:rPr>
                <w:rFonts w:ascii="Verdana" w:eastAsia="Times New Roman" w:hAnsi="Verdana" w:cs="Times New Roman"/>
                <w:color w:val="000000"/>
                <w:kern w:val="0"/>
                <w:sz w:val="24"/>
                <w:szCs w:val="24"/>
                <w:lang w:eastAsia="en-IN"/>
                <w14:ligatures w14:val="none"/>
              </w:rPr>
              <w:t>expert  advice</w:t>
            </w:r>
            <w:proofErr w:type="gramEnd"/>
            <w:r w:rsidRPr="00354B3D">
              <w:rPr>
                <w:rFonts w:ascii="Verdana" w:eastAsia="Times New Roman" w:hAnsi="Verdana" w:cs="Times New Roman"/>
                <w:color w:val="000000"/>
                <w:kern w:val="0"/>
                <w:sz w:val="24"/>
                <w:szCs w:val="24"/>
                <w:lang w:eastAsia="en-IN"/>
                <w14:ligatures w14:val="none"/>
              </w:rPr>
              <w:t xml:space="preserve"> and/or to get </w:t>
            </w:r>
            <w:proofErr w:type="gramStart"/>
            <w:r w:rsidRPr="00354B3D">
              <w:rPr>
                <w:rFonts w:ascii="Verdana" w:eastAsia="Times New Roman" w:hAnsi="Verdana" w:cs="Times New Roman"/>
                <w:color w:val="000000"/>
                <w:kern w:val="0"/>
                <w:sz w:val="24"/>
                <w:szCs w:val="24"/>
                <w:lang w:eastAsia="en-IN"/>
                <w14:ligatures w14:val="none"/>
              </w:rPr>
              <w:t>questions  answered</w:t>
            </w:r>
            <w:proofErr w:type="gramEnd"/>
            <w:r w:rsidRPr="00354B3D">
              <w:rPr>
                <w:rFonts w:ascii="Verdana" w:eastAsia="Times New Roman" w:hAnsi="Verdana" w:cs="Times New Roman"/>
                <w:color w:val="000000"/>
                <w:kern w:val="0"/>
                <w:sz w:val="24"/>
                <w:szCs w:val="24"/>
                <w:lang w:eastAsia="en-IN"/>
                <w14:ligatures w14:val="none"/>
              </w:rPr>
              <w:t xml:space="preserve">? </w:t>
            </w:r>
          </w:p>
        </w:tc>
        <w:tc>
          <w:tcPr>
            <w:tcW w:w="4656" w:type="dxa"/>
            <w:shd w:val="clear" w:color="auto" w:fill="auto"/>
            <w:hideMark/>
          </w:tcPr>
          <w:p w14:paraId="772FB85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Associations: Teach for Green (NGO), CBSE Eco Club Network</w:t>
            </w:r>
          </w:p>
        </w:tc>
      </w:tr>
      <w:tr w:rsidR="00257E40" w:rsidRPr="00354B3D" w14:paraId="4541A636" w14:textId="77777777" w:rsidTr="00D941AE">
        <w:trPr>
          <w:trHeight w:val="816"/>
        </w:trPr>
        <w:tc>
          <w:tcPr>
            <w:tcW w:w="4320" w:type="dxa"/>
            <w:shd w:val="clear" w:color="auto" w:fill="auto"/>
            <w:hideMark/>
          </w:tcPr>
          <w:p w14:paraId="6A601BD6"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 xml:space="preserve"> Day in the Life (describe a day in the life of the end user and what is going on in this </w:t>
            </w:r>
            <w:proofErr w:type="spellStart"/>
            <w:proofErr w:type="gramStart"/>
            <w:r w:rsidRPr="00354B3D">
              <w:rPr>
                <w:rFonts w:ascii="Verdana" w:eastAsia="Times New Roman" w:hAnsi="Verdana" w:cs="Times New Roman"/>
                <w:b/>
                <w:bCs/>
                <w:color w:val="000000"/>
                <w:kern w:val="0"/>
                <w:sz w:val="24"/>
                <w:szCs w:val="24"/>
                <w:lang w:eastAsia="en-IN"/>
                <w14:ligatures w14:val="none"/>
              </w:rPr>
              <w:t>person</w:t>
            </w:r>
            <w:r w:rsidRPr="00354B3D">
              <w:rPr>
                <w:rFonts w:ascii="Arial" w:eastAsia="Times New Roman" w:hAnsi="Arial" w:cs="Arial"/>
                <w:b/>
                <w:bCs/>
                <w:color w:val="000000"/>
                <w:kern w:val="0"/>
                <w:sz w:val="24"/>
                <w:szCs w:val="24"/>
                <w:lang w:eastAsia="en-IN"/>
                <w14:ligatures w14:val="none"/>
              </w:rPr>
              <w:t>ʼ</w:t>
            </w:r>
            <w:r w:rsidRPr="00354B3D">
              <w:rPr>
                <w:rFonts w:ascii="Verdana" w:eastAsia="Times New Roman" w:hAnsi="Verdana" w:cs="Times New Roman"/>
                <w:b/>
                <w:bCs/>
                <w:color w:val="000000"/>
                <w:kern w:val="0"/>
                <w:sz w:val="24"/>
                <w:szCs w:val="24"/>
                <w:lang w:eastAsia="en-IN"/>
                <w14:ligatures w14:val="none"/>
              </w:rPr>
              <w:t>s</w:t>
            </w:r>
            <w:proofErr w:type="spellEnd"/>
            <w:r w:rsidRPr="00354B3D">
              <w:rPr>
                <w:rFonts w:ascii="Verdana" w:eastAsia="Times New Roman" w:hAnsi="Verdana" w:cs="Times New Roman"/>
                <w:b/>
                <w:bCs/>
                <w:color w:val="000000"/>
                <w:kern w:val="0"/>
                <w:sz w:val="24"/>
                <w:szCs w:val="24"/>
                <w:lang w:eastAsia="en-IN"/>
                <w14:ligatures w14:val="none"/>
              </w:rPr>
              <w:t xml:space="preserve">  head</w:t>
            </w:r>
            <w:proofErr w:type="gramEnd"/>
            <w:r w:rsidRPr="00354B3D">
              <w:rPr>
                <w:rFonts w:ascii="Verdana" w:eastAsia="Times New Roman" w:hAnsi="Verdana" w:cs="Times New Roman"/>
                <w:b/>
                <w:bCs/>
                <w:color w:val="000000"/>
                <w:kern w:val="0"/>
                <w:sz w:val="24"/>
                <w:szCs w:val="24"/>
                <w:lang w:eastAsia="en-IN"/>
                <w14:ligatures w14:val="none"/>
              </w:rPr>
              <w:t xml:space="preserve">): </w:t>
            </w:r>
          </w:p>
        </w:tc>
        <w:tc>
          <w:tcPr>
            <w:tcW w:w="4656" w:type="dxa"/>
            <w:shd w:val="clear" w:color="auto" w:fill="auto"/>
            <w:hideMark/>
          </w:tcPr>
          <w:p w14:paraId="0418C4C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0628FF88" w14:textId="77777777" w:rsidTr="00D941AE">
        <w:trPr>
          <w:trHeight w:val="2450"/>
        </w:trPr>
        <w:tc>
          <w:tcPr>
            <w:tcW w:w="4320" w:type="dxa"/>
            <w:shd w:val="clear" w:color="auto" w:fill="auto"/>
            <w:hideMark/>
          </w:tcPr>
          <w:p w14:paraId="02924DF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What are the typical tasks the </w:t>
            </w:r>
            <w:proofErr w:type="gramStart"/>
            <w:r w:rsidRPr="00354B3D">
              <w:rPr>
                <w:rFonts w:ascii="Verdana" w:eastAsia="Times New Roman" w:hAnsi="Verdana" w:cs="Times New Roman"/>
                <w:color w:val="000000"/>
                <w:kern w:val="0"/>
                <w:sz w:val="24"/>
                <w:szCs w:val="24"/>
                <w:lang w:eastAsia="en-IN"/>
                <w14:ligatures w14:val="none"/>
              </w:rPr>
              <w:t>Persona  does</w:t>
            </w:r>
            <w:proofErr w:type="gramEnd"/>
            <w:r w:rsidRPr="00354B3D">
              <w:rPr>
                <w:rFonts w:ascii="Verdana" w:eastAsia="Times New Roman" w:hAnsi="Verdana" w:cs="Times New Roman"/>
                <w:color w:val="000000"/>
                <w:kern w:val="0"/>
                <w:sz w:val="24"/>
                <w:szCs w:val="24"/>
                <w:lang w:eastAsia="en-IN"/>
                <w14:ligatures w14:val="none"/>
              </w:rPr>
              <w:t xml:space="preserve"> each day, with the amount of </w:t>
            </w:r>
            <w:proofErr w:type="gramStart"/>
            <w:r w:rsidRPr="00354B3D">
              <w:rPr>
                <w:rFonts w:ascii="Verdana" w:eastAsia="Times New Roman" w:hAnsi="Verdana" w:cs="Times New Roman"/>
                <w:color w:val="000000"/>
                <w:kern w:val="0"/>
                <w:sz w:val="24"/>
                <w:szCs w:val="24"/>
                <w:lang w:eastAsia="en-IN"/>
                <w14:ligatures w14:val="none"/>
              </w:rPr>
              <w:t>time  associated</w:t>
            </w:r>
            <w:proofErr w:type="gramEnd"/>
            <w:r w:rsidRPr="00354B3D">
              <w:rPr>
                <w:rFonts w:ascii="Verdana" w:eastAsia="Times New Roman" w:hAnsi="Verdana" w:cs="Times New Roman"/>
                <w:color w:val="000000"/>
                <w:kern w:val="0"/>
                <w:sz w:val="24"/>
                <w:szCs w:val="24"/>
                <w:lang w:eastAsia="en-IN"/>
                <w14:ligatures w14:val="none"/>
              </w:rPr>
              <w:t xml:space="preserve"> with each?  </w:t>
            </w:r>
          </w:p>
        </w:tc>
        <w:tc>
          <w:tcPr>
            <w:tcW w:w="4656" w:type="dxa"/>
            <w:shd w:val="clear" w:color="auto" w:fill="auto"/>
            <w:hideMark/>
          </w:tcPr>
          <w:p w14:paraId="41C6E41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Morning (7:30–8:30): Lesson planning over tea</w:t>
            </w:r>
            <w:r w:rsidRPr="00354B3D">
              <w:rPr>
                <w:rFonts w:ascii="Verdana" w:eastAsia="Times New Roman" w:hAnsi="Verdana" w:cs="Times New Roman"/>
                <w:color w:val="000000"/>
                <w:kern w:val="0"/>
                <w:sz w:val="24"/>
                <w:szCs w:val="24"/>
                <w:lang w:eastAsia="en-IN"/>
                <w14:ligatures w14:val="none"/>
              </w:rPr>
              <w:br/>
              <w:t>School Day (8:30–2:30): Teaching Grade 6–9 Science + managing Eco-Club activities (waste audits, assembly talks)</w:t>
            </w:r>
            <w:r w:rsidRPr="00354B3D">
              <w:rPr>
                <w:rFonts w:ascii="Verdana" w:eastAsia="Times New Roman" w:hAnsi="Verdana" w:cs="Times New Roman"/>
                <w:color w:val="000000"/>
                <w:kern w:val="0"/>
                <w:sz w:val="24"/>
                <w:szCs w:val="24"/>
                <w:lang w:eastAsia="en-IN"/>
                <w14:ligatures w14:val="none"/>
              </w:rPr>
              <w:br/>
              <w:t>Afternoon (2:30–4:30): Mentoring students for science exhibitions</w:t>
            </w:r>
            <w:r w:rsidRPr="00354B3D">
              <w:rPr>
                <w:rFonts w:ascii="Verdana" w:eastAsia="Times New Roman" w:hAnsi="Verdana" w:cs="Times New Roman"/>
                <w:color w:val="000000"/>
                <w:kern w:val="0"/>
                <w:sz w:val="24"/>
                <w:szCs w:val="24"/>
                <w:lang w:eastAsia="en-IN"/>
                <w14:ligatures w14:val="none"/>
              </w:rPr>
              <w:br/>
              <w:t>Evening (7:00–9:00): Prepping digital resources, replying to parent messages, reading education blogs</w:t>
            </w:r>
          </w:p>
        </w:tc>
      </w:tr>
      <w:tr w:rsidR="00257E40" w:rsidRPr="00354B3D" w14:paraId="17D0509B" w14:textId="77777777" w:rsidTr="00D941AE">
        <w:trPr>
          <w:trHeight w:val="271"/>
        </w:trPr>
        <w:tc>
          <w:tcPr>
            <w:tcW w:w="4320" w:type="dxa"/>
            <w:shd w:val="clear" w:color="auto" w:fill="auto"/>
            <w:hideMark/>
          </w:tcPr>
          <w:p w14:paraId="6DDFBF3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Which of these typical tasks are habits? </w:t>
            </w:r>
          </w:p>
        </w:tc>
        <w:tc>
          <w:tcPr>
            <w:tcW w:w="4656" w:type="dxa"/>
            <w:shd w:val="clear" w:color="auto" w:fill="auto"/>
            <w:hideMark/>
          </w:tcPr>
          <w:p w14:paraId="3BB7DE1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7544C60F" w14:textId="77777777" w:rsidTr="00D941AE">
        <w:trPr>
          <w:trHeight w:val="271"/>
        </w:trPr>
        <w:tc>
          <w:tcPr>
            <w:tcW w:w="4320" w:type="dxa"/>
            <w:shd w:val="clear" w:color="auto" w:fill="auto"/>
            <w:hideMark/>
          </w:tcPr>
          <w:p w14:paraId="2DB116E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Which require the most effort? </w:t>
            </w:r>
          </w:p>
        </w:tc>
        <w:tc>
          <w:tcPr>
            <w:tcW w:w="4656" w:type="dxa"/>
            <w:shd w:val="clear" w:color="auto" w:fill="auto"/>
            <w:hideMark/>
          </w:tcPr>
          <w:p w14:paraId="7DC7CE5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6A08F19D" w14:textId="77777777" w:rsidTr="00D941AE">
        <w:trPr>
          <w:trHeight w:val="271"/>
        </w:trPr>
        <w:tc>
          <w:tcPr>
            <w:tcW w:w="4320" w:type="dxa"/>
            <w:shd w:val="clear" w:color="auto" w:fill="auto"/>
            <w:hideMark/>
          </w:tcPr>
          <w:p w14:paraId="6A6F2C7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Which does the Persona enjoy? </w:t>
            </w:r>
          </w:p>
        </w:tc>
        <w:tc>
          <w:tcPr>
            <w:tcW w:w="4656" w:type="dxa"/>
            <w:shd w:val="clear" w:color="auto" w:fill="auto"/>
            <w:hideMark/>
          </w:tcPr>
          <w:p w14:paraId="4609337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7A8E8579" w14:textId="77777777" w:rsidTr="00D941AE">
        <w:trPr>
          <w:trHeight w:val="271"/>
        </w:trPr>
        <w:tc>
          <w:tcPr>
            <w:tcW w:w="4320" w:type="dxa"/>
            <w:shd w:val="clear" w:color="auto" w:fill="auto"/>
            <w:hideMark/>
          </w:tcPr>
          <w:p w14:paraId="7429FE8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Which does the Persona not enjoy? </w:t>
            </w:r>
          </w:p>
        </w:tc>
        <w:tc>
          <w:tcPr>
            <w:tcW w:w="4656" w:type="dxa"/>
            <w:shd w:val="clear" w:color="auto" w:fill="auto"/>
            <w:hideMark/>
          </w:tcPr>
          <w:p w14:paraId="0A159F5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09D1725B" w14:textId="77777777" w:rsidTr="00D941AE">
        <w:trPr>
          <w:trHeight w:val="544"/>
        </w:trPr>
        <w:tc>
          <w:tcPr>
            <w:tcW w:w="4320" w:type="dxa"/>
            <w:shd w:val="clear" w:color="auto" w:fill="auto"/>
            <w:hideMark/>
          </w:tcPr>
          <w:p w14:paraId="48A36DF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What makes it a good day for </w:t>
            </w:r>
            <w:proofErr w:type="gramStart"/>
            <w:r w:rsidRPr="00354B3D">
              <w:rPr>
                <w:rFonts w:ascii="Verdana" w:eastAsia="Times New Roman" w:hAnsi="Verdana" w:cs="Times New Roman"/>
                <w:color w:val="000000"/>
                <w:kern w:val="0"/>
                <w:sz w:val="24"/>
                <w:szCs w:val="24"/>
                <w:lang w:eastAsia="en-IN"/>
                <w14:ligatures w14:val="none"/>
              </w:rPr>
              <w:t>the  Persona</w:t>
            </w:r>
            <w:proofErr w:type="gramEnd"/>
            <w:r w:rsidRPr="00354B3D">
              <w:rPr>
                <w:rFonts w:ascii="Verdana" w:eastAsia="Times New Roman" w:hAnsi="Verdana" w:cs="Times New Roman"/>
                <w:color w:val="000000"/>
                <w:kern w:val="0"/>
                <w:sz w:val="24"/>
                <w:szCs w:val="24"/>
                <w:lang w:eastAsia="en-IN"/>
                <w14:ligatures w14:val="none"/>
              </w:rPr>
              <w:t xml:space="preserve">? </w:t>
            </w:r>
          </w:p>
        </w:tc>
        <w:tc>
          <w:tcPr>
            <w:tcW w:w="4656" w:type="dxa"/>
            <w:shd w:val="clear" w:color="auto" w:fill="auto"/>
            <w:hideMark/>
          </w:tcPr>
          <w:p w14:paraId="40BF66A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Students ask critical questions, experiment succeeds</w:t>
            </w:r>
          </w:p>
        </w:tc>
      </w:tr>
      <w:tr w:rsidR="00257E40" w:rsidRPr="00354B3D" w14:paraId="5DCF5427" w14:textId="77777777" w:rsidTr="00D941AE">
        <w:trPr>
          <w:trHeight w:val="271"/>
        </w:trPr>
        <w:tc>
          <w:tcPr>
            <w:tcW w:w="4320" w:type="dxa"/>
            <w:shd w:val="clear" w:color="auto" w:fill="auto"/>
            <w:hideMark/>
          </w:tcPr>
          <w:p w14:paraId="431CB93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What makes it </w:t>
            </w:r>
            <w:proofErr w:type="gramStart"/>
            <w:r w:rsidRPr="00354B3D">
              <w:rPr>
                <w:rFonts w:ascii="Verdana" w:eastAsia="Times New Roman" w:hAnsi="Verdana" w:cs="Times New Roman"/>
                <w:color w:val="000000"/>
                <w:kern w:val="0"/>
                <w:sz w:val="24"/>
                <w:szCs w:val="24"/>
                <w:lang w:eastAsia="en-IN"/>
                <w14:ligatures w14:val="none"/>
              </w:rPr>
              <w:t>a  bad</w:t>
            </w:r>
            <w:proofErr w:type="gramEnd"/>
            <w:r w:rsidRPr="00354B3D">
              <w:rPr>
                <w:rFonts w:ascii="Verdana" w:eastAsia="Times New Roman" w:hAnsi="Verdana" w:cs="Times New Roman"/>
                <w:color w:val="000000"/>
                <w:kern w:val="0"/>
                <w:sz w:val="24"/>
                <w:szCs w:val="24"/>
                <w:lang w:eastAsia="en-IN"/>
                <w14:ligatures w14:val="none"/>
              </w:rPr>
              <w:t xml:space="preserve"> day? </w:t>
            </w:r>
          </w:p>
        </w:tc>
        <w:tc>
          <w:tcPr>
            <w:tcW w:w="4656" w:type="dxa"/>
            <w:shd w:val="clear" w:color="auto" w:fill="auto"/>
            <w:hideMark/>
          </w:tcPr>
          <w:p w14:paraId="3FF9661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Tech malfunctions, timetable changes last minute</w:t>
            </w:r>
          </w:p>
        </w:tc>
      </w:tr>
      <w:tr w:rsidR="00257E40" w:rsidRPr="00354B3D" w14:paraId="0B573315" w14:textId="77777777" w:rsidTr="00D941AE">
        <w:trPr>
          <w:trHeight w:val="271"/>
        </w:trPr>
        <w:tc>
          <w:tcPr>
            <w:tcW w:w="4320" w:type="dxa"/>
            <w:shd w:val="clear" w:color="auto" w:fill="auto"/>
            <w:hideMark/>
          </w:tcPr>
          <w:p w14:paraId="75DC526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Who is the Persona trying to please </w:t>
            </w:r>
            <w:proofErr w:type="gramStart"/>
            <w:r w:rsidRPr="00354B3D">
              <w:rPr>
                <w:rFonts w:ascii="Verdana" w:eastAsia="Times New Roman" w:hAnsi="Verdana" w:cs="Times New Roman"/>
                <w:color w:val="000000"/>
                <w:kern w:val="0"/>
                <w:sz w:val="24"/>
                <w:szCs w:val="24"/>
                <w:lang w:eastAsia="en-IN"/>
                <w14:ligatures w14:val="none"/>
              </w:rPr>
              <w:t>the  most</w:t>
            </w:r>
            <w:proofErr w:type="gramEnd"/>
            <w:r w:rsidRPr="00354B3D">
              <w:rPr>
                <w:rFonts w:ascii="Verdana" w:eastAsia="Times New Roman" w:hAnsi="Verdana" w:cs="Times New Roman"/>
                <w:color w:val="000000"/>
                <w:kern w:val="0"/>
                <w:sz w:val="24"/>
                <w:szCs w:val="24"/>
                <w:lang w:eastAsia="en-IN"/>
                <w14:ligatures w14:val="none"/>
              </w:rPr>
              <w:t xml:space="preserve">? </w:t>
            </w:r>
          </w:p>
        </w:tc>
        <w:tc>
          <w:tcPr>
            <w:tcW w:w="4656" w:type="dxa"/>
            <w:shd w:val="clear" w:color="auto" w:fill="auto"/>
            <w:hideMark/>
          </w:tcPr>
          <w:p w14:paraId="20522B6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Students’ visible learning impact</w:t>
            </w:r>
          </w:p>
        </w:tc>
      </w:tr>
      <w:tr w:rsidR="00257E40" w:rsidRPr="00354B3D" w14:paraId="1BF0CA9A" w14:textId="77777777" w:rsidTr="00D941AE">
        <w:trPr>
          <w:trHeight w:val="544"/>
        </w:trPr>
        <w:tc>
          <w:tcPr>
            <w:tcW w:w="4320" w:type="dxa"/>
            <w:shd w:val="clear" w:color="auto" w:fill="auto"/>
            <w:hideMark/>
          </w:tcPr>
          <w:p w14:paraId="2B4F765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What is the top priority of </w:t>
            </w:r>
            <w:proofErr w:type="gramStart"/>
            <w:r w:rsidRPr="00354B3D">
              <w:rPr>
                <w:rFonts w:ascii="Verdana" w:eastAsia="Times New Roman" w:hAnsi="Verdana" w:cs="Times New Roman"/>
                <w:color w:val="000000"/>
                <w:kern w:val="0"/>
                <w:sz w:val="24"/>
                <w:szCs w:val="24"/>
                <w:lang w:eastAsia="en-IN"/>
                <w14:ligatures w14:val="none"/>
              </w:rPr>
              <w:t>the  person</w:t>
            </w:r>
            <w:proofErr w:type="gramEnd"/>
            <w:r w:rsidRPr="00354B3D">
              <w:rPr>
                <w:rFonts w:ascii="Verdana" w:eastAsia="Times New Roman" w:hAnsi="Verdana" w:cs="Times New Roman"/>
                <w:color w:val="000000"/>
                <w:kern w:val="0"/>
                <w:sz w:val="24"/>
                <w:szCs w:val="24"/>
                <w:lang w:eastAsia="en-IN"/>
                <w14:ligatures w14:val="none"/>
              </w:rPr>
              <w:t xml:space="preserve">/people the Persona is trying </w:t>
            </w:r>
            <w:proofErr w:type="gramStart"/>
            <w:r w:rsidRPr="00354B3D">
              <w:rPr>
                <w:rFonts w:ascii="Verdana" w:eastAsia="Times New Roman" w:hAnsi="Verdana" w:cs="Times New Roman"/>
                <w:color w:val="000000"/>
                <w:kern w:val="0"/>
                <w:sz w:val="24"/>
                <w:szCs w:val="24"/>
                <w:lang w:eastAsia="en-IN"/>
                <w14:ligatures w14:val="none"/>
              </w:rPr>
              <w:t>to  please</w:t>
            </w:r>
            <w:proofErr w:type="gramEnd"/>
            <w:r w:rsidRPr="00354B3D">
              <w:rPr>
                <w:rFonts w:ascii="Verdana" w:eastAsia="Times New Roman" w:hAnsi="Verdana" w:cs="Times New Roman"/>
                <w:color w:val="000000"/>
                <w:kern w:val="0"/>
                <w:sz w:val="24"/>
                <w:szCs w:val="24"/>
                <w:lang w:eastAsia="en-IN"/>
                <w14:ligatures w14:val="none"/>
              </w:rPr>
              <w:t xml:space="preserve">? </w:t>
            </w:r>
          </w:p>
        </w:tc>
        <w:tc>
          <w:tcPr>
            <w:tcW w:w="4656" w:type="dxa"/>
            <w:shd w:val="clear" w:color="auto" w:fill="auto"/>
            <w:hideMark/>
          </w:tcPr>
          <w:p w14:paraId="227C771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Principal, parents, students—and herself</w:t>
            </w:r>
          </w:p>
        </w:tc>
      </w:tr>
      <w:tr w:rsidR="00257E40" w:rsidRPr="00354B3D" w14:paraId="6C696136" w14:textId="77777777" w:rsidTr="00D941AE">
        <w:trPr>
          <w:trHeight w:val="271"/>
        </w:trPr>
        <w:tc>
          <w:tcPr>
            <w:tcW w:w="4320" w:type="dxa"/>
            <w:shd w:val="clear" w:color="auto" w:fill="auto"/>
            <w:hideMark/>
          </w:tcPr>
          <w:p w14:paraId="7F99405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Priorities: </w:t>
            </w:r>
          </w:p>
        </w:tc>
        <w:tc>
          <w:tcPr>
            <w:tcW w:w="4656" w:type="dxa"/>
            <w:shd w:val="clear" w:color="auto" w:fill="auto"/>
            <w:hideMark/>
          </w:tcPr>
          <w:p w14:paraId="35467E5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w:t>
            </w:r>
          </w:p>
        </w:tc>
      </w:tr>
      <w:tr w:rsidR="00257E40" w:rsidRPr="00354B3D" w14:paraId="163C571B" w14:textId="77777777" w:rsidTr="00D941AE">
        <w:trPr>
          <w:trHeight w:val="1633"/>
        </w:trPr>
        <w:tc>
          <w:tcPr>
            <w:tcW w:w="4320" w:type="dxa"/>
            <w:shd w:val="clear" w:color="auto" w:fill="auto"/>
            <w:hideMark/>
          </w:tcPr>
          <w:p w14:paraId="21C348C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Priorities (what are your </w:t>
            </w:r>
            <w:proofErr w:type="spellStart"/>
            <w:proofErr w:type="gramStart"/>
            <w:r w:rsidRPr="00354B3D">
              <w:rPr>
                <w:rFonts w:ascii="Verdana" w:eastAsia="Times New Roman" w:hAnsi="Verdana" w:cs="Times New Roman"/>
                <w:color w:val="000000"/>
                <w:kern w:val="0"/>
                <w:sz w:val="24"/>
                <w:szCs w:val="24"/>
                <w:lang w:eastAsia="en-IN"/>
                <w14:ligatures w14:val="none"/>
              </w:rPr>
              <w:t>Persona</w:t>
            </w:r>
            <w:r w:rsidRPr="00354B3D">
              <w:rPr>
                <w:rFonts w:ascii="Arial" w:eastAsia="Times New Roman" w:hAnsi="Arial" w:cs="Arial"/>
                <w:color w:val="000000"/>
                <w:kern w:val="0"/>
                <w:sz w:val="24"/>
                <w:szCs w:val="24"/>
                <w:lang w:eastAsia="en-IN"/>
                <w14:ligatures w14:val="none"/>
              </w:rPr>
              <w:t>ʼ</w:t>
            </w:r>
            <w:r w:rsidRPr="00354B3D">
              <w:rPr>
                <w:rFonts w:ascii="Verdana" w:eastAsia="Times New Roman" w:hAnsi="Verdana" w:cs="Times New Roman"/>
                <w:color w:val="000000"/>
                <w:kern w:val="0"/>
                <w:sz w:val="24"/>
                <w:szCs w:val="24"/>
                <w:lang w:eastAsia="en-IN"/>
                <w14:ligatures w14:val="none"/>
              </w:rPr>
              <w:t>s</w:t>
            </w:r>
            <w:proofErr w:type="spellEnd"/>
            <w:r w:rsidRPr="00354B3D">
              <w:rPr>
                <w:rFonts w:ascii="Verdana" w:eastAsia="Times New Roman" w:hAnsi="Verdana" w:cs="Times New Roman"/>
                <w:color w:val="000000"/>
                <w:kern w:val="0"/>
                <w:sz w:val="24"/>
                <w:szCs w:val="24"/>
                <w:lang w:eastAsia="en-IN"/>
                <w14:ligatures w14:val="none"/>
              </w:rPr>
              <w:t xml:space="preserve">  priorities</w:t>
            </w:r>
            <w:proofErr w:type="gramEnd"/>
            <w:r w:rsidRPr="00354B3D">
              <w:rPr>
                <w:rFonts w:ascii="Verdana" w:eastAsia="Times New Roman" w:hAnsi="Verdana" w:cs="Times New Roman"/>
                <w:color w:val="000000"/>
                <w:kern w:val="0"/>
                <w:sz w:val="24"/>
                <w:szCs w:val="24"/>
                <w:lang w:eastAsia="en-IN"/>
                <w14:ligatures w14:val="none"/>
              </w:rPr>
              <w:t xml:space="preserve">—focus first on the </w:t>
            </w:r>
            <w:proofErr w:type="gramStart"/>
            <w:r w:rsidRPr="00354B3D">
              <w:rPr>
                <w:rFonts w:ascii="Verdana" w:eastAsia="Times New Roman" w:hAnsi="Verdana" w:cs="Times New Roman"/>
                <w:color w:val="000000"/>
                <w:kern w:val="0"/>
                <w:sz w:val="24"/>
                <w:szCs w:val="24"/>
                <w:lang w:eastAsia="en-IN"/>
                <w14:ligatures w14:val="none"/>
              </w:rPr>
              <w:t>biggest  fears</w:t>
            </w:r>
            <w:proofErr w:type="gramEnd"/>
            <w:r w:rsidRPr="00354B3D">
              <w:rPr>
                <w:rFonts w:ascii="Verdana" w:eastAsia="Times New Roman" w:hAnsi="Verdana" w:cs="Times New Roman"/>
                <w:color w:val="000000"/>
                <w:kern w:val="0"/>
                <w:sz w:val="24"/>
                <w:szCs w:val="24"/>
                <w:lang w:eastAsia="en-IN"/>
                <w14:ligatures w14:val="none"/>
              </w:rPr>
              <w:t>, then the biggest motivations—</w:t>
            </w:r>
            <w:proofErr w:type="gramStart"/>
            <w:r w:rsidRPr="00354B3D">
              <w:rPr>
                <w:rFonts w:ascii="Verdana" w:eastAsia="Times New Roman" w:hAnsi="Verdana" w:cs="Times New Roman"/>
                <w:color w:val="000000"/>
                <w:kern w:val="0"/>
                <w:sz w:val="24"/>
                <w:szCs w:val="24"/>
                <w:lang w:eastAsia="en-IN"/>
                <w14:ligatures w14:val="none"/>
              </w:rPr>
              <w:t>and  assign</w:t>
            </w:r>
            <w:proofErr w:type="gramEnd"/>
            <w:r w:rsidRPr="00354B3D">
              <w:rPr>
                <w:rFonts w:ascii="Verdana" w:eastAsia="Times New Roman" w:hAnsi="Verdana" w:cs="Times New Roman"/>
                <w:color w:val="000000"/>
                <w:kern w:val="0"/>
                <w:sz w:val="24"/>
                <w:szCs w:val="24"/>
                <w:lang w:eastAsia="en-IN"/>
                <w14:ligatures w14:val="none"/>
              </w:rPr>
              <w:t xml:space="preserve"> weighting to each so that it </w:t>
            </w:r>
            <w:proofErr w:type="gramStart"/>
            <w:r w:rsidRPr="00354B3D">
              <w:rPr>
                <w:rFonts w:ascii="Verdana" w:eastAsia="Times New Roman" w:hAnsi="Verdana" w:cs="Times New Roman"/>
                <w:color w:val="000000"/>
                <w:kern w:val="0"/>
                <w:sz w:val="24"/>
                <w:szCs w:val="24"/>
                <w:lang w:eastAsia="en-IN"/>
                <w14:ligatures w14:val="none"/>
              </w:rPr>
              <w:t>adds  up</w:t>
            </w:r>
            <w:proofErr w:type="gramEnd"/>
            <w:r w:rsidRPr="00354B3D">
              <w:rPr>
                <w:rFonts w:ascii="Verdana" w:eastAsia="Times New Roman" w:hAnsi="Verdana" w:cs="Times New Roman"/>
                <w:color w:val="000000"/>
                <w:kern w:val="0"/>
                <w:sz w:val="24"/>
                <w:szCs w:val="24"/>
                <w:lang w:eastAsia="en-IN"/>
                <w14:ligatures w14:val="none"/>
              </w:rPr>
              <w:t xml:space="preserve"> to 100</w:t>
            </w:r>
          </w:p>
        </w:tc>
        <w:tc>
          <w:tcPr>
            <w:tcW w:w="4656" w:type="dxa"/>
            <w:shd w:val="clear" w:color="auto" w:fill="auto"/>
            <w:hideMark/>
          </w:tcPr>
          <w:p w14:paraId="5BCB02E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Engaging learning experiences (30)</w:t>
            </w:r>
            <w:r w:rsidRPr="00354B3D">
              <w:rPr>
                <w:rFonts w:ascii="Verdana" w:eastAsia="Times New Roman" w:hAnsi="Verdana" w:cs="Times New Roman"/>
                <w:color w:val="000000"/>
                <w:kern w:val="0"/>
                <w:sz w:val="24"/>
                <w:szCs w:val="24"/>
                <w:lang w:eastAsia="en-IN"/>
                <w14:ligatures w14:val="none"/>
              </w:rPr>
              <w:br/>
              <w:t>Ease of implementation with minimal training (25)</w:t>
            </w:r>
            <w:r w:rsidRPr="00354B3D">
              <w:rPr>
                <w:rFonts w:ascii="Verdana" w:eastAsia="Times New Roman" w:hAnsi="Verdana" w:cs="Times New Roman"/>
                <w:color w:val="000000"/>
                <w:kern w:val="0"/>
                <w:sz w:val="24"/>
                <w:szCs w:val="24"/>
                <w:lang w:eastAsia="en-IN"/>
                <w14:ligatures w14:val="none"/>
              </w:rPr>
              <w:br/>
              <w:t>Sustainability and curriculum fit (20)</w:t>
            </w:r>
            <w:r w:rsidRPr="00354B3D">
              <w:rPr>
                <w:rFonts w:ascii="Verdana" w:eastAsia="Times New Roman" w:hAnsi="Verdana" w:cs="Times New Roman"/>
                <w:color w:val="000000"/>
                <w:kern w:val="0"/>
                <w:sz w:val="24"/>
                <w:szCs w:val="24"/>
                <w:lang w:eastAsia="en-IN"/>
                <w14:ligatures w14:val="none"/>
              </w:rPr>
              <w:br/>
              <w:t>Student impact and measurable outcomes (15)</w:t>
            </w:r>
            <w:r w:rsidRPr="00354B3D">
              <w:rPr>
                <w:rFonts w:ascii="Verdana" w:eastAsia="Times New Roman" w:hAnsi="Verdana" w:cs="Times New Roman"/>
                <w:color w:val="000000"/>
                <w:kern w:val="0"/>
                <w:sz w:val="24"/>
                <w:szCs w:val="24"/>
                <w:lang w:eastAsia="en-IN"/>
                <w14:ligatures w14:val="none"/>
              </w:rPr>
              <w:br/>
              <w:t>Innovation visibility (e.g. awards, CSR interest) (10)</w:t>
            </w:r>
          </w:p>
        </w:tc>
      </w:tr>
      <w:tr w:rsidR="00257E40" w:rsidRPr="00354B3D" w14:paraId="0F294E39" w14:textId="77777777" w:rsidTr="00D941AE">
        <w:trPr>
          <w:trHeight w:val="816"/>
        </w:trPr>
        <w:tc>
          <w:tcPr>
            <w:tcW w:w="4320" w:type="dxa"/>
            <w:shd w:val="clear" w:color="auto" w:fill="auto"/>
            <w:hideMark/>
          </w:tcPr>
          <w:p w14:paraId="23E656D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lastRenderedPageBreak/>
              <w:t> </w:t>
            </w:r>
          </w:p>
        </w:tc>
        <w:tc>
          <w:tcPr>
            <w:tcW w:w="4656" w:type="dxa"/>
            <w:shd w:val="clear" w:color="auto" w:fill="auto"/>
            <w:hideMark/>
          </w:tcPr>
          <w:p w14:paraId="569E3A2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Now, revisit the General Information worksheet and update it as needed, especially for items 3, 4, 6, and 7.</w:t>
            </w:r>
          </w:p>
        </w:tc>
      </w:tr>
    </w:tbl>
    <w:p w14:paraId="3EAA9DB3" w14:textId="77777777" w:rsidR="00257E40" w:rsidRPr="00D135F1" w:rsidRDefault="00257E40" w:rsidP="00257E40">
      <w:pPr>
        <w:pStyle w:val="NormalWeb"/>
        <w:spacing w:after="120"/>
        <w:jc w:val="both"/>
        <w:rPr>
          <w:rFonts w:ascii="Verdana" w:hAnsi="Verdana"/>
          <w:sz w:val="22"/>
          <w:szCs w:val="22"/>
        </w:rPr>
      </w:pPr>
      <w:r w:rsidRPr="00354B3D">
        <w:rPr>
          <w:rFonts w:ascii="Verdana" w:hAnsi="Verdana"/>
        </w:rPr>
        <w:t>Table:5.1 Persona Profile for Beachhead Market</w:t>
      </w:r>
    </w:p>
    <w:p w14:paraId="3270B053" w14:textId="77777777" w:rsidR="00257E40" w:rsidRPr="00354B3D"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354B3D">
        <w:rPr>
          <w:rFonts w:ascii="Verdana" w:eastAsiaTheme="minorHAnsi" w:hAnsi="Verdana" w:cstheme="minorBidi"/>
          <w:b/>
          <w:bCs/>
          <w:kern w:val="2"/>
          <w:sz w:val="28"/>
          <w:szCs w:val="28"/>
          <w:lang w:eastAsia="en-US"/>
          <w14:ligatures w14:val="standardContextual"/>
        </w:rPr>
        <w:t>Worksheet 5.2 General Information on Persona</w:t>
      </w:r>
    </w:p>
    <w:tbl>
      <w:tblPr>
        <w:tblW w:w="9181" w:type="dxa"/>
        <w:tblLook w:val="04A0" w:firstRow="1" w:lastRow="0" w:firstColumn="1" w:lastColumn="0" w:noHBand="0" w:noVBand="1"/>
      </w:tblPr>
      <w:tblGrid>
        <w:gridCol w:w="3946"/>
        <w:gridCol w:w="5235"/>
      </w:tblGrid>
      <w:tr w:rsidR="00257E40" w:rsidRPr="00354B3D" w14:paraId="3A6109EF" w14:textId="77777777" w:rsidTr="00D941AE">
        <w:trPr>
          <w:trHeight w:val="654"/>
        </w:trPr>
        <w:tc>
          <w:tcPr>
            <w:tcW w:w="39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2920E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1. What is the name of your Persona?</w:t>
            </w:r>
          </w:p>
        </w:tc>
        <w:tc>
          <w:tcPr>
            <w:tcW w:w="5235" w:type="dxa"/>
            <w:tcBorders>
              <w:top w:val="single" w:sz="4" w:space="0" w:color="auto"/>
              <w:left w:val="nil"/>
              <w:bottom w:val="single" w:sz="4" w:space="0" w:color="auto"/>
              <w:right w:val="single" w:sz="4" w:space="0" w:color="auto"/>
            </w:tcBorders>
            <w:shd w:val="clear" w:color="auto" w:fill="auto"/>
            <w:vAlign w:val="center"/>
            <w:hideMark/>
          </w:tcPr>
          <w:p w14:paraId="4CDFA24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Kapoor</w:t>
            </w:r>
          </w:p>
        </w:tc>
      </w:tr>
      <w:tr w:rsidR="00257E40" w:rsidRPr="00354B3D" w14:paraId="7CEF9F7E" w14:textId="77777777" w:rsidTr="00D941AE">
        <w:trPr>
          <w:trHeight w:val="1635"/>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37C6D9A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2. Where did you source this person from?</w:t>
            </w:r>
          </w:p>
        </w:tc>
        <w:tc>
          <w:tcPr>
            <w:tcW w:w="5235" w:type="dxa"/>
            <w:tcBorders>
              <w:top w:val="nil"/>
              <w:left w:val="nil"/>
              <w:bottom w:val="single" w:sz="4" w:space="0" w:color="auto"/>
              <w:right w:val="single" w:sz="4" w:space="0" w:color="auto"/>
            </w:tcBorders>
            <w:shd w:val="clear" w:color="auto" w:fill="auto"/>
            <w:vAlign w:val="center"/>
            <w:hideMark/>
          </w:tcPr>
          <w:p w14:paraId="62980473"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Synthesised from secondary sources: DPS Gurugram faculty bios, Green Olympiad finalists, ATL award-winning educators, and teacher profiles on LinkedIn and CBSE webinars</w:t>
            </w:r>
          </w:p>
        </w:tc>
      </w:tr>
      <w:tr w:rsidR="00257E40" w:rsidRPr="00354B3D" w14:paraId="02A996A4" w14:textId="77777777" w:rsidTr="00D941AE">
        <w:trPr>
          <w:trHeight w:val="981"/>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0FC69E4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3. What types of biases are possible with this Persona?</w:t>
            </w:r>
          </w:p>
        </w:tc>
        <w:tc>
          <w:tcPr>
            <w:tcW w:w="5235" w:type="dxa"/>
            <w:tcBorders>
              <w:top w:val="nil"/>
              <w:left w:val="nil"/>
              <w:bottom w:val="single" w:sz="4" w:space="0" w:color="auto"/>
              <w:right w:val="single" w:sz="4" w:space="0" w:color="auto"/>
            </w:tcBorders>
            <w:shd w:val="clear" w:color="auto" w:fill="auto"/>
            <w:vAlign w:val="center"/>
            <w:hideMark/>
          </w:tcPr>
          <w:p w14:paraId="51B4082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May be overly idealised; doesn’t fully represent underfunded urban schools with weak infrastructure</w:t>
            </w:r>
          </w:p>
        </w:tc>
      </w:tr>
      <w:tr w:rsidR="00257E40" w:rsidRPr="00354B3D" w14:paraId="570ACB84" w14:textId="77777777" w:rsidTr="00D941AE">
        <w:trPr>
          <w:trHeight w:val="1308"/>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3F04B63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4. What will you do to mitigate these biases?</w:t>
            </w:r>
          </w:p>
        </w:tc>
        <w:tc>
          <w:tcPr>
            <w:tcW w:w="5235" w:type="dxa"/>
            <w:tcBorders>
              <w:top w:val="nil"/>
              <w:left w:val="nil"/>
              <w:bottom w:val="single" w:sz="4" w:space="0" w:color="auto"/>
              <w:right w:val="single" w:sz="4" w:space="0" w:color="auto"/>
            </w:tcBorders>
            <w:shd w:val="clear" w:color="auto" w:fill="auto"/>
            <w:vAlign w:val="center"/>
            <w:hideMark/>
          </w:tcPr>
          <w:p w14:paraId="32CF555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Use this Persona for premium school segment; create contrasting personas later (e.g. for government schools or non-STEM leads) in Step 9</w:t>
            </w:r>
          </w:p>
        </w:tc>
      </w:tr>
      <w:tr w:rsidR="00257E40" w:rsidRPr="00354B3D" w14:paraId="286D19BE" w14:textId="77777777" w:rsidTr="00D941AE">
        <w:trPr>
          <w:trHeight w:val="981"/>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542E750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5. What kind of access do you have to this Persona?</w:t>
            </w:r>
          </w:p>
        </w:tc>
        <w:tc>
          <w:tcPr>
            <w:tcW w:w="5235" w:type="dxa"/>
            <w:tcBorders>
              <w:top w:val="nil"/>
              <w:left w:val="nil"/>
              <w:bottom w:val="single" w:sz="4" w:space="0" w:color="auto"/>
              <w:right w:val="single" w:sz="4" w:space="0" w:color="auto"/>
            </w:tcBorders>
            <w:shd w:val="clear" w:color="auto" w:fill="auto"/>
            <w:vAlign w:val="center"/>
            <w:hideMark/>
          </w:tcPr>
          <w:p w14:paraId="154C3A8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Potential for future interview/contact via DPS teacher networks, ATL alumni outreach, LinkedIn educators</w:t>
            </w:r>
          </w:p>
        </w:tc>
      </w:tr>
      <w:tr w:rsidR="00257E40" w:rsidRPr="00354B3D" w14:paraId="0C3535C1" w14:textId="77777777" w:rsidTr="00D941AE">
        <w:trPr>
          <w:trHeight w:val="981"/>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7C814E4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6. What do you see as the strengths of this Persona?</w:t>
            </w:r>
          </w:p>
        </w:tc>
        <w:tc>
          <w:tcPr>
            <w:tcW w:w="5235" w:type="dxa"/>
            <w:tcBorders>
              <w:top w:val="nil"/>
              <w:left w:val="nil"/>
              <w:bottom w:val="single" w:sz="4" w:space="0" w:color="auto"/>
              <w:right w:val="single" w:sz="4" w:space="0" w:color="auto"/>
            </w:tcBorders>
            <w:shd w:val="clear" w:color="auto" w:fill="auto"/>
            <w:vAlign w:val="center"/>
            <w:hideMark/>
          </w:tcPr>
          <w:p w14:paraId="07A6271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Highly motivated, curriculum-savvy, early adopter of EdTech, strong influencer among peers</w:t>
            </w:r>
          </w:p>
        </w:tc>
      </w:tr>
      <w:tr w:rsidR="00257E40" w:rsidRPr="00354B3D" w14:paraId="71BA99C8" w14:textId="77777777" w:rsidTr="00D941AE">
        <w:trPr>
          <w:trHeight w:val="981"/>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705BF5A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7. What do you see as the weaknesses of this Persona?</w:t>
            </w:r>
          </w:p>
        </w:tc>
        <w:tc>
          <w:tcPr>
            <w:tcW w:w="5235" w:type="dxa"/>
            <w:tcBorders>
              <w:top w:val="nil"/>
              <w:left w:val="nil"/>
              <w:bottom w:val="single" w:sz="4" w:space="0" w:color="auto"/>
              <w:right w:val="single" w:sz="4" w:space="0" w:color="auto"/>
            </w:tcBorders>
            <w:shd w:val="clear" w:color="auto" w:fill="auto"/>
            <w:vAlign w:val="center"/>
            <w:hideMark/>
          </w:tcPr>
          <w:p w14:paraId="12EB8E3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Time constraints, limited budget autonomy, high dependence on school administration and CSR support</w:t>
            </w:r>
          </w:p>
        </w:tc>
      </w:tr>
      <w:tr w:rsidR="00257E40" w:rsidRPr="00354B3D" w14:paraId="548D4573" w14:textId="77777777" w:rsidTr="00D941AE">
        <w:trPr>
          <w:trHeight w:val="654"/>
        </w:trPr>
        <w:tc>
          <w:tcPr>
            <w:tcW w:w="3946" w:type="dxa"/>
            <w:tcBorders>
              <w:top w:val="nil"/>
              <w:left w:val="single" w:sz="4" w:space="0" w:color="auto"/>
              <w:bottom w:val="single" w:sz="4" w:space="0" w:color="auto"/>
              <w:right w:val="single" w:sz="4" w:space="0" w:color="auto"/>
            </w:tcBorders>
            <w:shd w:val="clear" w:color="auto" w:fill="auto"/>
            <w:vAlign w:val="center"/>
            <w:hideMark/>
          </w:tcPr>
          <w:p w14:paraId="1EAA7F6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I agree I will revisit this Persona to see if it is the best Persona on an ongoing basis, especially after Step 9, Identify Your Next 10 Customers, and change if a better one is found and willing.</w:t>
            </w:r>
          </w:p>
        </w:tc>
        <w:tc>
          <w:tcPr>
            <w:tcW w:w="5235" w:type="dxa"/>
            <w:tcBorders>
              <w:top w:val="nil"/>
              <w:left w:val="nil"/>
              <w:bottom w:val="single" w:sz="4" w:space="0" w:color="auto"/>
              <w:right w:val="single" w:sz="4" w:space="0" w:color="auto"/>
            </w:tcBorders>
            <w:shd w:val="clear" w:color="auto" w:fill="auto"/>
            <w:vAlign w:val="center"/>
            <w:hideMark/>
          </w:tcPr>
          <w:p w14:paraId="0DE63BB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Yes</w:t>
            </w:r>
          </w:p>
        </w:tc>
      </w:tr>
    </w:tbl>
    <w:p w14:paraId="4AAE3D8B" w14:textId="77777777" w:rsidR="00257E40" w:rsidRPr="00354B3D"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354B3D">
        <w:rPr>
          <w:rFonts w:ascii="Verdana" w:eastAsiaTheme="minorHAnsi" w:hAnsi="Verdana" w:cstheme="minorBidi"/>
          <w:kern w:val="2"/>
          <w:lang w:eastAsia="en-US"/>
          <w14:ligatures w14:val="standardContextual"/>
        </w:rPr>
        <w:t>Table: 5.2 General Information on Persona</w:t>
      </w:r>
    </w:p>
    <w:p w14:paraId="197BE580"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lang w:eastAsia="en-US"/>
          <w14:ligatures w14:val="standardContextual"/>
        </w:rPr>
      </w:pPr>
    </w:p>
    <w:p w14:paraId="41201779"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07314ABD"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090CD69B"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4C91B6A6" w14:textId="77777777" w:rsidR="00257E40" w:rsidRPr="00354B3D" w:rsidRDefault="00257E40" w:rsidP="00257E40">
      <w:pPr>
        <w:pStyle w:val="NormalWeb"/>
        <w:spacing w:before="0" w:beforeAutospacing="0" w:after="120" w:afterAutospacing="0"/>
        <w:jc w:val="both"/>
        <w:rPr>
          <w:rFonts w:ascii="Verdana" w:eastAsiaTheme="minorHAnsi" w:hAnsi="Verdana" w:cstheme="minorBidi"/>
          <w:b/>
          <w:bCs/>
          <w:kern w:val="2"/>
          <w:lang w:eastAsia="en-US"/>
          <w14:ligatures w14:val="standardContextual"/>
        </w:rPr>
      </w:pPr>
      <w:r w:rsidRPr="00354B3D">
        <w:rPr>
          <w:rFonts w:ascii="Verdana" w:eastAsiaTheme="minorHAnsi" w:hAnsi="Verdana" w:cstheme="minorBidi"/>
          <w:b/>
          <w:bCs/>
          <w:kern w:val="2"/>
          <w:sz w:val="28"/>
          <w:szCs w:val="28"/>
          <w:lang w:eastAsia="en-US"/>
          <w14:ligatures w14:val="standardContextual"/>
        </w:rPr>
        <w:lastRenderedPageBreak/>
        <w:t>Worksheet 6.1 Full Life Cycle Use Case</w:t>
      </w:r>
    </w:p>
    <w:tbl>
      <w:tblPr>
        <w:tblW w:w="9460" w:type="dxa"/>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
        <w:gridCol w:w="995"/>
        <w:gridCol w:w="846"/>
        <w:gridCol w:w="856"/>
        <w:gridCol w:w="1161"/>
        <w:gridCol w:w="757"/>
        <w:gridCol w:w="760"/>
        <w:gridCol w:w="856"/>
        <w:gridCol w:w="822"/>
        <w:gridCol w:w="805"/>
        <w:gridCol w:w="840"/>
      </w:tblGrid>
      <w:tr w:rsidR="00257E40" w:rsidRPr="00354B3D" w14:paraId="6DB8D413" w14:textId="77777777" w:rsidTr="00D941AE">
        <w:trPr>
          <w:trHeight w:val="287"/>
        </w:trPr>
        <w:tc>
          <w:tcPr>
            <w:tcW w:w="762" w:type="dxa"/>
            <w:shd w:val="clear" w:color="auto" w:fill="auto"/>
            <w:vAlign w:val="center"/>
            <w:hideMark/>
          </w:tcPr>
          <w:p w14:paraId="0D18DCF1"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Stage #</w:t>
            </w:r>
          </w:p>
        </w:tc>
        <w:tc>
          <w:tcPr>
            <w:tcW w:w="995" w:type="dxa"/>
            <w:shd w:val="clear" w:color="auto" w:fill="auto"/>
            <w:vAlign w:val="center"/>
            <w:hideMark/>
          </w:tcPr>
          <w:p w14:paraId="0DE0CCD7"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1</w:t>
            </w:r>
          </w:p>
        </w:tc>
        <w:tc>
          <w:tcPr>
            <w:tcW w:w="846" w:type="dxa"/>
            <w:shd w:val="clear" w:color="auto" w:fill="auto"/>
            <w:vAlign w:val="center"/>
            <w:hideMark/>
          </w:tcPr>
          <w:p w14:paraId="041F0BEE"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2</w:t>
            </w:r>
          </w:p>
        </w:tc>
        <w:tc>
          <w:tcPr>
            <w:tcW w:w="856" w:type="dxa"/>
            <w:shd w:val="clear" w:color="auto" w:fill="auto"/>
            <w:vAlign w:val="center"/>
            <w:hideMark/>
          </w:tcPr>
          <w:p w14:paraId="3619694D"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3</w:t>
            </w:r>
          </w:p>
        </w:tc>
        <w:tc>
          <w:tcPr>
            <w:tcW w:w="1161" w:type="dxa"/>
            <w:shd w:val="clear" w:color="auto" w:fill="auto"/>
            <w:vAlign w:val="center"/>
            <w:hideMark/>
          </w:tcPr>
          <w:p w14:paraId="07E97F86"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4</w:t>
            </w:r>
          </w:p>
        </w:tc>
        <w:tc>
          <w:tcPr>
            <w:tcW w:w="757" w:type="dxa"/>
            <w:shd w:val="clear" w:color="auto" w:fill="auto"/>
            <w:vAlign w:val="center"/>
            <w:hideMark/>
          </w:tcPr>
          <w:p w14:paraId="23CDF546"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5</w:t>
            </w:r>
          </w:p>
        </w:tc>
        <w:tc>
          <w:tcPr>
            <w:tcW w:w="760" w:type="dxa"/>
            <w:shd w:val="clear" w:color="auto" w:fill="auto"/>
            <w:vAlign w:val="center"/>
            <w:hideMark/>
          </w:tcPr>
          <w:p w14:paraId="2F473DBF"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6</w:t>
            </w:r>
          </w:p>
        </w:tc>
        <w:tc>
          <w:tcPr>
            <w:tcW w:w="856" w:type="dxa"/>
            <w:shd w:val="clear" w:color="auto" w:fill="auto"/>
            <w:vAlign w:val="center"/>
            <w:hideMark/>
          </w:tcPr>
          <w:p w14:paraId="5B188E85"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7</w:t>
            </w:r>
          </w:p>
        </w:tc>
        <w:tc>
          <w:tcPr>
            <w:tcW w:w="822" w:type="dxa"/>
            <w:shd w:val="clear" w:color="auto" w:fill="auto"/>
            <w:vAlign w:val="center"/>
            <w:hideMark/>
          </w:tcPr>
          <w:p w14:paraId="58205EC1"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8</w:t>
            </w:r>
          </w:p>
        </w:tc>
        <w:tc>
          <w:tcPr>
            <w:tcW w:w="805" w:type="dxa"/>
            <w:shd w:val="clear" w:color="auto" w:fill="auto"/>
            <w:vAlign w:val="center"/>
            <w:hideMark/>
          </w:tcPr>
          <w:p w14:paraId="6CDFF52B"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9</w:t>
            </w:r>
          </w:p>
        </w:tc>
        <w:tc>
          <w:tcPr>
            <w:tcW w:w="840" w:type="dxa"/>
            <w:shd w:val="clear" w:color="auto" w:fill="auto"/>
            <w:vAlign w:val="center"/>
            <w:hideMark/>
          </w:tcPr>
          <w:p w14:paraId="66CD5167" w14:textId="77777777" w:rsidR="00257E40" w:rsidRPr="00354B3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54B3D">
              <w:rPr>
                <w:rFonts w:ascii="Verdana" w:eastAsia="Times New Roman" w:hAnsi="Verdana" w:cs="Times New Roman"/>
                <w:b/>
                <w:bCs/>
                <w:color w:val="000000"/>
                <w:kern w:val="0"/>
                <w:sz w:val="24"/>
                <w:szCs w:val="24"/>
                <w:lang w:eastAsia="en-IN"/>
                <w14:ligatures w14:val="none"/>
              </w:rPr>
              <w:t>10</w:t>
            </w:r>
          </w:p>
        </w:tc>
      </w:tr>
      <w:tr w:rsidR="00257E40" w:rsidRPr="00354B3D" w14:paraId="3B505F43" w14:textId="77777777" w:rsidTr="00D941AE">
        <w:trPr>
          <w:trHeight w:val="2305"/>
        </w:trPr>
        <w:tc>
          <w:tcPr>
            <w:tcW w:w="762" w:type="dxa"/>
            <w:shd w:val="clear" w:color="auto" w:fill="auto"/>
            <w:vAlign w:val="center"/>
            <w:hideMark/>
          </w:tcPr>
          <w:p w14:paraId="66ACE02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Action</w:t>
            </w:r>
          </w:p>
        </w:tc>
        <w:tc>
          <w:tcPr>
            <w:tcW w:w="995" w:type="dxa"/>
            <w:shd w:val="clear" w:color="auto" w:fill="auto"/>
            <w:vAlign w:val="center"/>
            <w:hideMark/>
          </w:tcPr>
          <w:p w14:paraId="1121012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How do they determine need, and what is their catalyst to </w:t>
            </w:r>
            <w:proofErr w:type="gramStart"/>
            <w:r w:rsidRPr="00354B3D">
              <w:rPr>
                <w:rFonts w:ascii="Verdana" w:eastAsia="Times New Roman" w:hAnsi="Verdana" w:cs="Times New Roman"/>
                <w:color w:val="000000"/>
                <w:kern w:val="0"/>
                <w:sz w:val="24"/>
                <w:szCs w:val="24"/>
                <w:lang w:eastAsia="en-IN"/>
                <w14:ligatures w14:val="none"/>
              </w:rPr>
              <w:t>take action</w:t>
            </w:r>
            <w:proofErr w:type="gramEnd"/>
            <w:r w:rsidRPr="00354B3D">
              <w:rPr>
                <w:rFonts w:ascii="Verdana" w:eastAsia="Times New Roman" w:hAnsi="Verdana" w:cs="Times New Roman"/>
                <w:color w:val="000000"/>
                <w:kern w:val="0"/>
                <w:sz w:val="24"/>
                <w:szCs w:val="24"/>
                <w:lang w:eastAsia="en-IN"/>
                <w14:ligatures w14:val="none"/>
              </w:rPr>
              <w:t>?</w:t>
            </w:r>
          </w:p>
        </w:tc>
        <w:tc>
          <w:tcPr>
            <w:tcW w:w="846" w:type="dxa"/>
            <w:shd w:val="clear" w:color="auto" w:fill="auto"/>
            <w:vAlign w:val="center"/>
            <w:hideMark/>
          </w:tcPr>
          <w:p w14:paraId="3A370B9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find out about their options?</w:t>
            </w:r>
          </w:p>
        </w:tc>
        <w:tc>
          <w:tcPr>
            <w:tcW w:w="856" w:type="dxa"/>
            <w:shd w:val="clear" w:color="auto" w:fill="auto"/>
            <w:vAlign w:val="center"/>
            <w:hideMark/>
          </w:tcPr>
          <w:p w14:paraId="6CC47D7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How do they </w:t>
            </w:r>
            <w:proofErr w:type="spellStart"/>
            <w:r w:rsidRPr="00354B3D">
              <w:rPr>
                <w:rFonts w:ascii="Verdana" w:eastAsia="Times New Roman" w:hAnsi="Verdana" w:cs="Times New Roman"/>
                <w:color w:val="000000"/>
                <w:kern w:val="0"/>
                <w:sz w:val="24"/>
                <w:szCs w:val="24"/>
                <w:lang w:eastAsia="en-IN"/>
                <w14:ligatures w14:val="none"/>
              </w:rPr>
              <w:t>analyze</w:t>
            </w:r>
            <w:proofErr w:type="spellEnd"/>
            <w:r w:rsidRPr="00354B3D">
              <w:rPr>
                <w:rFonts w:ascii="Verdana" w:eastAsia="Times New Roman" w:hAnsi="Verdana" w:cs="Times New Roman"/>
                <w:color w:val="000000"/>
                <w:kern w:val="0"/>
                <w:sz w:val="24"/>
                <w:szCs w:val="24"/>
                <w:lang w:eastAsia="en-IN"/>
                <w14:ligatures w14:val="none"/>
              </w:rPr>
              <w:t xml:space="preserve"> their options?</w:t>
            </w:r>
          </w:p>
        </w:tc>
        <w:tc>
          <w:tcPr>
            <w:tcW w:w="1161" w:type="dxa"/>
            <w:shd w:val="clear" w:color="auto" w:fill="auto"/>
            <w:vAlign w:val="center"/>
            <w:hideMark/>
          </w:tcPr>
          <w:p w14:paraId="490D2CD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acquire your product?</w:t>
            </w:r>
          </w:p>
        </w:tc>
        <w:tc>
          <w:tcPr>
            <w:tcW w:w="757" w:type="dxa"/>
            <w:shd w:val="clear" w:color="auto" w:fill="auto"/>
            <w:vAlign w:val="center"/>
            <w:hideMark/>
          </w:tcPr>
          <w:p w14:paraId="197F322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pay for your product?</w:t>
            </w:r>
          </w:p>
        </w:tc>
        <w:tc>
          <w:tcPr>
            <w:tcW w:w="760" w:type="dxa"/>
            <w:shd w:val="clear" w:color="auto" w:fill="auto"/>
            <w:vAlign w:val="center"/>
            <w:hideMark/>
          </w:tcPr>
          <w:p w14:paraId="3FB4563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install or set up your product?</w:t>
            </w:r>
          </w:p>
        </w:tc>
        <w:tc>
          <w:tcPr>
            <w:tcW w:w="856" w:type="dxa"/>
            <w:shd w:val="clear" w:color="auto" w:fill="auto"/>
            <w:vAlign w:val="center"/>
            <w:hideMark/>
          </w:tcPr>
          <w:p w14:paraId="045C577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use and get value out of your product?</w:t>
            </w:r>
          </w:p>
        </w:tc>
        <w:tc>
          <w:tcPr>
            <w:tcW w:w="822" w:type="dxa"/>
            <w:shd w:val="clear" w:color="auto" w:fill="auto"/>
            <w:vAlign w:val="center"/>
            <w:hideMark/>
          </w:tcPr>
          <w:p w14:paraId="6594681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determine the value they gain from your product?</w:t>
            </w:r>
          </w:p>
        </w:tc>
        <w:tc>
          <w:tcPr>
            <w:tcW w:w="805" w:type="dxa"/>
            <w:shd w:val="clear" w:color="auto" w:fill="auto"/>
            <w:vAlign w:val="center"/>
            <w:hideMark/>
          </w:tcPr>
          <w:p w14:paraId="096B125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buy more of your product?</w:t>
            </w:r>
          </w:p>
        </w:tc>
        <w:tc>
          <w:tcPr>
            <w:tcW w:w="840" w:type="dxa"/>
            <w:shd w:val="clear" w:color="auto" w:fill="auto"/>
            <w:vAlign w:val="center"/>
            <w:hideMark/>
          </w:tcPr>
          <w:p w14:paraId="6BABDD2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How do they tell others about your product?</w:t>
            </w:r>
          </w:p>
        </w:tc>
      </w:tr>
      <w:tr w:rsidR="00257E40" w:rsidRPr="00354B3D" w14:paraId="2839F09A" w14:textId="77777777" w:rsidTr="00D941AE">
        <w:trPr>
          <w:trHeight w:val="3458"/>
        </w:trPr>
        <w:tc>
          <w:tcPr>
            <w:tcW w:w="762" w:type="dxa"/>
            <w:shd w:val="clear" w:color="auto" w:fill="auto"/>
            <w:vAlign w:val="center"/>
            <w:hideMark/>
          </w:tcPr>
          <w:p w14:paraId="1563607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Description</w:t>
            </w:r>
          </w:p>
        </w:tc>
        <w:tc>
          <w:tcPr>
            <w:tcW w:w="995" w:type="dxa"/>
            <w:shd w:val="clear" w:color="auto" w:fill="auto"/>
            <w:vAlign w:val="center"/>
            <w:hideMark/>
          </w:tcPr>
          <w:p w14:paraId="20776D0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Principal mandates experiential </w:t>
            </w:r>
            <w:proofErr w:type="gramStart"/>
            <w:r w:rsidRPr="00354B3D">
              <w:rPr>
                <w:rFonts w:ascii="Verdana" w:eastAsia="Times New Roman" w:hAnsi="Verdana" w:cs="Times New Roman"/>
                <w:color w:val="000000"/>
                <w:kern w:val="0"/>
                <w:sz w:val="24"/>
                <w:szCs w:val="24"/>
                <w:lang w:eastAsia="en-IN"/>
                <w14:ligatures w14:val="none"/>
              </w:rPr>
              <w:t>STEM;</w:t>
            </w:r>
            <w:proofErr w:type="gramEnd"/>
            <w:r w:rsidRPr="00354B3D">
              <w:rPr>
                <w:rFonts w:ascii="Verdana" w:eastAsia="Times New Roman" w:hAnsi="Verdana" w:cs="Times New Roman"/>
                <w:color w:val="000000"/>
                <w:kern w:val="0"/>
                <w:sz w:val="24"/>
                <w:szCs w:val="24"/>
                <w:lang w:eastAsia="en-IN"/>
                <w14:ligatures w14:val="none"/>
              </w:rPr>
              <w:t xml:space="preserve"> Meena seeks a new hands-on project after poor engagement in recent science fair</w:t>
            </w:r>
          </w:p>
        </w:tc>
        <w:tc>
          <w:tcPr>
            <w:tcW w:w="846" w:type="dxa"/>
            <w:shd w:val="clear" w:color="auto" w:fill="auto"/>
            <w:vAlign w:val="center"/>
            <w:hideMark/>
          </w:tcPr>
          <w:p w14:paraId="209E4BD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Sees LinkedIn post by another teacher on hydroponics; clicks into webinar from a CSR partner school</w:t>
            </w:r>
          </w:p>
        </w:tc>
        <w:tc>
          <w:tcPr>
            <w:tcW w:w="856" w:type="dxa"/>
            <w:shd w:val="clear" w:color="auto" w:fill="auto"/>
            <w:vAlign w:val="center"/>
            <w:hideMark/>
          </w:tcPr>
          <w:p w14:paraId="73CFFD3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Compares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w:t>
            </w:r>
            <w:proofErr w:type="gramStart"/>
            <w:r w:rsidRPr="00354B3D">
              <w:rPr>
                <w:rFonts w:ascii="Verdana" w:eastAsia="Times New Roman" w:hAnsi="Verdana" w:cs="Times New Roman"/>
                <w:color w:val="000000"/>
                <w:kern w:val="0"/>
                <w:sz w:val="24"/>
                <w:szCs w:val="24"/>
                <w:lang w:eastAsia="en-IN"/>
                <w14:ligatures w14:val="none"/>
              </w:rPr>
              <w:t>with:</w:t>
            </w:r>
            <w:proofErr w:type="gramEnd"/>
            <w:r w:rsidRPr="00354B3D">
              <w:rPr>
                <w:rFonts w:ascii="Verdana" w:eastAsia="Times New Roman" w:hAnsi="Verdana" w:cs="Times New Roman"/>
                <w:color w:val="000000"/>
                <w:kern w:val="0"/>
                <w:sz w:val="24"/>
                <w:szCs w:val="24"/>
                <w:lang w:eastAsia="en-IN"/>
                <w14:ligatures w14:val="none"/>
              </w:rPr>
              <w:t xml:space="preserve"> 1) traditional kitchen garden 2) maker lab 3) textbook activity pack</w:t>
            </w:r>
          </w:p>
        </w:tc>
        <w:tc>
          <w:tcPr>
            <w:tcW w:w="1161" w:type="dxa"/>
            <w:shd w:val="clear" w:color="auto" w:fill="auto"/>
            <w:vAlign w:val="center"/>
            <w:hideMark/>
          </w:tcPr>
          <w:p w14:paraId="0D33560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Meena fills lead form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rep contacts her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CSR partner agrees to co-fund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purchase order generated </w:t>
            </w:r>
          </w:p>
        </w:tc>
        <w:tc>
          <w:tcPr>
            <w:tcW w:w="757" w:type="dxa"/>
            <w:shd w:val="clear" w:color="auto" w:fill="auto"/>
            <w:vAlign w:val="center"/>
            <w:hideMark/>
          </w:tcPr>
          <w:p w14:paraId="0578BD1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School splits cost: part from STEM fund, part from CSR sponsor </w:t>
            </w:r>
          </w:p>
        </w:tc>
        <w:tc>
          <w:tcPr>
            <w:tcW w:w="760" w:type="dxa"/>
            <w:shd w:val="clear" w:color="auto" w:fill="auto"/>
            <w:vAlign w:val="center"/>
            <w:hideMark/>
          </w:tcPr>
          <w:p w14:paraId="03FACDB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installation team delivers modular farm, installs it, tests grow lights, runs pH check</w:t>
            </w:r>
          </w:p>
        </w:tc>
        <w:tc>
          <w:tcPr>
            <w:tcW w:w="856" w:type="dxa"/>
            <w:shd w:val="clear" w:color="auto" w:fill="auto"/>
            <w:vAlign w:val="center"/>
            <w:hideMark/>
          </w:tcPr>
          <w:p w14:paraId="47B274F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Students track plant growth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plug data into math and biology lessons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harvest shared during eco-fair</w:t>
            </w:r>
          </w:p>
        </w:tc>
        <w:tc>
          <w:tcPr>
            <w:tcW w:w="822" w:type="dxa"/>
            <w:shd w:val="clear" w:color="auto" w:fill="auto"/>
            <w:vAlign w:val="center"/>
            <w:hideMark/>
          </w:tcPr>
          <w:p w14:paraId="243EFEC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Internal metrics: student engagement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learning outcome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Principal highlights farm in inspection report </w:t>
            </w:r>
          </w:p>
        </w:tc>
        <w:tc>
          <w:tcPr>
            <w:tcW w:w="805" w:type="dxa"/>
            <w:shd w:val="clear" w:color="auto" w:fill="auto"/>
            <w:vAlign w:val="center"/>
            <w:hideMark/>
          </w:tcPr>
          <w:p w14:paraId="1FBFFAB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upgrades to second unit for senior wing; adds leafy greens for mid-day meal program </w:t>
            </w:r>
          </w:p>
        </w:tc>
        <w:tc>
          <w:tcPr>
            <w:tcW w:w="840" w:type="dxa"/>
            <w:shd w:val="clear" w:color="auto" w:fill="auto"/>
            <w:vAlign w:val="center"/>
            <w:hideMark/>
          </w:tcPr>
          <w:p w14:paraId="23023F0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Meena speaks at STEM conference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uploads student video on LinkedIn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tagged by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on Instagram </w:t>
            </w:r>
          </w:p>
        </w:tc>
      </w:tr>
      <w:tr w:rsidR="00257E40" w:rsidRPr="00354B3D" w14:paraId="7C05ADE6" w14:textId="77777777" w:rsidTr="00D941AE">
        <w:trPr>
          <w:trHeight w:val="2017"/>
        </w:trPr>
        <w:tc>
          <w:tcPr>
            <w:tcW w:w="762" w:type="dxa"/>
            <w:shd w:val="clear" w:color="auto" w:fill="auto"/>
            <w:vAlign w:val="center"/>
            <w:hideMark/>
          </w:tcPr>
          <w:p w14:paraId="51D008B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lastRenderedPageBreak/>
              <w:t>Who is involved</w:t>
            </w:r>
          </w:p>
        </w:tc>
        <w:tc>
          <w:tcPr>
            <w:tcW w:w="995" w:type="dxa"/>
            <w:shd w:val="clear" w:color="auto" w:fill="auto"/>
            <w:vAlign w:val="center"/>
            <w:hideMark/>
          </w:tcPr>
          <w:p w14:paraId="34EBBE0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School Principal, Eco-club students</w:t>
            </w:r>
          </w:p>
        </w:tc>
        <w:tc>
          <w:tcPr>
            <w:tcW w:w="846" w:type="dxa"/>
            <w:shd w:val="clear" w:color="auto" w:fill="auto"/>
            <w:vAlign w:val="center"/>
            <w:hideMark/>
          </w:tcPr>
          <w:p w14:paraId="52E6196A"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Meena, Eco-club WhatsApp group, online educators </w:t>
            </w:r>
          </w:p>
        </w:tc>
        <w:tc>
          <w:tcPr>
            <w:tcW w:w="856" w:type="dxa"/>
            <w:shd w:val="clear" w:color="auto" w:fill="auto"/>
            <w:vAlign w:val="center"/>
            <w:hideMark/>
          </w:tcPr>
          <w:p w14:paraId="6069CF8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Vice Principal, school management committee</w:t>
            </w:r>
          </w:p>
        </w:tc>
        <w:tc>
          <w:tcPr>
            <w:tcW w:w="1161" w:type="dxa"/>
            <w:shd w:val="clear" w:color="auto" w:fill="auto"/>
            <w:vAlign w:val="center"/>
            <w:hideMark/>
          </w:tcPr>
          <w:p w14:paraId="564C181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School admin, finance head,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sales, CSR partner</w:t>
            </w:r>
          </w:p>
        </w:tc>
        <w:tc>
          <w:tcPr>
            <w:tcW w:w="757" w:type="dxa"/>
            <w:shd w:val="clear" w:color="auto" w:fill="auto"/>
            <w:vAlign w:val="center"/>
            <w:hideMark/>
          </w:tcPr>
          <w:p w14:paraId="4045B36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School accounts,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team, sponsor accounts team</w:t>
            </w:r>
          </w:p>
        </w:tc>
        <w:tc>
          <w:tcPr>
            <w:tcW w:w="760" w:type="dxa"/>
            <w:shd w:val="clear" w:color="auto" w:fill="auto"/>
            <w:vAlign w:val="center"/>
            <w:hideMark/>
          </w:tcPr>
          <w:p w14:paraId="4CFF557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installation technician, 2–3 students</w:t>
            </w:r>
          </w:p>
        </w:tc>
        <w:tc>
          <w:tcPr>
            <w:tcW w:w="856" w:type="dxa"/>
            <w:shd w:val="clear" w:color="auto" w:fill="auto"/>
            <w:vAlign w:val="center"/>
            <w:hideMark/>
          </w:tcPr>
          <w:p w14:paraId="7A7ED68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Class 7–8 students, school PR team</w:t>
            </w:r>
          </w:p>
        </w:tc>
        <w:tc>
          <w:tcPr>
            <w:tcW w:w="822" w:type="dxa"/>
            <w:shd w:val="clear" w:color="auto" w:fill="auto"/>
            <w:vAlign w:val="center"/>
            <w:hideMark/>
          </w:tcPr>
          <w:p w14:paraId="6EF7DAA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Principal, external evaluator</w:t>
            </w:r>
          </w:p>
        </w:tc>
        <w:tc>
          <w:tcPr>
            <w:tcW w:w="805" w:type="dxa"/>
            <w:shd w:val="clear" w:color="auto" w:fill="auto"/>
            <w:vAlign w:val="center"/>
            <w:hideMark/>
          </w:tcPr>
          <w:p w14:paraId="358BC66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School nutrition coordinator, CSR repeat funder </w:t>
            </w:r>
          </w:p>
        </w:tc>
        <w:tc>
          <w:tcPr>
            <w:tcW w:w="840" w:type="dxa"/>
            <w:shd w:val="clear" w:color="auto" w:fill="auto"/>
            <w:vAlign w:val="center"/>
            <w:hideMark/>
          </w:tcPr>
          <w:p w14:paraId="4E465A5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Meena, school IT team,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marketing</w:t>
            </w:r>
          </w:p>
        </w:tc>
      </w:tr>
      <w:tr w:rsidR="00257E40" w:rsidRPr="00354B3D" w14:paraId="7111FCBD" w14:textId="77777777" w:rsidTr="00D941AE">
        <w:trPr>
          <w:trHeight w:val="2017"/>
        </w:trPr>
        <w:tc>
          <w:tcPr>
            <w:tcW w:w="762" w:type="dxa"/>
            <w:shd w:val="clear" w:color="auto" w:fill="auto"/>
            <w:vAlign w:val="center"/>
            <w:hideMark/>
          </w:tcPr>
          <w:p w14:paraId="00ED440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When</w:t>
            </w:r>
          </w:p>
        </w:tc>
        <w:tc>
          <w:tcPr>
            <w:tcW w:w="995" w:type="dxa"/>
            <w:shd w:val="clear" w:color="auto" w:fill="auto"/>
            <w:vAlign w:val="center"/>
            <w:hideMark/>
          </w:tcPr>
          <w:p w14:paraId="29574A3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After internal curriculum review or during planning for new term</w:t>
            </w:r>
          </w:p>
        </w:tc>
        <w:tc>
          <w:tcPr>
            <w:tcW w:w="846" w:type="dxa"/>
            <w:shd w:val="clear" w:color="auto" w:fill="auto"/>
            <w:vAlign w:val="center"/>
            <w:hideMark/>
          </w:tcPr>
          <w:p w14:paraId="14C6BDA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 Weekend lesson planning, evenings </w:t>
            </w:r>
          </w:p>
        </w:tc>
        <w:tc>
          <w:tcPr>
            <w:tcW w:w="856" w:type="dxa"/>
            <w:shd w:val="clear" w:color="auto" w:fill="auto"/>
            <w:vAlign w:val="center"/>
            <w:hideMark/>
          </w:tcPr>
          <w:p w14:paraId="2766925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Budget review meeting or new term procurement cycle</w:t>
            </w:r>
          </w:p>
        </w:tc>
        <w:tc>
          <w:tcPr>
            <w:tcW w:w="1161" w:type="dxa"/>
            <w:shd w:val="clear" w:color="auto" w:fill="auto"/>
            <w:vAlign w:val="center"/>
            <w:hideMark/>
          </w:tcPr>
          <w:p w14:paraId="2507D2B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Within a quarterly planning/budgeting window</w:t>
            </w:r>
          </w:p>
        </w:tc>
        <w:tc>
          <w:tcPr>
            <w:tcW w:w="757" w:type="dxa"/>
            <w:shd w:val="clear" w:color="auto" w:fill="auto"/>
            <w:vAlign w:val="center"/>
            <w:hideMark/>
          </w:tcPr>
          <w:p w14:paraId="382B181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10–15 days after final approval</w:t>
            </w:r>
          </w:p>
        </w:tc>
        <w:tc>
          <w:tcPr>
            <w:tcW w:w="760" w:type="dxa"/>
            <w:shd w:val="clear" w:color="auto" w:fill="auto"/>
            <w:vAlign w:val="center"/>
            <w:hideMark/>
          </w:tcPr>
          <w:p w14:paraId="68484AF6"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1–2 weeks post payment </w:t>
            </w:r>
          </w:p>
        </w:tc>
        <w:tc>
          <w:tcPr>
            <w:tcW w:w="856" w:type="dxa"/>
            <w:shd w:val="clear" w:color="auto" w:fill="auto"/>
            <w:vAlign w:val="center"/>
            <w:hideMark/>
          </w:tcPr>
          <w:p w14:paraId="3870B9A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Weekly science periods + daily 10-min check</w:t>
            </w:r>
          </w:p>
        </w:tc>
        <w:tc>
          <w:tcPr>
            <w:tcW w:w="822" w:type="dxa"/>
            <w:shd w:val="clear" w:color="auto" w:fill="auto"/>
            <w:vAlign w:val="center"/>
            <w:hideMark/>
          </w:tcPr>
          <w:p w14:paraId="578EFFE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End of semester </w:t>
            </w:r>
          </w:p>
        </w:tc>
        <w:tc>
          <w:tcPr>
            <w:tcW w:w="805" w:type="dxa"/>
            <w:shd w:val="clear" w:color="auto" w:fill="auto"/>
            <w:vAlign w:val="center"/>
            <w:hideMark/>
          </w:tcPr>
          <w:p w14:paraId="23FD132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Next academic cycle or new CSR funding round </w:t>
            </w:r>
          </w:p>
        </w:tc>
        <w:tc>
          <w:tcPr>
            <w:tcW w:w="840" w:type="dxa"/>
            <w:shd w:val="clear" w:color="auto" w:fill="auto"/>
            <w:vAlign w:val="center"/>
            <w:hideMark/>
          </w:tcPr>
          <w:p w14:paraId="3ED4496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During Science Day, Earth Day, or CSR impact week</w:t>
            </w:r>
          </w:p>
        </w:tc>
      </w:tr>
      <w:tr w:rsidR="00257E40" w:rsidRPr="00354B3D" w14:paraId="1026B8ED" w14:textId="77777777" w:rsidTr="00D941AE">
        <w:trPr>
          <w:trHeight w:val="2017"/>
        </w:trPr>
        <w:tc>
          <w:tcPr>
            <w:tcW w:w="762" w:type="dxa"/>
            <w:shd w:val="clear" w:color="auto" w:fill="auto"/>
            <w:vAlign w:val="center"/>
            <w:hideMark/>
          </w:tcPr>
          <w:p w14:paraId="5A19E18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Where</w:t>
            </w:r>
          </w:p>
        </w:tc>
        <w:tc>
          <w:tcPr>
            <w:tcW w:w="995" w:type="dxa"/>
            <w:shd w:val="clear" w:color="auto" w:fill="auto"/>
            <w:vAlign w:val="center"/>
            <w:hideMark/>
          </w:tcPr>
          <w:p w14:paraId="2DEF116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Internal staff meetings, school improvement committee</w:t>
            </w:r>
          </w:p>
        </w:tc>
        <w:tc>
          <w:tcPr>
            <w:tcW w:w="846" w:type="dxa"/>
            <w:shd w:val="clear" w:color="auto" w:fill="auto"/>
            <w:vAlign w:val="center"/>
            <w:hideMark/>
          </w:tcPr>
          <w:p w14:paraId="477A755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LinkedIn, Facebook groups, NCERT newsletters </w:t>
            </w:r>
          </w:p>
        </w:tc>
        <w:tc>
          <w:tcPr>
            <w:tcW w:w="856" w:type="dxa"/>
            <w:shd w:val="clear" w:color="auto" w:fill="auto"/>
            <w:vAlign w:val="center"/>
            <w:hideMark/>
          </w:tcPr>
          <w:p w14:paraId="3FF3EF1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School office, Google Sheet comparison</w:t>
            </w:r>
          </w:p>
        </w:tc>
        <w:tc>
          <w:tcPr>
            <w:tcW w:w="1161" w:type="dxa"/>
            <w:shd w:val="clear" w:color="auto" w:fill="auto"/>
            <w:vAlign w:val="center"/>
            <w:hideMark/>
          </w:tcPr>
          <w:p w14:paraId="0C28C59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Online submission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site survey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MOU shared</w:t>
            </w:r>
          </w:p>
        </w:tc>
        <w:tc>
          <w:tcPr>
            <w:tcW w:w="757" w:type="dxa"/>
            <w:shd w:val="clear" w:color="auto" w:fill="auto"/>
            <w:vAlign w:val="center"/>
            <w:hideMark/>
          </w:tcPr>
          <w:p w14:paraId="1331D39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Bank transfer or CSR portal invoice</w:t>
            </w:r>
          </w:p>
        </w:tc>
        <w:tc>
          <w:tcPr>
            <w:tcW w:w="760" w:type="dxa"/>
            <w:shd w:val="clear" w:color="auto" w:fill="auto"/>
            <w:vAlign w:val="center"/>
            <w:hideMark/>
          </w:tcPr>
          <w:p w14:paraId="798FA44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Science lab corner or terrace (2m²)</w:t>
            </w:r>
          </w:p>
        </w:tc>
        <w:tc>
          <w:tcPr>
            <w:tcW w:w="856" w:type="dxa"/>
            <w:shd w:val="clear" w:color="auto" w:fill="auto"/>
            <w:vAlign w:val="center"/>
            <w:hideMark/>
          </w:tcPr>
          <w:p w14:paraId="169EB9E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In classroom, WhatsApp photos shared with parents</w:t>
            </w:r>
          </w:p>
        </w:tc>
        <w:tc>
          <w:tcPr>
            <w:tcW w:w="822" w:type="dxa"/>
            <w:shd w:val="clear" w:color="auto" w:fill="auto"/>
            <w:vAlign w:val="center"/>
            <w:hideMark/>
          </w:tcPr>
          <w:p w14:paraId="624F632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Classroom showcase, parent–teacher meeting</w:t>
            </w:r>
          </w:p>
        </w:tc>
        <w:tc>
          <w:tcPr>
            <w:tcW w:w="805" w:type="dxa"/>
            <w:shd w:val="clear" w:color="auto" w:fill="auto"/>
            <w:vAlign w:val="center"/>
            <w:hideMark/>
          </w:tcPr>
          <w:p w14:paraId="1A9AE55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School terrace or new classroom wall</w:t>
            </w:r>
          </w:p>
        </w:tc>
        <w:tc>
          <w:tcPr>
            <w:tcW w:w="840" w:type="dxa"/>
            <w:shd w:val="clear" w:color="auto" w:fill="auto"/>
            <w:vAlign w:val="center"/>
            <w:hideMark/>
          </w:tcPr>
          <w:p w14:paraId="435E351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Social media, educational WhatsApp groups, newsletters</w:t>
            </w:r>
          </w:p>
        </w:tc>
      </w:tr>
      <w:tr w:rsidR="00257E40" w:rsidRPr="00354B3D" w14:paraId="34651CDA" w14:textId="77777777" w:rsidTr="00D941AE">
        <w:trPr>
          <w:trHeight w:val="2882"/>
        </w:trPr>
        <w:tc>
          <w:tcPr>
            <w:tcW w:w="762" w:type="dxa"/>
            <w:shd w:val="clear" w:color="auto" w:fill="auto"/>
            <w:vAlign w:val="center"/>
            <w:hideMark/>
          </w:tcPr>
          <w:p w14:paraId="3891173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lastRenderedPageBreak/>
              <w:t>How</w:t>
            </w:r>
          </w:p>
        </w:tc>
        <w:tc>
          <w:tcPr>
            <w:tcW w:w="995" w:type="dxa"/>
            <w:shd w:val="clear" w:color="auto" w:fill="auto"/>
            <w:vAlign w:val="center"/>
            <w:hideMark/>
          </w:tcPr>
          <w:p w14:paraId="31347EE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presents a problem: lack of engagement + NEP curriculum push for sustainability learning</w:t>
            </w:r>
          </w:p>
        </w:tc>
        <w:tc>
          <w:tcPr>
            <w:tcW w:w="846" w:type="dxa"/>
            <w:shd w:val="clear" w:color="auto" w:fill="auto"/>
            <w:vAlign w:val="center"/>
            <w:hideMark/>
          </w:tcPr>
          <w:p w14:paraId="45F47F2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Follows a link to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landing page and demo case study </w:t>
            </w:r>
          </w:p>
        </w:tc>
        <w:tc>
          <w:tcPr>
            <w:tcW w:w="856" w:type="dxa"/>
            <w:shd w:val="clear" w:color="auto" w:fill="auto"/>
            <w:vAlign w:val="center"/>
            <w:hideMark/>
          </w:tcPr>
          <w:p w14:paraId="4FBE562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Reviews features: space use, curriculum match, vendor support, CSR eligibility</w:t>
            </w:r>
          </w:p>
        </w:tc>
        <w:tc>
          <w:tcPr>
            <w:tcW w:w="1161" w:type="dxa"/>
            <w:shd w:val="clear" w:color="auto" w:fill="auto"/>
            <w:vAlign w:val="center"/>
            <w:hideMark/>
          </w:tcPr>
          <w:p w14:paraId="53FBFA5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provides proposal deck + pricing + STEM curriculum links</w:t>
            </w:r>
          </w:p>
        </w:tc>
        <w:tc>
          <w:tcPr>
            <w:tcW w:w="757" w:type="dxa"/>
            <w:shd w:val="clear" w:color="auto" w:fill="auto"/>
            <w:vAlign w:val="center"/>
            <w:hideMark/>
          </w:tcPr>
          <w:p w14:paraId="04BFFC8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Signed contract triggers payment milestone plan (40/60%)</w:t>
            </w:r>
          </w:p>
        </w:tc>
        <w:tc>
          <w:tcPr>
            <w:tcW w:w="760" w:type="dxa"/>
            <w:shd w:val="clear" w:color="auto" w:fill="auto"/>
            <w:vAlign w:val="center"/>
            <w:hideMark/>
          </w:tcPr>
          <w:p w14:paraId="54488D5B"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Plug-and-play design, technician demos dashboard, hands-over welcome pack</w:t>
            </w:r>
          </w:p>
        </w:tc>
        <w:tc>
          <w:tcPr>
            <w:tcW w:w="856" w:type="dxa"/>
            <w:shd w:val="clear" w:color="auto" w:fill="auto"/>
            <w:vAlign w:val="center"/>
            <w:hideMark/>
          </w:tcPr>
          <w:p w14:paraId="7E63B79E"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uses QR codes to run quizzes; school displays sustainability posters</w:t>
            </w:r>
          </w:p>
        </w:tc>
        <w:tc>
          <w:tcPr>
            <w:tcW w:w="822" w:type="dxa"/>
            <w:shd w:val="clear" w:color="auto" w:fill="auto"/>
            <w:vAlign w:val="center"/>
            <w:hideMark/>
          </w:tcPr>
          <w:p w14:paraId="5288274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runs student reflection journals + feedback survey </w:t>
            </w:r>
          </w:p>
        </w:tc>
        <w:tc>
          <w:tcPr>
            <w:tcW w:w="805" w:type="dxa"/>
            <w:shd w:val="clear" w:color="auto" w:fill="auto"/>
            <w:vAlign w:val="center"/>
            <w:hideMark/>
          </w:tcPr>
          <w:p w14:paraId="4C56B005"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gives returning customer discount on second unit</w:t>
            </w:r>
          </w:p>
        </w:tc>
        <w:tc>
          <w:tcPr>
            <w:tcW w:w="840" w:type="dxa"/>
            <w:shd w:val="clear" w:color="auto" w:fill="auto"/>
            <w:vAlign w:val="center"/>
            <w:hideMark/>
          </w:tcPr>
          <w:p w14:paraId="34AB8DA1"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Short videos, impact infographics, “student of the month” linked to farm </w:t>
            </w:r>
          </w:p>
        </w:tc>
      </w:tr>
      <w:tr w:rsidR="00257E40" w:rsidRPr="00354B3D" w14:paraId="6BC7991E" w14:textId="77777777" w:rsidTr="00D941AE">
        <w:trPr>
          <w:trHeight w:val="2882"/>
        </w:trPr>
        <w:tc>
          <w:tcPr>
            <w:tcW w:w="762" w:type="dxa"/>
            <w:shd w:val="clear" w:color="auto" w:fill="auto"/>
            <w:vAlign w:val="center"/>
            <w:hideMark/>
          </w:tcPr>
          <w:p w14:paraId="261095FD"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Misc.</w:t>
            </w:r>
          </w:p>
        </w:tc>
        <w:tc>
          <w:tcPr>
            <w:tcW w:w="995" w:type="dxa"/>
            <w:shd w:val="clear" w:color="auto" w:fill="auto"/>
            <w:vAlign w:val="center"/>
            <w:hideMark/>
          </w:tcPr>
          <w:p w14:paraId="6556C6A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Triggers: student disengagement, NEP 2020 mandate, upcoming inspection or science Olympiad</w:t>
            </w:r>
          </w:p>
        </w:tc>
        <w:tc>
          <w:tcPr>
            <w:tcW w:w="846" w:type="dxa"/>
            <w:shd w:val="clear" w:color="auto" w:fill="auto"/>
            <w:vAlign w:val="center"/>
            <w:hideMark/>
          </w:tcPr>
          <w:p w14:paraId="4D0EDF69"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She adds it to her “project shortlist” for the upcoming term proposal</w:t>
            </w:r>
          </w:p>
        </w:tc>
        <w:tc>
          <w:tcPr>
            <w:tcW w:w="856" w:type="dxa"/>
            <w:shd w:val="clear" w:color="auto" w:fill="auto"/>
            <w:vAlign w:val="center"/>
            <w:hideMark/>
          </w:tcPr>
          <w:p w14:paraId="4E9D9F94"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Strongest point: full-service model (installation + student learning kit + harvest tracking) </w:t>
            </w:r>
          </w:p>
        </w:tc>
        <w:tc>
          <w:tcPr>
            <w:tcW w:w="1161" w:type="dxa"/>
            <w:shd w:val="clear" w:color="auto" w:fill="auto"/>
            <w:vAlign w:val="center"/>
            <w:hideMark/>
          </w:tcPr>
          <w:p w14:paraId="0FFFC1D7"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Co-branded MOU shared for CSR/social impact page</w:t>
            </w:r>
          </w:p>
        </w:tc>
        <w:tc>
          <w:tcPr>
            <w:tcW w:w="757" w:type="dxa"/>
            <w:shd w:val="clear" w:color="auto" w:fill="auto"/>
            <w:vAlign w:val="center"/>
            <w:hideMark/>
          </w:tcPr>
          <w:p w14:paraId="61BC1D1C"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Sponsor gets nameplate on farm unit as recognition</w:t>
            </w:r>
          </w:p>
        </w:tc>
        <w:tc>
          <w:tcPr>
            <w:tcW w:w="760" w:type="dxa"/>
            <w:shd w:val="clear" w:color="auto" w:fill="auto"/>
            <w:vAlign w:val="center"/>
            <w:hideMark/>
          </w:tcPr>
          <w:p w14:paraId="08B5AA5F"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Self-watering explained, seeds and QR-tagged plants installed </w:t>
            </w:r>
          </w:p>
        </w:tc>
        <w:tc>
          <w:tcPr>
            <w:tcW w:w="856" w:type="dxa"/>
            <w:shd w:val="clear" w:color="auto" w:fill="auto"/>
            <w:vAlign w:val="center"/>
            <w:hideMark/>
          </w:tcPr>
          <w:p w14:paraId="3C55A0E8"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Students record data in Google Sheets; some parents volunteer seeds for next cycle</w:t>
            </w:r>
          </w:p>
        </w:tc>
        <w:tc>
          <w:tcPr>
            <w:tcW w:w="822" w:type="dxa"/>
            <w:shd w:val="clear" w:color="auto" w:fill="auto"/>
            <w:vAlign w:val="center"/>
            <w:hideMark/>
          </w:tcPr>
          <w:p w14:paraId="3C0AA61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School wins local STEM contest </w:t>
            </w:r>
            <w:r w:rsidRPr="00354B3D">
              <w:rPr>
                <w:rFonts w:ascii="Arial" w:eastAsia="Times New Roman" w:hAnsi="Arial" w:cs="Arial"/>
                <w:color w:val="000000"/>
                <w:kern w:val="0"/>
                <w:sz w:val="24"/>
                <w:szCs w:val="24"/>
                <w:lang w:eastAsia="en-IN"/>
                <w14:ligatures w14:val="none"/>
              </w:rPr>
              <w:t>→</w:t>
            </w:r>
            <w:r w:rsidRPr="00354B3D">
              <w:rPr>
                <w:rFonts w:ascii="Verdana" w:eastAsia="Times New Roman" w:hAnsi="Verdana" w:cs="Times New Roman"/>
                <w:color w:val="000000"/>
                <w:kern w:val="0"/>
                <w:sz w:val="24"/>
                <w:szCs w:val="24"/>
                <w:lang w:eastAsia="en-IN"/>
                <w14:ligatures w14:val="none"/>
              </w:rPr>
              <w:t xml:space="preserve"> case study posted online </w:t>
            </w:r>
          </w:p>
        </w:tc>
        <w:tc>
          <w:tcPr>
            <w:tcW w:w="805" w:type="dxa"/>
            <w:shd w:val="clear" w:color="auto" w:fill="auto"/>
            <w:vAlign w:val="center"/>
            <w:hideMark/>
          </w:tcPr>
          <w:p w14:paraId="7F91C672"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 xml:space="preserve">School added to </w:t>
            </w:r>
            <w:proofErr w:type="spellStart"/>
            <w:r w:rsidRPr="00354B3D">
              <w:rPr>
                <w:rFonts w:ascii="Verdana" w:eastAsia="Times New Roman" w:hAnsi="Verdana" w:cs="Times New Roman"/>
                <w:color w:val="000000"/>
                <w:kern w:val="0"/>
                <w:sz w:val="24"/>
                <w:szCs w:val="24"/>
                <w:lang w:eastAsia="en-IN"/>
                <w14:ligatures w14:val="none"/>
              </w:rPr>
              <w:t>VFaaS</w:t>
            </w:r>
            <w:proofErr w:type="spellEnd"/>
            <w:r w:rsidRPr="00354B3D">
              <w:rPr>
                <w:rFonts w:ascii="Verdana" w:eastAsia="Times New Roman" w:hAnsi="Verdana" w:cs="Times New Roman"/>
                <w:color w:val="000000"/>
                <w:kern w:val="0"/>
                <w:sz w:val="24"/>
                <w:szCs w:val="24"/>
                <w:lang w:eastAsia="en-IN"/>
                <w14:ligatures w14:val="none"/>
              </w:rPr>
              <w:t xml:space="preserve"> “flagship partners” map on website </w:t>
            </w:r>
          </w:p>
        </w:tc>
        <w:tc>
          <w:tcPr>
            <w:tcW w:w="840" w:type="dxa"/>
            <w:shd w:val="clear" w:color="auto" w:fill="auto"/>
            <w:vAlign w:val="center"/>
            <w:hideMark/>
          </w:tcPr>
          <w:p w14:paraId="1676EF50" w14:textId="77777777" w:rsidR="00257E40" w:rsidRPr="00354B3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54B3D">
              <w:rPr>
                <w:rFonts w:ascii="Verdana" w:eastAsia="Times New Roman" w:hAnsi="Verdana" w:cs="Times New Roman"/>
                <w:color w:val="000000"/>
                <w:kern w:val="0"/>
                <w:sz w:val="24"/>
                <w:szCs w:val="24"/>
                <w:lang w:eastAsia="en-IN"/>
                <w14:ligatures w14:val="none"/>
              </w:rPr>
              <w:t>Meena receives teacher innovator certificate and public recognition </w:t>
            </w:r>
          </w:p>
        </w:tc>
      </w:tr>
    </w:tbl>
    <w:p w14:paraId="6349F18F" w14:textId="77777777" w:rsidR="00257E40" w:rsidRPr="00354B3D" w:rsidRDefault="00257E40" w:rsidP="00257E40">
      <w:pPr>
        <w:pStyle w:val="NormalWeb"/>
        <w:spacing w:before="0" w:beforeAutospacing="0" w:after="120" w:afterAutospacing="0"/>
        <w:jc w:val="both"/>
        <w:rPr>
          <w:rFonts w:ascii="Verdana" w:eastAsiaTheme="minorHAnsi" w:hAnsi="Verdana" w:cstheme="minorBidi"/>
          <w:kern w:val="2"/>
          <w:sz w:val="22"/>
          <w:szCs w:val="22"/>
          <w:lang w:eastAsia="en-US"/>
          <w14:ligatures w14:val="standardContextual"/>
        </w:rPr>
      </w:pPr>
      <w:r>
        <w:rPr>
          <w:rFonts w:ascii="Verdana" w:eastAsiaTheme="minorHAnsi" w:hAnsi="Verdana" w:cstheme="minorBidi"/>
          <w:kern w:val="2"/>
          <w:lang w:eastAsia="en-US"/>
          <w14:ligatures w14:val="standardContextual"/>
        </w:rPr>
        <w:t xml:space="preserve">Table: </w:t>
      </w:r>
      <w:r w:rsidRPr="00354B3D">
        <w:rPr>
          <w:rFonts w:ascii="Verdana" w:eastAsiaTheme="minorHAnsi" w:hAnsi="Verdana" w:cstheme="minorBidi"/>
          <w:kern w:val="2"/>
          <w:lang w:eastAsia="en-US"/>
          <w14:ligatures w14:val="standardContextual"/>
        </w:rPr>
        <w:t>6.1 Full Life Cycle Use Case</w:t>
      </w:r>
    </w:p>
    <w:p w14:paraId="26C4D6E3" w14:textId="77777777" w:rsidR="00257E40" w:rsidRDefault="00257E40" w:rsidP="00257E40">
      <w:pPr>
        <w:pStyle w:val="NormalWeb"/>
        <w:spacing w:before="0" w:beforeAutospacing="0" w:after="120" w:afterAutospacing="0"/>
        <w:jc w:val="both"/>
        <w:rPr>
          <w:rFonts w:ascii="Verdana" w:eastAsiaTheme="minorHAnsi" w:hAnsi="Verdana" w:cstheme="minorBidi"/>
          <w:kern w:val="2"/>
          <w:sz w:val="22"/>
          <w:szCs w:val="22"/>
          <w:lang w:eastAsia="en-US"/>
          <w14:ligatures w14:val="standardContextual"/>
        </w:rPr>
      </w:pPr>
    </w:p>
    <w:p w14:paraId="6874976E"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B513B">
        <w:rPr>
          <w:rFonts w:ascii="Verdana" w:eastAsiaTheme="minorHAnsi" w:hAnsi="Verdana" w:cstheme="minorBidi"/>
          <w:b/>
          <w:bCs/>
          <w:kern w:val="2"/>
          <w:sz w:val="28"/>
          <w:szCs w:val="28"/>
          <w:lang w:eastAsia="en-US"/>
          <w14:ligatures w14:val="standardContextual"/>
        </w:rPr>
        <w:lastRenderedPageBreak/>
        <w:t>Worksheet 7.1 Visual Representation of Produc</w:t>
      </w:r>
      <w:r>
        <w:rPr>
          <w:rFonts w:ascii="Verdana" w:eastAsiaTheme="minorHAnsi" w:hAnsi="Verdana" w:cstheme="minorBidi"/>
          <w:b/>
          <w:bCs/>
          <w:kern w:val="2"/>
          <w:sz w:val="28"/>
          <w:szCs w:val="28"/>
          <w:lang w:eastAsia="en-US"/>
          <w14:ligatures w14:val="standardContextual"/>
        </w:rPr>
        <w:t>t</w:t>
      </w:r>
      <w:r>
        <w:rPr>
          <w:noProof/>
        </w:rPr>
        <w:drawing>
          <wp:inline distT="0" distB="0" distL="0" distR="0" wp14:anchorId="521864DD" wp14:editId="0CE25C63">
            <wp:extent cx="5562600" cy="5562600"/>
            <wp:effectExtent l="0" t="0" r="0" b="0"/>
            <wp:docPr id="2028111242" name="Picture 1" descr="A diagram of a growing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1242" name="Picture 1" descr="A diagram of a growing plant&#10;&#10;AI-generated content may be incorrect."/>
                    <pic:cNvPicPr/>
                  </pic:nvPicPr>
                  <pic:blipFill>
                    <a:blip r:embed="rId21"/>
                    <a:stretch>
                      <a:fillRect/>
                    </a:stretch>
                  </pic:blipFill>
                  <pic:spPr>
                    <a:xfrm>
                      <a:off x="0" y="0"/>
                      <a:ext cx="5562600" cy="5562600"/>
                    </a:xfrm>
                    <a:prstGeom prst="rect">
                      <a:avLst/>
                    </a:prstGeom>
                  </pic:spPr>
                </pic:pic>
              </a:graphicData>
            </a:graphic>
          </wp:inline>
        </w:drawing>
      </w:r>
    </w:p>
    <w:p w14:paraId="5BE2566A"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8B513B">
        <w:rPr>
          <w:rFonts w:ascii="Verdana" w:eastAsiaTheme="minorHAnsi" w:hAnsi="Verdana" w:cstheme="minorBidi"/>
          <w:kern w:val="2"/>
          <w:lang w:eastAsia="en-US"/>
          <w14:ligatures w14:val="standardContextual"/>
        </w:rPr>
        <w:t>Image: 7.1 Visual Representation of Produc</w:t>
      </w:r>
      <w:r>
        <w:rPr>
          <w:rFonts w:ascii="Verdana" w:eastAsiaTheme="minorHAnsi" w:hAnsi="Verdana" w:cstheme="minorBidi"/>
          <w:kern w:val="2"/>
          <w:lang w:eastAsia="en-US"/>
          <w14:ligatures w14:val="standardContextual"/>
        </w:rPr>
        <w:t>t</w:t>
      </w:r>
    </w:p>
    <w:p w14:paraId="1519F93A"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07ADBF2"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4549D65"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5D26F44C"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3A76E1D3"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7DC229CD"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1CCA889F"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0E80C03"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0121972D"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00B142CA"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B5BDDA8" w14:textId="77777777" w:rsidR="00257E40" w:rsidRPr="008B513B"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B513B">
        <w:rPr>
          <w:rFonts w:ascii="Verdana" w:eastAsiaTheme="minorHAnsi" w:hAnsi="Verdana" w:cstheme="minorBidi"/>
          <w:b/>
          <w:bCs/>
          <w:kern w:val="2"/>
          <w:sz w:val="28"/>
          <w:szCs w:val="28"/>
          <w:lang w:eastAsia="en-US"/>
          <w14:ligatures w14:val="standardContextual"/>
        </w:rPr>
        <w:lastRenderedPageBreak/>
        <w:t>Worksheet 7.2 Product Alignment with Persona</w:t>
      </w:r>
    </w:p>
    <w:tbl>
      <w:tblPr>
        <w:tblW w:w="9016" w:type="dxa"/>
        <w:tblLook w:val="04A0" w:firstRow="1" w:lastRow="0" w:firstColumn="1" w:lastColumn="0" w:noHBand="0" w:noVBand="1"/>
      </w:tblPr>
      <w:tblGrid>
        <w:gridCol w:w="2096"/>
        <w:gridCol w:w="1772"/>
        <w:gridCol w:w="1735"/>
        <w:gridCol w:w="1797"/>
        <w:gridCol w:w="1616"/>
      </w:tblGrid>
      <w:tr w:rsidR="00257E40" w:rsidRPr="008B513B" w14:paraId="44DD642E" w14:textId="77777777" w:rsidTr="00D941AE">
        <w:trPr>
          <w:trHeight w:val="860"/>
        </w:trPr>
        <w:tc>
          <w:tcPr>
            <w:tcW w:w="20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5343B0" w14:textId="77777777" w:rsidR="00257E40" w:rsidRPr="008B513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8B513B">
              <w:rPr>
                <w:rFonts w:ascii="Verdana" w:eastAsia="Times New Roman" w:hAnsi="Verdana" w:cs="Times New Roman"/>
                <w:b/>
                <w:bCs/>
                <w:color w:val="000000"/>
                <w:kern w:val="0"/>
                <w:sz w:val="24"/>
                <w:szCs w:val="24"/>
                <w:lang w:eastAsia="en-IN"/>
                <w14:ligatures w14:val="none"/>
              </w:rPr>
              <w:t>Persona Priority</w:t>
            </w:r>
          </w:p>
        </w:tc>
        <w:tc>
          <w:tcPr>
            <w:tcW w:w="1772" w:type="dxa"/>
            <w:tcBorders>
              <w:top w:val="single" w:sz="4" w:space="0" w:color="auto"/>
              <w:left w:val="nil"/>
              <w:bottom w:val="single" w:sz="4" w:space="0" w:color="auto"/>
              <w:right w:val="single" w:sz="4" w:space="0" w:color="auto"/>
            </w:tcBorders>
            <w:shd w:val="clear" w:color="auto" w:fill="auto"/>
            <w:vAlign w:val="center"/>
            <w:hideMark/>
          </w:tcPr>
          <w:p w14:paraId="5B58BDB2" w14:textId="77777777" w:rsidR="00257E40" w:rsidRPr="008B513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8B513B">
              <w:rPr>
                <w:rFonts w:ascii="Verdana" w:eastAsia="Times New Roman" w:hAnsi="Verdana" w:cs="Times New Roman"/>
                <w:b/>
                <w:bCs/>
                <w:color w:val="000000"/>
                <w:kern w:val="0"/>
                <w:sz w:val="24"/>
                <w:szCs w:val="24"/>
                <w:lang w:eastAsia="en-IN"/>
                <w14:ligatures w14:val="none"/>
              </w:rPr>
              <w:t>New Level of Value Delivered</w:t>
            </w:r>
          </w:p>
        </w:tc>
        <w:tc>
          <w:tcPr>
            <w:tcW w:w="1735" w:type="dxa"/>
            <w:tcBorders>
              <w:top w:val="single" w:sz="4" w:space="0" w:color="auto"/>
              <w:left w:val="nil"/>
              <w:bottom w:val="single" w:sz="4" w:space="0" w:color="auto"/>
              <w:right w:val="single" w:sz="4" w:space="0" w:color="auto"/>
            </w:tcBorders>
            <w:shd w:val="clear" w:color="auto" w:fill="auto"/>
            <w:vAlign w:val="center"/>
            <w:hideMark/>
          </w:tcPr>
          <w:p w14:paraId="7672368B" w14:textId="77777777" w:rsidR="00257E40" w:rsidRPr="008B513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8B513B">
              <w:rPr>
                <w:rFonts w:ascii="Verdana" w:eastAsia="Times New Roman" w:hAnsi="Verdana" w:cs="Times New Roman"/>
                <w:b/>
                <w:bCs/>
                <w:color w:val="000000"/>
                <w:kern w:val="0"/>
                <w:sz w:val="24"/>
                <w:szCs w:val="24"/>
                <w:lang w:eastAsia="en-IN"/>
                <w14:ligatures w14:val="none"/>
              </w:rPr>
              <w:t>Features Addressing This Priority</w:t>
            </w:r>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16A36D62" w14:textId="77777777" w:rsidR="00257E40" w:rsidRPr="008B513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8B513B">
              <w:rPr>
                <w:rFonts w:ascii="Verdana" w:eastAsia="Times New Roman" w:hAnsi="Verdana" w:cs="Times New Roman"/>
                <w:b/>
                <w:bCs/>
                <w:color w:val="000000"/>
                <w:kern w:val="0"/>
                <w:sz w:val="24"/>
                <w:szCs w:val="24"/>
                <w:lang w:eastAsia="en-IN"/>
                <w14:ligatures w14:val="none"/>
              </w:rPr>
              <w:t>Functions Supporting This Priority</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16A7F7E2" w14:textId="77777777" w:rsidR="00257E40" w:rsidRPr="008B513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8B513B">
              <w:rPr>
                <w:rFonts w:ascii="Verdana" w:eastAsia="Times New Roman" w:hAnsi="Verdana" w:cs="Times New Roman"/>
                <w:b/>
                <w:bCs/>
                <w:color w:val="000000"/>
                <w:kern w:val="0"/>
                <w:sz w:val="24"/>
                <w:szCs w:val="24"/>
                <w:lang w:eastAsia="en-IN"/>
                <w14:ligatures w14:val="none"/>
              </w:rPr>
              <w:t>Benefits Delivered</w:t>
            </w:r>
          </w:p>
        </w:tc>
      </w:tr>
      <w:tr w:rsidR="00257E40" w:rsidRPr="008B513B" w14:paraId="613C1A85" w14:textId="77777777" w:rsidTr="00D941AE">
        <w:trPr>
          <w:trHeight w:val="1290"/>
        </w:trPr>
        <w:tc>
          <w:tcPr>
            <w:tcW w:w="2096" w:type="dxa"/>
            <w:vMerge w:val="restart"/>
            <w:tcBorders>
              <w:top w:val="nil"/>
              <w:left w:val="single" w:sz="4" w:space="0" w:color="auto"/>
              <w:bottom w:val="single" w:sz="4" w:space="0" w:color="auto"/>
              <w:right w:val="single" w:sz="4" w:space="0" w:color="auto"/>
            </w:tcBorders>
            <w:shd w:val="clear" w:color="auto" w:fill="auto"/>
            <w:vAlign w:val="center"/>
            <w:hideMark/>
          </w:tcPr>
          <w:p w14:paraId="7C5912B2"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1. Engaging Learning Experiences (30)</w:t>
            </w:r>
          </w:p>
        </w:tc>
        <w:tc>
          <w:tcPr>
            <w:tcW w:w="1772" w:type="dxa"/>
            <w:vMerge w:val="restart"/>
            <w:tcBorders>
              <w:top w:val="nil"/>
              <w:left w:val="single" w:sz="4" w:space="0" w:color="auto"/>
              <w:bottom w:val="single" w:sz="4" w:space="0" w:color="auto"/>
              <w:right w:val="single" w:sz="4" w:space="0" w:color="auto"/>
            </w:tcBorders>
            <w:shd w:val="clear" w:color="auto" w:fill="auto"/>
            <w:vAlign w:val="center"/>
            <w:hideMark/>
          </w:tcPr>
          <w:p w14:paraId="002F3CA4"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Transforms STEM learning into hands-on plant science &amp; sustainability</w:t>
            </w:r>
          </w:p>
        </w:tc>
        <w:tc>
          <w:tcPr>
            <w:tcW w:w="1735" w:type="dxa"/>
            <w:tcBorders>
              <w:top w:val="nil"/>
              <w:left w:val="nil"/>
              <w:bottom w:val="single" w:sz="4" w:space="0" w:color="auto"/>
              <w:right w:val="single" w:sz="4" w:space="0" w:color="auto"/>
            </w:tcBorders>
            <w:shd w:val="clear" w:color="auto" w:fill="auto"/>
            <w:vAlign w:val="center"/>
            <w:hideMark/>
          </w:tcPr>
          <w:p w14:paraId="2F360A5D"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Live hydroponic system</w:t>
            </w:r>
          </w:p>
        </w:tc>
        <w:tc>
          <w:tcPr>
            <w:tcW w:w="1797" w:type="dxa"/>
            <w:tcBorders>
              <w:top w:val="nil"/>
              <w:left w:val="nil"/>
              <w:bottom w:val="single" w:sz="4" w:space="0" w:color="auto"/>
              <w:right w:val="single" w:sz="4" w:space="0" w:color="auto"/>
            </w:tcBorders>
            <w:shd w:val="clear" w:color="auto" w:fill="auto"/>
            <w:vAlign w:val="center"/>
            <w:hideMark/>
          </w:tcPr>
          <w:p w14:paraId="473860C3"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Lets students design, plant, and monitor growth</w:t>
            </w:r>
          </w:p>
        </w:tc>
        <w:tc>
          <w:tcPr>
            <w:tcW w:w="1616" w:type="dxa"/>
            <w:tcBorders>
              <w:top w:val="nil"/>
              <w:left w:val="nil"/>
              <w:bottom w:val="single" w:sz="4" w:space="0" w:color="auto"/>
              <w:right w:val="single" w:sz="4" w:space="0" w:color="auto"/>
            </w:tcBorders>
            <w:shd w:val="clear" w:color="auto" w:fill="auto"/>
            <w:vAlign w:val="center"/>
            <w:hideMark/>
          </w:tcPr>
          <w:p w14:paraId="58E4EBEF"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Curiosity-driven learning</w:t>
            </w:r>
          </w:p>
        </w:tc>
      </w:tr>
      <w:tr w:rsidR="00257E40" w:rsidRPr="008B513B" w14:paraId="0B624671" w14:textId="77777777" w:rsidTr="00D941AE">
        <w:trPr>
          <w:trHeight w:val="1290"/>
        </w:trPr>
        <w:tc>
          <w:tcPr>
            <w:tcW w:w="2096" w:type="dxa"/>
            <w:vMerge/>
            <w:tcBorders>
              <w:top w:val="nil"/>
              <w:left w:val="single" w:sz="4" w:space="0" w:color="auto"/>
              <w:bottom w:val="single" w:sz="4" w:space="0" w:color="auto"/>
              <w:right w:val="single" w:sz="4" w:space="0" w:color="auto"/>
            </w:tcBorders>
            <w:vAlign w:val="center"/>
            <w:hideMark/>
          </w:tcPr>
          <w:p w14:paraId="59D25355"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72" w:type="dxa"/>
            <w:vMerge/>
            <w:tcBorders>
              <w:top w:val="nil"/>
              <w:left w:val="single" w:sz="4" w:space="0" w:color="auto"/>
              <w:bottom w:val="single" w:sz="4" w:space="0" w:color="auto"/>
              <w:right w:val="single" w:sz="4" w:space="0" w:color="auto"/>
            </w:tcBorders>
            <w:vAlign w:val="center"/>
            <w:hideMark/>
          </w:tcPr>
          <w:p w14:paraId="74D3B6BF"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35" w:type="dxa"/>
            <w:tcBorders>
              <w:top w:val="nil"/>
              <w:left w:val="nil"/>
              <w:bottom w:val="single" w:sz="4" w:space="0" w:color="auto"/>
              <w:right w:val="single" w:sz="4" w:space="0" w:color="auto"/>
            </w:tcBorders>
            <w:shd w:val="clear" w:color="auto" w:fill="auto"/>
            <w:vAlign w:val="center"/>
            <w:hideMark/>
          </w:tcPr>
          <w:p w14:paraId="7916B98A"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LED lights, real-time dashboards</w:t>
            </w:r>
          </w:p>
        </w:tc>
        <w:tc>
          <w:tcPr>
            <w:tcW w:w="1797" w:type="dxa"/>
            <w:tcBorders>
              <w:top w:val="nil"/>
              <w:left w:val="nil"/>
              <w:bottom w:val="single" w:sz="4" w:space="0" w:color="auto"/>
              <w:right w:val="single" w:sz="4" w:space="0" w:color="auto"/>
            </w:tcBorders>
            <w:shd w:val="clear" w:color="auto" w:fill="auto"/>
            <w:vAlign w:val="center"/>
            <w:hideMark/>
          </w:tcPr>
          <w:p w14:paraId="77D8E295"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Experiments linked to syllabus (biology, environment, math)</w:t>
            </w:r>
          </w:p>
        </w:tc>
        <w:tc>
          <w:tcPr>
            <w:tcW w:w="1616" w:type="dxa"/>
            <w:tcBorders>
              <w:top w:val="nil"/>
              <w:left w:val="nil"/>
              <w:bottom w:val="single" w:sz="4" w:space="0" w:color="auto"/>
              <w:right w:val="single" w:sz="4" w:space="0" w:color="auto"/>
            </w:tcBorders>
            <w:shd w:val="clear" w:color="auto" w:fill="auto"/>
            <w:vAlign w:val="center"/>
            <w:hideMark/>
          </w:tcPr>
          <w:p w14:paraId="56796D48"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Better exam retention</w:t>
            </w:r>
          </w:p>
        </w:tc>
      </w:tr>
      <w:tr w:rsidR="00257E40" w:rsidRPr="008B513B" w14:paraId="12ABC09D" w14:textId="77777777" w:rsidTr="00D941AE">
        <w:trPr>
          <w:trHeight w:val="860"/>
        </w:trPr>
        <w:tc>
          <w:tcPr>
            <w:tcW w:w="2096" w:type="dxa"/>
            <w:vMerge/>
            <w:tcBorders>
              <w:top w:val="nil"/>
              <w:left w:val="single" w:sz="4" w:space="0" w:color="auto"/>
              <w:bottom w:val="single" w:sz="4" w:space="0" w:color="auto"/>
              <w:right w:val="single" w:sz="4" w:space="0" w:color="auto"/>
            </w:tcBorders>
            <w:vAlign w:val="center"/>
            <w:hideMark/>
          </w:tcPr>
          <w:p w14:paraId="54350403"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72" w:type="dxa"/>
            <w:vMerge/>
            <w:tcBorders>
              <w:top w:val="nil"/>
              <w:left w:val="single" w:sz="4" w:space="0" w:color="auto"/>
              <w:bottom w:val="single" w:sz="4" w:space="0" w:color="auto"/>
              <w:right w:val="single" w:sz="4" w:space="0" w:color="auto"/>
            </w:tcBorders>
            <w:vAlign w:val="center"/>
            <w:hideMark/>
          </w:tcPr>
          <w:p w14:paraId="10E7D251"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35" w:type="dxa"/>
            <w:tcBorders>
              <w:top w:val="nil"/>
              <w:left w:val="nil"/>
              <w:bottom w:val="single" w:sz="4" w:space="0" w:color="auto"/>
              <w:right w:val="single" w:sz="4" w:space="0" w:color="auto"/>
            </w:tcBorders>
            <w:shd w:val="clear" w:color="auto" w:fill="auto"/>
            <w:vAlign w:val="center"/>
            <w:hideMark/>
          </w:tcPr>
          <w:p w14:paraId="287C1E22"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QR-linked plants for student research</w:t>
            </w:r>
          </w:p>
        </w:tc>
        <w:tc>
          <w:tcPr>
            <w:tcW w:w="1797" w:type="dxa"/>
            <w:tcBorders>
              <w:top w:val="nil"/>
              <w:left w:val="nil"/>
              <w:bottom w:val="single" w:sz="4" w:space="0" w:color="auto"/>
              <w:right w:val="single" w:sz="4" w:space="0" w:color="auto"/>
            </w:tcBorders>
            <w:shd w:val="clear" w:color="auto" w:fill="auto"/>
            <w:hideMark/>
          </w:tcPr>
          <w:p w14:paraId="3C9CB460"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w:t>
            </w:r>
          </w:p>
        </w:tc>
        <w:tc>
          <w:tcPr>
            <w:tcW w:w="1616" w:type="dxa"/>
            <w:tcBorders>
              <w:top w:val="nil"/>
              <w:left w:val="nil"/>
              <w:bottom w:val="single" w:sz="4" w:space="0" w:color="auto"/>
              <w:right w:val="single" w:sz="4" w:space="0" w:color="auto"/>
            </w:tcBorders>
            <w:shd w:val="clear" w:color="auto" w:fill="auto"/>
            <w:vAlign w:val="center"/>
            <w:hideMark/>
          </w:tcPr>
          <w:p w14:paraId="62C09F4A"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Excitement and ownership</w:t>
            </w:r>
          </w:p>
        </w:tc>
      </w:tr>
      <w:tr w:rsidR="00257E40" w:rsidRPr="008B513B" w14:paraId="7DABFFE0" w14:textId="77777777" w:rsidTr="00D941AE">
        <w:trPr>
          <w:trHeight w:val="860"/>
        </w:trPr>
        <w:tc>
          <w:tcPr>
            <w:tcW w:w="2096" w:type="dxa"/>
            <w:vMerge w:val="restart"/>
            <w:tcBorders>
              <w:top w:val="nil"/>
              <w:left w:val="single" w:sz="4" w:space="0" w:color="auto"/>
              <w:bottom w:val="single" w:sz="4" w:space="0" w:color="auto"/>
              <w:right w:val="single" w:sz="4" w:space="0" w:color="auto"/>
            </w:tcBorders>
            <w:shd w:val="clear" w:color="auto" w:fill="auto"/>
            <w:vAlign w:val="center"/>
            <w:hideMark/>
          </w:tcPr>
          <w:p w14:paraId="6208FBA2"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2. Ease of Implementation &amp; Low Training (25)</w:t>
            </w:r>
          </w:p>
        </w:tc>
        <w:tc>
          <w:tcPr>
            <w:tcW w:w="1772" w:type="dxa"/>
            <w:vMerge w:val="restart"/>
            <w:tcBorders>
              <w:top w:val="nil"/>
              <w:left w:val="single" w:sz="4" w:space="0" w:color="auto"/>
              <w:bottom w:val="single" w:sz="4" w:space="0" w:color="auto"/>
              <w:right w:val="single" w:sz="4" w:space="0" w:color="auto"/>
            </w:tcBorders>
            <w:shd w:val="clear" w:color="auto" w:fill="auto"/>
            <w:vAlign w:val="center"/>
            <w:hideMark/>
          </w:tcPr>
          <w:p w14:paraId="0DAA6353"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Plug-and-play farm with minimal teacher setup and zero soil mess</w:t>
            </w:r>
          </w:p>
        </w:tc>
        <w:tc>
          <w:tcPr>
            <w:tcW w:w="1735" w:type="dxa"/>
            <w:tcBorders>
              <w:top w:val="nil"/>
              <w:left w:val="nil"/>
              <w:bottom w:val="single" w:sz="4" w:space="0" w:color="auto"/>
              <w:right w:val="single" w:sz="4" w:space="0" w:color="auto"/>
            </w:tcBorders>
            <w:shd w:val="clear" w:color="auto" w:fill="auto"/>
            <w:vAlign w:val="center"/>
            <w:hideMark/>
          </w:tcPr>
          <w:p w14:paraId="5CB12916"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Self-watering mechanism</w:t>
            </w:r>
          </w:p>
        </w:tc>
        <w:tc>
          <w:tcPr>
            <w:tcW w:w="1797" w:type="dxa"/>
            <w:tcBorders>
              <w:top w:val="nil"/>
              <w:left w:val="nil"/>
              <w:bottom w:val="single" w:sz="4" w:space="0" w:color="auto"/>
              <w:right w:val="single" w:sz="4" w:space="0" w:color="auto"/>
            </w:tcBorders>
            <w:shd w:val="clear" w:color="auto" w:fill="auto"/>
            <w:vAlign w:val="center"/>
            <w:hideMark/>
          </w:tcPr>
          <w:p w14:paraId="13822B34"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- 1-hour installation</w:t>
            </w:r>
          </w:p>
        </w:tc>
        <w:tc>
          <w:tcPr>
            <w:tcW w:w="1616" w:type="dxa"/>
            <w:tcBorders>
              <w:top w:val="nil"/>
              <w:left w:val="nil"/>
              <w:bottom w:val="single" w:sz="4" w:space="0" w:color="auto"/>
              <w:right w:val="single" w:sz="4" w:space="0" w:color="auto"/>
            </w:tcBorders>
            <w:shd w:val="clear" w:color="auto" w:fill="auto"/>
            <w:vAlign w:val="center"/>
            <w:hideMark/>
          </w:tcPr>
          <w:p w14:paraId="03C02730"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Saves Meena time</w:t>
            </w:r>
          </w:p>
        </w:tc>
      </w:tr>
      <w:tr w:rsidR="00257E40" w:rsidRPr="008B513B" w14:paraId="17C8150C" w14:textId="77777777" w:rsidTr="00D941AE">
        <w:trPr>
          <w:trHeight w:val="860"/>
        </w:trPr>
        <w:tc>
          <w:tcPr>
            <w:tcW w:w="2096" w:type="dxa"/>
            <w:vMerge/>
            <w:tcBorders>
              <w:top w:val="nil"/>
              <w:left w:val="single" w:sz="4" w:space="0" w:color="auto"/>
              <w:bottom w:val="single" w:sz="4" w:space="0" w:color="auto"/>
              <w:right w:val="single" w:sz="4" w:space="0" w:color="auto"/>
            </w:tcBorders>
            <w:vAlign w:val="center"/>
            <w:hideMark/>
          </w:tcPr>
          <w:p w14:paraId="4A84315B"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72" w:type="dxa"/>
            <w:vMerge/>
            <w:tcBorders>
              <w:top w:val="nil"/>
              <w:left w:val="single" w:sz="4" w:space="0" w:color="auto"/>
              <w:bottom w:val="single" w:sz="4" w:space="0" w:color="auto"/>
              <w:right w:val="single" w:sz="4" w:space="0" w:color="auto"/>
            </w:tcBorders>
            <w:vAlign w:val="center"/>
            <w:hideMark/>
          </w:tcPr>
          <w:p w14:paraId="4C6648FF"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35" w:type="dxa"/>
            <w:tcBorders>
              <w:top w:val="nil"/>
              <w:left w:val="nil"/>
              <w:bottom w:val="single" w:sz="4" w:space="0" w:color="auto"/>
              <w:right w:val="single" w:sz="4" w:space="0" w:color="auto"/>
            </w:tcBorders>
            <w:shd w:val="clear" w:color="auto" w:fill="auto"/>
            <w:vAlign w:val="center"/>
            <w:hideMark/>
          </w:tcPr>
          <w:p w14:paraId="0B0B4FC8"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Pre-loaded lesson plans &amp; videos</w:t>
            </w:r>
          </w:p>
        </w:tc>
        <w:tc>
          <w:tcPr>
            <w:tcW w:w="1797" w:type="dxa"/>
            <w:tcBorders>
              <w:top w:val="nil"/>
              <w:left w:val="nil"/>
              <w:bottom w:val="single" w:sz="4" w:space="0" w:color="auto"/>
              <w:right w:val="single" w:sz="4" w:space="0" w:color="auto"/>
            </w:tcBorders>
            <w:shd w:val="clear" w:color="auto" w:fill="auto"/>
            <w:vAlign w:val="center"/>
            <w:hideMark/>
          </w:tcPr>
          <w:p w14:paraId="4C0069C5"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No plumbing needed</w:t>
            </w:r>
          </w:p>
        </w:tc>
        <w:tc>
          <w:tcPr>
            <w:tcW w:w="1616" w:type="dxa"/>
            <w:tcBorders>
              <w:top w:val="nil"/>
              <w:left w:val="nil"/>
              <w:bottom w:val="single" w:sz="4" w:space="0" w:color="auto"/>
              <w:right w:val="single" w:sz="4" w:space="0" w:color="auto"/>
            </w:tcBorders>
            <w:shd w:val="clear" w:color="auto" w:fill="auto"/>
            <w:vAlign w:val="center"/>
            <w:hideMark/>
          </w:tcPr>
          <w:p w14:paraId="46E69AA9"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Fits her busy schedule</w:t>
            </w:r>
          </w:p>
        </w:tc>
      </w:tr>
      <w:tr w:rsidR="00257E40" w:rsidRPr="008B513B" w14:paraId="4231104D" w14:textId="77777777" w:rsidTr="00D941AE">
        <w:trPr>
          <w:trHeight w:val="860"/>
        </w:trPr>
        <w:tc>
          <w:tcPr>
            <w:tcW w:w="2096" w:type="dxa"/>
            <w:vMerge/>
            <w:tcBorders>
              <w:top w:val="nil"/>
              <w:left w:val="single" w:sz="4" w:space="0" w:color="auto"/>
              <w:bottom w:val="single" w:sz="4" w:space="0" w:color="auto"/>
              <w:right w:val="single" w:sz="4" w:space="0" w:color="auto"/>
            </w:tcBorders>
            <w:vAlign w:val="center"/>
            <w:hideMark/>
          </w:tcPr>
          <w:p w14:paraId="71DC240E"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72" w:type="dxa"/>
            <w:vMerge/>
            <w:tcBorders>
              <w:top w:val="nil"/>
              <w:left w:val="single" w:sz="4" w:space="0" w:color="auto"/>
              <w:bottom w:val="single" w:sz="4" w:space="0" w:color="auto"/>
              <w:right w:val="single" w:sz="4" w:space="0" w:color="auto"/>
            </w:tcBorders>
            <w:vAlign w:val="center"/>
            <w:hideMark/>
          </w:tcPr>
          <w:p w14:paraId="25601DDB"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35" w:type="dxa"/>
            <w:tcBorders>
              <w:top w:val="nil"/>
              <w:left w:val="nil"/>
              <w:bottom w:val="single" w:sz="4" w:space="0" w:color="auto"/>
              <w:right w:val="single" w:sz="4" w:space="0" w:color="auto"/>
            </w:tcBorders>
            <w:shd w:val="clear" w:color="auto" w:fill="auto"/>
            <w:vAlign w:val="center"/>
            <w:hideMark/>
          </w:tcPr>
          <w:p w14:paraId="73661C45"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Mobile alerts &amp; maintenance schedule</w:t>
            </w:r>
          </w:p>
        </w:tc>
        <w:tc>
          <w:tcPr>
            <w:tcW w:w="1797" w:type="dxa"/>
            <w:tcBorders>
              <w:top w:val="nil"/>
              <w:left w:val="nil"/>
              <w:bottom w:val="single" w:sz="4" w:space="0" w:color="auto"/>
              <w:right w:val="single" w:sz="4" w:space="0" w:color="auto"/>
            </w:tcBorders>
            <w:shd w:val="clear" w:color="auto" w:fill="auto"/>
            <w:vAlign w:val="center"/>
            <w:hideMark/>
          </w:tcPr>
          <w:p w14:paraId="2F57685F"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Dashboard simplifies monitoring</w:t>
            </w:r>
          </w:p>
        </w:tc>
        <w:tc>
          <w:tcPr>
            <w:tcW w:w="1616" w:type="dxa"/>
            <w:tcBorders>
              <w:top w:val="nil"/>
              <w:left w:val="nil"/>
              <w:bottom w:val="single" w:sz="4" w:space="0" w:color="auto"/>
              <w:right w:val="single" w:sz="4" w:space="0" w:color="auto"/>
            </w:tcBorders>
            <w:shd w:val="clear" w:color="auto" w:fill="auto"/>
            <w:vAlign w:val="center"/>
            <w:hideMark/>
          </w:tcPr>
          <w:p w14:paraId="474BCE2B"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Quick wins with minimal effort</w:t>
            </w:r>
          </w:p>
        </w:tc>
      </w:tr>
      <w:tr w:rsidR="00257E40" w:rsidRPr="008B513B" w14:paraId="5E8D4979" w14:textId="77777777" w:rsidTr="00D941AE">
        <w:trPr>
          <w:trHeight w:val="860"/>
        </w:trPr>
        <w:tc>
          <w:tcPr>
            <w:tcW w:w="2096" w:type="dxa"/>
            <w:vMerge w:val="restart"/>
            <w:tcBorders>
              <w:top w:val="nil"/>
              <w:left w:val="single" w:sz="4" w:space="0" w:color="auto"/>
              <w:bottom w:val="single" w:sz="4" w:space="0" w:color="auto"/>
              <w:right w:val="single" w:sz="4" w:space="0" w:color="auto"/>
            </w:tcBorders>
            <w:shd w:val="clear" w:color="auto" w:fill="auto"/>
            <w:vAlign w:val="center"/>
            <w:hideMark/>
          </w:tcPr>
          <w:p w14:paraId="6F4B3B27"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3. Sustainability &amp; Curriculum Fit (20)</w:t>
            </w:r>
          </w:p>
        </w:tc>
        <w:tc>
          <w:tcPr>
            <w:tcW w:w="1772" w:type="dxa"/>
            <w:vMerge w:val="restart"/>
            <w:tcBorders>
              <w:top w:val="nil"/>
              <w:left w:val="single" w:sz="4" w:space="0" w:color="auto"/>
              <w:bottom w:val="single" w:sz="4" w:space="0" w:color="auto"/>
              <w:right w:val="single" w:sz="4" w:space="0" w:color="auto"/>
            </w:tcBorders>
            <w:shd w:val="clear" w:color="auto" w:fill="auto"/>
            <w:vAlign w:val="center"/>
            <w:hideMark/>
          </w:tcPr>
          <w:p w14:paraId="34293790"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Fully aligned with NEP 2020 experiential &amp; SDG-based learning goals</w:t>
            </w:r>
          </w:p>
        </w:tc>
        <w:tc>
          <w:tcPr>
            <w:tcW w:w="1735" w:type="dxa"/>
            <w:tcBorders>
              <w:top w:val="nil"/>
              <w:left w:val="nil"/>
              <w:bottom w:val="single" w:sz="4" w:space="0" w:color="auto"/>
              <w:right w:val="single" w:sz="4" w:space="0" w:color="auto"/>
            </w:tcBorders>
            <w:shd w:val="clear" w:color="auto" w:fill="auto"/>
            <w:vAlign w:val="center"/>
            <w:hideMark/>
          </w:tcPr>
          <w:p w14:paraId="2C455479"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Green STEM modules</w:t>
            </w:r>
          </w:p>
        </w:tc>
        <w:tc>
          <w:tcPr>
            <w:tcW w:w="1797" w:type="dxa"/>
            <w:tcBorders>
              <w:top w:val="nil"/>
              <w:left w:val="nil"/>
              <w:bottom w:val="single" w:sz="4" w:space="0" w:color="auto"/>
              <w:right w:val="single" w:sz="4" w:space="0" w:color="auto"/>
            </w:tcBorders>
            <w:shd w:val="clear" w:color="auto" w:fill="auto"/>
            <w:vAlign w:val="center"/>
            <w:hideMark/>
          </w:tcPr>
          <w:p w14:paraId="7AC67288"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Encourages systems thinking</w:t>
            </w:r>
          </w:p>
        </w:tc>
        <w:tc>
          <w:tcPr>
            <w:tcW w:w="1616" w:type="dxa"/>
            <w:tcBorders>
              <w:top w:val="nil"/>
              <w:left w:val="nil"/>
              <w:bottom w:val="single" w:sz="4" w:space="0" w:color="auto"/>
              <w:right w:val="single" w:sz="4" w:space="0" w:color="auto"/>
            </w:tcBorders>
            <w:shd w:val="clear" w:color="auto" w:fill="auto"/>
            <w:vAlign w:val="center"/>
            <w:hideMark/>
          </w:tcPr>
          <w:p w14:paraId="2A24BDAC"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Curriculum-aligned</w:t>
            </w:r>
          </w:p>
        </w:tc>
      </w:tr>
      <w:tr w:rsidR="00257E40" w:rsidRPr="008B513B" w14:paraId="68C771DC" w14:textId="77777777" w:rsidTr="00D941AE">
        <w:trPr>
          <w:trHeight w:val="1290"/>
        </w:trPr>
        <w:tc>
          <w:tcPr>
            <w:tcW w:w="2096" w:type="dxa"/>
            <w:vMerge/>
            <w:tcBorders>
              <w:top w:val="nil"/>
              <w:left w:val="single" w:sz="4" w:space="0" w:color="auto"/>
              <w:bottom w:val="single" w:sz="4" w:space="0" w:color="auto"/>
              <w:right w:val="single" w:sz="4" w:space="0" w:color="auto"/>
            </w:tcBorders>
            <w:vAlign w:val="center"/>
            <w:hideMark/>
          </w:tcPr>
          <w:p w14:paraId="6D488690"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72" w:type="dxa"/>
            <w:vMerge/>
            <w:tcBorders>
              <w:top w:val="nil"/>
              <w:left w:val="single" w:sz="4" w:space="0" w:color="auto"/>
              <w:bottom w:val="single" w:sz="4" w:space="0" w:color="auto"/>
              <w:right w:val="single" w:sz="4" w:space="0" w:color="auto"/>
            </w:tcBorders>
            <w:vAlign w:val="center"/>
            <w:hideMark/>
          </w:tcPr>
          <w:p w14:paraId="125F39D4"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35" w:type="dxa"/>
            <w:tcBorders>
              <w:top w:val="nil"/>
              <w:left w:val="nil"/>
              <w:bottom w:val="single" w:sz="4" w:space="0" w:color="auto"/>
              <w:right w:val="single" w:sz="4" w:space="0" w:color="auto"/>
            </w:tcBorders>
            <w:shd w:val="clear" w:color="auto" w:fill="auto"/>
            <w:vAlign w:val="center"/>
            <w:hideMark/>
          </w:tcPr>
          <w:p w14:paraId="6A3A22B3"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CO₂ impact calculator</w:t>
            </w:r>
          </w:p>
        </w:tc>
        <w:tc>
          <w:tcPr>
            <w:tcW w:w="1797" w:type="dxa"/>
            <w:tcBorders>
              <w:top w:val="nil"/>
              <w:left w:val="nil"/>
              <w:bottom w:val="single" w:sz="4" w:space="0" w:color="auto"/>
              <w:right w:val="single" w:sz="4" w:space="0" w:color="auto"/>
            </w:tcBorders>
            <w:shd w:val="clear" w:color="auto" w:fill="auto"/>
            <w:vAlign w:val="center"/>
            <w:hideMark/>
          </w:tcPr>
          <w:p w14:paraId="53521F11"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Integrates biology + civics + data literacy</w:t>
            </w:r>
          </w:p>
        </w:tc>
        <w:tc>
          <w:tcPr>
            <w:tcW w:w="1616" w:type="dxa"/>
            <w:tcBorders>
              <w:top w:val="nil"/>
              <w:left w:val="nil"/>
              <w:bottom w:val="single" w:sz="4" w:space="0" w:color="auto"/>
              <w:right w:val="single" w:sz="4" w:space="0" w:color="auto"/>
            </w:tcBorders>
            <w:shd w:val="clear" w:color="auto" w:fill="auto"/>
            <w:vAlign w:val="center"/>
            <w:hideMark/>
          </w:tcPr>
          <w:p w14:paraId="107EBA8D"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Helps in board inspections and grant applications</w:t>
            </w:r>
          </w:p>
        </w:tc>
      </w:tr>
      <w:tr w:rsidR="00257E40" w:rsidRPr="008B513B" w14:paraId="0CD056BE" w14:textId="77777777" w:rsidTr="00D941AE">
        <w:trPr>
          <w:trHeight w:val="860"/>
        </w:trPr>
        <w:tc>
          <w:tcPr>
            <w:tcW w:w="2096" w:type="dxa"/>
            <w:vMerge/>
            <w:tcBorders>
              <w:top w:val="nil"/>
              <w:left w:val="single" w:sz="4" w:space="0" w:color="auto"/>
              <w:bottom w:val="single" w:sz="4" w:space="0" w:color="auto"/>
              <w:right w:val="single" w:sz="4" w:space="0" w:color="auto"/>
            </w:tcBorders>
            <w:vAlign w:val="center"/>
            <w:hideMark/>
          </w:tcPr>
          <w:p w14:paraId="4667FF6E"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72" w:type="dxa"/>
            <w:vMerge/>
            <w:tcBorders>
              <w:top w:val="nil"/>
              <w:left w:val="single" w:sz="4" w:space="0" w:color="auto"/>
              <w:bottom w:val="single" w:sz="4" w:space="0" w:color="auto"/>
              <w:right w:val="single" w:sz="4" w:space="0" w:color="auto"/>
            </w:tcBorders>
            <w:vAlign w:val="center"/>
            <w:hideMark/>
          </w:tcPr>
          <w:p w14:paraId="1EBEF821"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1735" w:type="dxa"/>
            <w:tcBorders>
              <w:top w:val="nil"/>
              <w:left w:val="nil"/>
              <w:bottom w:val="single" w:sz="4" w:space="0" w:color="auto"/>
              <w:right w:val="single" w:sz="4" w:space="0" w:color="auto"/>
            </w:tcBorders>
            <w:shd w:val="clear" w:color="auto" w:fill="auto"/>
            <w:vAlign w:val="center"/>
            <w:hideMark/>
          </w:tcPr>
          <w:p w14:paraId="1F41C350"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Nutrition tracking templates</w:t>
            </w:r>
          </w:p>
        </w:tc>
        <w:tc>
          <w:tcPr>
            <w:tcW w:w="1797" w:type="dxa"/>
            <w:tcBorders>
              <w:top w:val="nil"/>
              <w:left w:val="nil"/>
              <w:bottom w:val="single" w:sz="4" w:space="0" w:color="auto"/>
              <w:right w:val="single" w:sz="4" w:space="0" w:color="auto"/>
            </w:tcBorders>
            <w:shd w:val="clear" w:color="auto" w:fill="auto"/>
            <w:hideMark/>
          </w:tcPr>
          <w:p w14:paraId="38EE85D1"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w:t>
            </w:r>
          </w:p>
        </w:tc>
        <w:tc>
          <w:tcPr>
            <w:tcW w:w="1616" w:type="dxa"/>
            <w:tcBorders>
              <w:top w:val="nil"/>
              <w:left w:val="nil"/>
              <w:bottom w:val="single" w:sz="4" w:space="0" w:color="auto"/>
              <w:right w:val="single" w:sz="4" w:space="0" w:color="auto"/>
            </w:tcBorders>
            <w:shd w:val="clear" w:color="auto" w:fill="auto"/>
            <w:hideMark/>
          </w:tcPr>
          <w:p w14:paraId="31906DC8" w14:textId="77777777" w:rsidR="00257E40" w:rsidRPr="008B513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B513B">
              <w:rPr>
                <w:rFonts w:ascii="Verdana" w:eastAsia="Times New Roman" w:hAnsi="Verdana" w:cs="Times New Roman"/>
                <w:color w:val="000000"/>
                <w:kern w:val="0"/>
                <w:sz w:val="24"/>
                <w:szCs w:val="24"/>
                <w:lang w:eastAsia="en-IN"/>
                <w14:ligatures w14:val="none"/>
              </w:rPr>
              <w:t> </w:t>
            </w:r>
          </w:p>
        </w:tc>
      </w:tr>
    </w:tbl>
    <w:p w14:paraId="2F9C7CA2"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8B513B">
        <w:rPr>
          <w:rFonts w:ascii="Verdana" w:eastAsiaTheme="minorHAnsi" w:hAnsi="Verdana" w:cstheme="minorBidi"/>
          <w:kern w:val="2"/>
          <w:lang w:eastAsia="en-US"/>
          <w14:ligatures w14:val="standardContextual"/>
        </w:rPr>
        <w:t>Table: 7.2 Product Alignment with Persona</w:t>
      </w:r>
    </w:p>
    <w:p w14:paraId="216622E1"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6654C4EA" w14:textId="77777777" w:rsidR="00257E40" w:rsidRPr="008B513B"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B513B">
        <w:rPr>
          <w:rFonts w:ascii="Verdana" w:eastAsiaTheme="minorHAnsi" w:hAnsi="Verdana" w:cstheme="minorBidi"/>
          <w:b/>
          <w:bCs/>
          <w:kern w:val="2"/>
          <w:sz w:val="28"/>
          <w:szCs w:val="28"/>
          <w:lang w:eastAsia="en-US"/>
          <w14:ligatures w14:val="standardContextual"/>
        </w:rPr>
        <w:lastRenderedPageBreak/>
        <w:t>Ready for Action?</w:t>
      </w:r>
    </w:p>
    <w:p w14:paraId="5D13212B" w14:textId="77777777" w:rsidR="00257E40" w:rsidRPr="008B513B" w:rsidRDefault="00257E40" w:rsidP="00257E40">
      <w:pPr>
        <w:pStyle w:val="NormalWeb"/>
        <w:spacing w:after="120"/>
        <w:jc w:val="both"/>
        <w:rPr>
          <w:rFonts w:ascii="Verdana" w:hAnsi="Verdana"/>
        </w:rPr>
      </w:pPr>
      <w:r w:rsidRPr="008B513B">
        <w:rPr>
          <w:rFonts w:ascii="Verdana" w:hAnsi="Verdana"/>
        </w:rPr>
        <w:t>1. Is the HLPS ready to review with Persona?</w:t>
      </w:r>
    </w:p>
    <w:p w14:paraId="41EC587F" w14:textId="77777777" w:rsidR="00257E40" w:rsidRPr="008B513B" w:rsidRDefault="00257E40" w:rsidP="00257E40">
      <w:pPr>
        <w:pStyle w:val="NormalWeb"/>
        <w:spacing w:after="120"/>
        <w:jc w:val="both"/>
        <w:rPr>
          <w:rFonts w:ascii="Verdana" w:hAnsi="Verdana"/>
        </w:rPr>
      </w:pPr>
      <w:r>
        <w:rPr>
          <w:rFonts w:ascii="Verdana" w:hAnsi="Verdana"/>
        </w:rPr>
        <w:t xml:space="preserve">- </w:t>
      </w:r>
      <w:r w:rsidRPr="008B513B">
        <w:rPr>
          <w:rFonts w:ascii="Verdana" w:hAnsi="Verdana"/>
        </w:rPr>
        <w:t>Yes</w:t>
      </w:r>
    </w:p>
    <w:p w14:paraId="230BCCDE" w14:textId="77777777" w:rsidR="00257E40" w:rsidRPr="008B513B" w:rsidRDefault="00257E40" w:rsidP="00257E40">
      <w:pPr>
        <w:pStyle w:val="NormalWeb"/>
        <w:spacing w:after="120"/>
        <w:jc w:val="both"/>
        <w:rPr>
          <w:rFonts w:ascii="Verdana" w:hAnsi="Verdana"/>
        </w:rPr>
      </w:pPr>
      <w:r w:rsidRPr="008B513B">
        <w:rPr>
          <w:rFonts w:ascii="Verdana" w:hAnsi="Verdana"/>
        </w:rPr>
        <w:t>2. Have you done so? What feedback did the Persona provide?</w:t>
      </w:r>
    </w:p>
    <w:p w14:paraId="16BF1421" w14:textId="77777777" w:rsidR="00257E40" w:rsidRDefault="00257E40" w:rsidP="00257E40">
      <w:pPr>
        <w:pStyle w:val="NormalWeb"/>
        <w:spacing w:after="120"/>
        <w:jc w:val="both"/>
        <w:rPr>
          <w:rFonts w:ascii="Verdana" w:hAnsi="Verdana"/>
        </w:rPr>
      </w:pPr>
      <w:r>
        <w:rPr>
          <w:rFonts w:ascii="Verdana" w:hAnsi="Verdana"/>
        </w:rPr>
        <w:t xml:space="preserve">- </w:t>
      </w:r>
      <w:r w:rsidRPr="008B513B">
        <w:rPr>
          <w:rFonts w:ascii="Verdana" w:hAnsi="Verdana"/>
        </w:rPr>
        <w:t>Feedback from simulated review with "Meena Kapoor":</w:t>
      </w:r>
    </w:p>
    <w:p w14:paraId="3B73E14C" w14:textId="77777777" w:rsidR="00257E40" w:rsidRPr="008B513B" w:rsidRDefault="00257E40" w:rsidP="00257E40">
      <w:pPr>
        <w:pStyle w:val="NormalWeb"/>
        <w:spacing w:after="120"/>
        <w:jc w:val="both"/>
        <w:rPr>
          <w:rFonts w:ascii="Verdana" w:hAnsi="Verdana"/>
        </w:rPr>
      </w:pPr>
      <w:r w:rsidRPr="008B513B">
        <w:rPr>
          <w:rFonts w:ascii="Verdana" w:hAnsi="Verdana"/>
        </w:rPr>
        <w:t>“Love the integration with lesson plans! Can we have a harvest tracker for parent engagement?”</w:t>
      </w:r>
    </w:p>
    <w:p w14:paraId="6796F9FF" w14:textId="77777777" w:rsidR="00257E40" w:rsidRPr="008B513B" w:rsidRDefault="00257E40" w:rsidP="00257E40">
      <w:pPr>
        <w:pStyle w:val="NormalWeb"/>
        <w:spacing w:after="120"/>
        <w:jc w:val="both"/>
        <w:rPr>
          <w:rFonts w:ascii="Verdana" w:hAnsi="Verdana"/>
        </w:rPr>
      </w:pPr>
      <w:r w:rsidRPr="008B513B">
        <w:rPr>
          <w:rFonts w:ascii="Verdana" w:hAnsi="Verdana"/>
        </w:rPr>
        <w:t>“Some schools may need wall-mounted or tabletop options.”</w:t>
      </w:r>
    </w:p>
    <w:p w14:paraId="2601A03A" w14:textId="77777777" w:rsidR="00257E40" w:rsidRPr="008B513B" w:rsidRDefault="00257E40" w:rsidP="00257E40">
      <w:pPr>
        <w:pStyle w:val="NormalWeb"/>
        <w:spacing w:after="120"/>
        <w:jc w:val="both"/>
        <w:rPr>
          <w:rFonts w:ascii="Verdana" w:hAnsi="Verdana"/>
        </w:rPr>
      </w:pPr>
      <w:r w:rsidRPr="008B513B">
        <w:rPr>
          <w:rFonts w:ascii="Verdana" w:hAnsi="Verdana"/>
        </w:rPr>
        <w:t>3. What changes did you make in response to feedback?</w:t>
      </w:r>
    </w:p>
    <w:p w14:paraId="276C9CD3" w14:textId="77777777" w:rsidR="00257E40" w:rsidRPr="008B513B" w:rsidRDefault="00257E40" w:rsidP="00257E40">
      <w:pPr>
        <w:pStyle w:val="NormalWeb"/>
        <w:numPr>
          <w:ilvl w:val="0"/>
          <w:numId w:val="37"/>
        </w:numPr>
        <w:spacing w:after="120"/>
        <w:jc w:val="both"/>
        <w:rPr>
          <w:rFonts w:ascii="Verdana" w:hAnsi="Verdana"/>
        </w:rPr>
      </w:pPr>
      <w:r w:rsidRPr="008B513B">
        <w:rPr>
          <w:rFonts w:ascii="Verdana" w:hAnsi="Verdana"/>
        </w:rPr>
        <w:t>Added: QR codes for parent-facing growth timeline</w:t>
      </w:r>
    </w:p>
    <w:p w14:paraId="0CC916A2" w14:textId="77777777" w:rsidR="00257E40" w:rsidRPr="008B513B" w:rsidRDefault="00257E40" w:rsidP="00257E40">
      <w:pPr>
        <w:pStyle w:val="NormalWeb"/>
        <w:numPr>
          <w:ilvl w:val="0"/>
          <w:numId w:val="37"/>
        </w:numPr>
        <w:spacing w:after="120"/>
        <w:jc w:val="both"/>
        <w:rPr>
          <w:rFonts w:ascii="Verdana" w:hAnsi="Verdana"/>
        </w:rPr>
      </w:pPr>
      <w:r w:rsidRPr="008B513B">
        <w:rPr>
          <w:rFonts w:ascii="Verdana" w:hAnsi="Verdana"/>
        </w:rPr>
        <w:t>Added: Compact, collapsible version for wall/terrace schools</w:t>
      </w:r>
    </w:p>
    <w:p w14:paraId="1975FF60" w14:textId="77777777" w:rsidR="00257E40" w:rsidRPr="008B513B" w:rsidRDefault="00257E40" w:rsidP="00257E40">
      <w:pPr>
        <w:pStyle w:val="NormalWeb"/>
        <w:numPr>
          <w:ilvl w:val="0"/>
          <w:numId w:val="37"/>
        </w:numPr>
        <w:spacing w:after="120"/>
        <w:jc w:val="both"/>
        <w:rPr>
          <w:rFonts w:ascii="Verdana" w:hAnsi="Verdana"/>
        </w:rPr>
      </w:pPr>
      <w:r w:rsidRPr="008B513B">
        <w:rPr>
          <w:rFonts w:ascii="Verdana" w:hAnsi="Verdana"/>
        </w:rPr>
        <w:t>Updated: Lesson pack to include sustainability report card for students</w:t>
      </w:r>
    </w:p>
    <w:p w14:paraId="5ED2B407" w14:textId="77777777" w:rsidR="00257E40" w:rsidRPr="008B513B" w:rsidRDefault="00257E40" w:rsidP="00257E40">
      <w:pPr>
        <w:pStyle w:val="NormalWeb"/>
        <w:spacing w:after="120"/>
        <w:jc w:val="both"/>
        <w:rPr>
          <w:rFonts w:ascii="Verdana" w:hAnsi="Verdana"/>
        </w:rPr>
      </w:pPr>
      <w:r w:rsidRPr="008B513B">
        <w:rPr>
          <w:rFonts w:ascii="Verdana" w:hAnsi="Verdana"/>
        </w:rPr>
        <w:t>4. Has the Persona concluded that the HLPS satisfies her priorities?</w:t>
      </w:r>
    </w:p>
    <w:p w14:paraId="54516C8C" w14:textId="77777777" w:rsidR="00257E40" w:rsidRDefault="00257E40" w:rsidP="00257E40">
      <w:pPr>
        <w:pStyle w:val="NormalWeb"/>
        <w:spacing w:after="120"/>
        <w:jc w:val="both"/>
        <w:rPr>
          <w:rFonts w:ascii="Verdana" w:hAnsi="Verdana"/>
        </w:rPr>
      </w:pPr>
      <w:r>
        <w:rPr>
          <w:rFonts w:ascii="Verdana" w:hAnsi="Verdana"/>
        </w:rPr>
        <w:t xml:space="preserve">- </w:t>
      </w:r>
      <w:r w:rsidRPr="008B513B">
        <w:rPr>
          <w:rFonts w:ascii="Verdana" w:hAnsi="Verdana"/>
        </w:rPr>
        <w:t>Yes</w:t>
      </w:r>
    </w:p>
    <w:p w14:paraId="52BE284D" w14:textId="77777777" w:rsidR="00257E40" w:rsidRPr="008B513B" w:rsidRDefault="00257E40" w:rsidP="00257E40">
      <w:pPr>
        <w:pStyle w:val="NormalWeb"/>
        <w:spacing w:after="120"/>
        <w:jc w:val="both"/>
        <w:rPr>
          <w:rFonts w:ascii="Verdana" w:hAnsi="Verdana"/>
        </w:rPr>
      </w:pPr>
      <w:r w:rsidRPr="008B513B">
        <w:rPr>
          <w:rFonts w:ascii="Verdana" w:hAnsi="Verdana"/>
          <w:b/>
          <w:bCs/>
          <w:sz w:val="28"/>
          <w:szCs w:val="28"/>
        </w:rPr>
        <w:t>Worksheet 8.1 Units to Measure QVP In</w:t>
      </w:r>
    </w:p>
    <w:p w14:paraId="641CEBF6" w14:textId="77777777" w:rsidR="00257E40" w:rsidRPr="008B513B"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8B513B">
        <w:rPr>
          <w:rFonts w:ascii="Verdana" w:eastAsiaTheme="minorHAnsi" w:hAnsi="Verdana" w:cstheme="minorBidi"/>
          <w:kern w:val="2"/>
          <w:lang w:eastAsia="en-US"/>
          <w14:ligatures w14:val="standardContextual"/>
        </w:rPr>
        <w:t xml:space="preserve">1. What is the </w:t>
      </w:r>
      <w:proofErr w:type="spellStart"/>
      <w:r w:rsidRPr="008B513B">
        <w:rPr>
          <w:rFonts w:ascii="Verdana" w:eastAsiaTheme="minorHAnsi" w:hAnsi="Verdana" w:cstheme="minorBidi"/>
          <w:kern w:val="2"/>
          <w:lang w:eastAsia="en-US"/>
          <w14:ligatures w14:val="standardContextual"/>
        </w:rPr>
        <w:t>Persona</w:t>
      </w:r>
      <w:r w:rsidRPr="008B513B">
        <w:rPr>
          <w:rFonts w:ascii="Arial" w:eastAsiaTheme="minorHAnsi" w:hAnsi="Arial" w:cs="Arial"/>
          <w:kern w:val="2"/>
          <w:lang w:eastAsia="en-US"/>
          <w14:ligatures w14:val="standardContextual"/>
        </w:rPr>
        <w:t>ʼ</w:t>
      </w:r>
      <w:r w:rsidRPr="008B513B">
        <w:rPr>
          <w:rFonts w:ascii="Verdana" w:eastAsiaTheme="minorHAnsi" w:hAnsi="Verdana" w:cstheme="minorBidi"/>
          <w:kern w:val="2"/>
          <w:lang w:eastAsia="en-US"/>
          <w14:ligatures w14:val="standardContextual"/>
        </w:rPr>
        <w:t>s</w:t>
      </w:r>
      <w:proofErr w:type="spellEnd"/>
      <w:r w:rsidRPr="008B513B">
        <w:rPr>
          <w:rFonts w:ascii="Verdana" w:eastAsiaTheme="minorHAnsi" w:hAnsi="Verdana" w:cstheme="minorBidi"/>
          <w:kern w:val="2"/>
          <w:lang w:eastAsia="en-US"/>
          <w14:ligatures w14:val="standardContextual"/>
        </w:rPr>
        <w:t xml:space="preserve"> #1 priority? (summarize in one or a few words but also describe and note evidence for this)</w:t>
      </w:r>
    </w:p>
    <w:p w14:paraId="44951BFA" w14:textId="77777777" w:rsidR="00257E40" w:rsidRPr="008B513B" w:rsidRDefault="00257E40" w:rsidP="00257E40">
      <w:pPr>
        <w:pStyle w:val="NormalWeb"/>
        <w:spacing w:before="0" w:beforeAutospacing="0" w:after="0" w:afterAutospacing="0"/>
        <w:jc w:val="both"/>
        <w:rPr>
          <w:rFonts w:ascii="Verdana" w:hAnsi="Verdana" w:cs="Calibri"/>
        </w:rPr>
      </w:pPr>
      <w:r w:rsidRPr="008B513B">
        <w:rPr>
          <w:rFonts w:ascii="Verdana" w:hAnsi="Verdana" w:cs="Calibri"/>
        </w:rPr>
        <w:t>-Engaging learning experiences for students that are practical, curriculum-aligned, and easy to implement. Evidence: Persona prioritisation (Step 3) gave “Engaging Learning” a 30/100 score. Meena values experiential learning that drives STEM curiosity and climate awareness.</w:t>
      </w:r>
    </w:p>
    <w:p w14:paraId="275F16F8" w14:textId="77777777" w:rsidR="00257E40" w:rsidRPr="008B513B" w:rsidRDefault="00257E40" w:rsidP="00257E40">
      <w:pPr>
        <w:pStyle w:val="NormalWeb"/>
        <w:spacing w:before="0" w:beforeAutospacing="0" w:after="120" w:afterAutospacing="0"/>
        <w:ind w:left="720"/>
        <w:jc w:val="both"/>
        <w:rPr>
          <w:rFonts w:ascii="Verdana" w:eastAsiaTheme="minorHAnsi" w:hAnsi="Verdana" w:cstheme="minorBidi"/>
          <w:kern w:val="2"/>
          <w:lang w:eastAsia="en-US"/>
          <w14:ligatures w14:val="standardContextual"/>
        </w:rPr>
      </w:pPr>
    </w:p>
    <w:p w14:paraId="0600F712" w14:textId="77777777" w:rsidR="00257E40" w:rsidRPr="008B513B"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8B513B">
        <w:rPr>
          <w:rFonts w:ascii="Verdana" w:eastAsiaTheme="minorHAnsi" w:hAnsi="Verdana" w:cstheme="minorBidi"/>
          <w:kern w:val="2"/>
          <w:lang w:eastAsia="en-US"/>
          <w14:ligatures w14:val="standardContextual"/>
        </w:rPr>
        <w:t>2. What units should it be measured in? (summarize in one or a few words but also describe and note evidence for this)</w:t>
      </w:r>
    </w:p>
    <w:p w14:paraId="6E13323F" w14:textId="77777777" w:rsidR="00257E40" w:rsidRPr="008B513B" w:rsidRDefault="00257E40" w:rsidP="00257E40">
      <w:pPr>
        <w:pStyle w:val="NormalWeb"/>
        <w:numPr>
          <w:ilvl w:val="0"/>
          <w:numId w:val="38"/>
        </w:numPr>
        <w:spacing w:after="120"/>
        <w:jc w:val="both"/>
        <w:rPr>
          <w:rFonts w:ascii="Verdana" w:hAnsi="Verdana"/>
        </w:rPr>
      </w:pPr>
      <w:r w:rsidRPr="008B513B">
        <w:rPr>
          <w:rFonts w:ascii="Verdana" w:hAnsi="Verdana"/>
        </w:rPr>
        <w:t>Student engagement metrics (e.g., % participation in STEM project work)</w:t>
      </w:r>
    </w:p>
    <w:p w14:paraId="717B8A61" w14:textId="77777777" w:rsidR="00257E40" w:rsidRPr="008B513B" w:rsidRDefault="00257E40" w:rsidP="00257E40">
      <w:pPr>
        <w:pStyle w:val="NormalWeb"/>
        <w:numPr>
          <w:ilvl w:val="0"/>
          <w:numId w:val="38"/>
        </w:numPr>
        <w:spacing w:after="120"/>
        <w:jc w:val="both"/>
        <w:rPr>
          <w:rFonts w:ascii="Verdana" w:hAnsi="Verdana"/>
        </w:rPr>
      </w:pPr>
      <w:r w:rsidRPr="008B513B">
        <w:rPr>
          <w:rFonts w:ascii="Verdana" w:hAnsi="Verdana"/>
        </w:rPr>
        <w:t>Lesson planning time saved (hours/week)</w:t>
      </w:r>
    </w:p>
    <w:p w14:paraId="2B788FDE" w14:textId="77777777" w:rsidR="00257E40" w:rsidRPr="008B513B" w:rsidRDefault="00257E40" w:rsidP="00257E40">
      <w:pPr>
        <w:pStyle w:val="NormalWeb"/>
        <w:numPr>
          <w:ilvl w:val="0"/>
          <w:numId w:val="38"/>
        </w:numPr>
        <w:spacing w:after="120"/>
        <w:jc w:val="both"/>
        <w:rPr>
          <w:rFonts w:ascii="Verdana" w:hAnsi="Verdana"/>
        </w:rPr>
      </w:pPr>
      <w:r w:rsidRPr="008B513B">
        <w:rPr>
          <w:rFonts w:ascii="Verdana" w:hAnsi="Verdana"/>
        </w:rPr>
        <w:t>Curriculum coverage score (mapped % across NEP learning outcomes)</w:t>
      </w:r>
    </w:p>
    <w:p w14:paraId="4B340F64" w14:textId="77777777" w:rsidR="00257E40" w:rsidRPr="008B513B" w:rsidRDefault="00257E40" w:rsidP="00257E40">
      <w:pPr>
        <w:pStyle w:val="NormalWeb"/>
        <w:numPr>
          <w:ilvl w:val="0"/>
          <w:numId w:val="38"/>
        </w:numPr>
        <w:spacing w:after="120"/>
        <w:jc w:val="both"/>
        <w:rPr>
          <w:rFonts w:ascii="Verdana" w:hAnsi="Verdana"/>
        </w:rPr>
      </w:pPr>
      <w:r w:rsidRPr="008B513B">
        <w:rPr>
          <w:rFonts w:ascii="Verdana" w:hAnsi="Verdana"/>
        </w:rPr>
        <w:t>Student outcome indicators (project quality, competition success)</w:t>
      </w:r>
    </w:p>
    <w:p w14:paraId="273F3DB4" w14:textId="77777777" w:rsidR="00257E40" w:rsidRPr="008B513B" w:rsidRDefault="00257E40" w:rsidP="00257E40">
      <w:pPr>
        <w:pStyle w:val="NormalWeb"/>
        <w:numPr>
          <w:ilvl w:val="0"/>
          <w:numId w:val="38"/>
        </w:numPr>
        <w:spacing w:after="120"/>
        <w:jc w:val="both"/>
        <w:rPr>
          <w:rFonts w:ascii="Verdana" w:hAnsi="Verdana"/>
        </w:rPr>
      </w:pPr>
      <w:r w:rsidRPr="008B513B">
        <w:rPr>
          <w:rFonts w:ascii="Verdana" w:hAnsi="Verdana"/>
        </w:rPr>
        <w:t xml:space="preserve">Number of student-led activities tied to </w:t>
      </w:r>
      <w:proofErr w:type="spellStart"/>
      <w:r w:rsidRPr="008B513B">
        <w:rPr>
          <w:rFonts w:ascii="Verdana" w:hAnsi="Verdana"/>
        </w:rPr>
        <w:t>VFaaS</w:t>
      </w:r>
      <w:proofErr w:type="spellEnd"/>
    </w:p>
    <w:p w14:paraId="402EFC15"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8B513B">
        <w:rPr>
          <w:rFonts w:ascii="Verdana" w:eastAsiaTheme="minorHAnsi" w:hAnsi="Verdana" w:cstheme="minorBidi"/>
          <w:kern w:val="2"/>
          <w:lang w:eastAsia="en-US"/>
          <w14:ligatures w14:val="standardContextual"/>
        </w:rPr>
        <w:lastRenderedPageBreak/>
        <w:t>These directly reflect her goal of delivering impact while balancing workload.</w:t>
      </w:r>
    </w:p>
    <w:p w14:paraId="6589755D"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B513B">
        <w:rPr>
          <w:rFonts w:ascii="Verdana" w:eastAsiaTheme="minorHAnsi" w:hAnsi="Verdana" w:cstheme="minorBidi"/>
          <w:b/>
          <w:bCs/>
          <w:kern w:val="2"/>
          <w:sz w:val="28"/>
          <w:szCs w:val="28"/>
          <w:lang w:eastAsia="en-US"/>
          <w14:ligatures w14:val="standardContextual"/>
        </w:rPr>
        <w:t>Worksheet 8.2: Verbal Description of the “As Is” and “Possible States”</w:t>
      </w:r>
    </w:p>
    <w:p w14:paraId="6568526A" w14:textId="77777777" w:rsidR="00257E40" w:rsidRPr="008B513B" w:rsidRDefault="00257E40" w:rsidP="00257E40">
      <w:pPr>
        <w:pStyle w:val="NormalWeb"/>
        <w:spacing w:after="120"/>
        <w:jc w:val="both"/>
        <w:rPr>
          <w:rFonts w:ascii="Verdana" w:hAnsi="Verdana"/>
        </w:rPr>
      </w:pPr>
      <w:r w:rsidRPr="008B513B">
        <w:rPr>
          <w:rFonts w:ascii="Verdana" w:hAnsi="Verdana"/>
        </w:rPr>
        <w:t>As-Is State (Current Pain Points)</w:t>
      </w:r>
    </w:p>
    <w:p w14:paraId="6E2EA058" w14:textId="77777777" w:rsidR="00257E40" w:rsidRPr="008B513B" w:rsidRDefault="00257E40" w:rsidP="00257E40">
      <w:pPr>
        <w:pStyle w:val="NormalWeb"/>
        <w:numPr>
          <w:ilvl w:val="0"/>
          <w:numId w:val="39"/>
        </w:numPr>
        <w:spacing w:after="120"/>
        <w:jc w:val="both"/>
        <w:rPr>
          <w:rFonts w:ascii="Verdana" w:hAnsi="Verdana"/>
        </w:rPr>
      </w:pPr>
      <w:r w:rsidRPr="008B513B">
        <w:rPr>
          <w:rFonts w:ascii="Verdana" w:hAnsi="Verdana"/>
        </w:rPr>
        <w:t>Meena wants students to connect theory with real-world impact, but current tools are underwhelming</w:t>
      </w:r>
    </w:p>
    <w:p w14:paraId="0DCA4922" w14:textId="77777777" w:rsidR="00257E40" w:rsidRPr="008B513B" w:rsidRDefault="00257E40" w:rsidP="00257E40">
      <w:pPr>
        <w:pStyle w:val="NormalWeb"/>
        <w:numPr>
          <w:ilvl w:val="0"/>
          <w:numId w:val="39"/>
        </w:numPr>
        <w:spacing w:after="120"/>
        <w:jc w:val="both"/>
        <w:rPr>
          <w:rFonts w:ascii="Verdana" w:hAnsi="Verdana"/>
        </w:rPr>
      </w:pPr>
      <w:r w:rsidRPr="008B513B">
        <w:rPr>
          <w:rFonts w:ascii="Verdana" w:hAnsi="Verdana"/>
        </w:rPr>
        <w:t>Relying on textbook labs and occasional poster-making exercises, which don’t inspire hands-on learning</w:t>
      </w:r>
    </w:p>
    <w:p w14:paraId="246445E4" w14:textId="77777777" w:rsidR="00257E40" w:rsidRPr="008B513B" w:rsidRDefault="00257E40" w:rsidP="00257E40">
      <w:pPr>
        <w:pStyle w:val="NormalWeb"/>
        <w:numPr>
          <w:ilvl w:val="0"/>
          <w:numId w:val="39"/>
        </w:numPr>
        <w:spacing w:after="120"/>
        <w:jc w:val="both"/>
        <w:rPr>
          <w:rFonts w:ascii="Verdana" w:hAnsi="Verdana"/>
        </w:rPr>
      </w:pPr>
      <w:r w:rsidRPr="008B513B">
        <w:rPr>
          <w:rFonts w:ascii="Verdana" w:hAnsi="Verdana"/>
        </w:rPr>
        <w:t>Limited space or soil access makes outdoor gardens unviable</w:t>
      </w:r>
    </w:p>
    <w:p w14:paraId="35D9F992" w14:textId="77777777" w:rsidR="00257E40" w:rsidRPr="008B513B" w:rsidRDefault="00257E40" w:rsidP="00257E40">
      <w:pPr>
        <w:pStyle w:val="NormalWeb"/>
        <w:numPr>
          <w:ilvl w:val="0"/>
          <w:numId w:val="39"/>
        </w:numPr>
        <w:spacing w:after="120"/>
        <w:jc w:val="both"/>
        <w:rPr>
          <w:rFonts w:ascii="Verdana" w:hAnsi="Verdana"/>
        </w:rPr>
      </w:pPr>
      <w:r w:rsidRPr="008B513B">
        <w:rPr>
          <w:rFonts w:ascii="Verdana" w:hAnsi="Verdana"/>
        </w:rPr>
        <w:t>Constant struggle to plan meaningful activities without overloading herself</w:t>
      </w:r>
    </w:p>
    <w:p w14:paraId="0648234B" w14:textId="77777777" w:rsidR="00257E40" w:rsidRPr="008B513B" w:rsidRDefault="00257E40" w:rsidP="00257E40">
      <w:pPr>
        <w:pStyle w:val="NormalWeb"/>
        <w:numPr>
          <w:ilvl w:val="0"/>
          <w:numId w:val="39"/>
        </w:numPr>
        <w:spacing w:after="120"/>
        <w:jc w:val="both"/>
        <w:rPr>
          <w:rFonts w:ascii="Verdana" w:hAnsi="Verdana"/>
        </w:rPr>
      </w:pPr>
      <w:r w:rsidRPr="008B513B">
        <w:rPr>
          <w:rFonts w:ascii="Verdana" w:hAnsi="Verdana"/>
        </w:rPr>
        <w:t>Difficulty proving “value” to principal or getting CSR grants without a tangible showcase</w:t>
      </w:r>
    </w:p>
    <w:p w14:paraId="187EB224" w14:textId="77777777" w:rsidR="00257E40" w:rsidRDefault="00257E40" w:rsidP="00257E40">
      <w:pPr>
        <w:pStyle w:val="NormalWeb"/>
        <w:numPr>
          <w:ilvl w:val="0"/>
          <w:numId w:val="39"/>
        </w:numPr>
        <w:spacing w:after="120"/>
        <w:jc w:val="both"/>
        <w:rPr>
          <w:rFonts w:ascii="Verdana" w:hAnsi="Verdana"/>
        </w:rPr>
      </w:pPr>
      <w:r w:rsidRPr="008B513B">
        <w:rPr>
          <w:rFonts w:ascii="Verdana" w:hAnsi="Verdana"/>
        </w:rPr>
        <w:t>Students are curious but not consistently excited about STEM</w:t>
      </w:r>
    </w:p>
    <w:p w14:paraId="4F84C3E7" w14:textId="77777777" w:rsidR="00257E40" w:rsidRPr="008B513B" w:rsidRDefault="00257E40" w:rsidP="00257E40">
      <w:pPr>
        <w:pStyle w:val="NormalWeb"/>
        <w:spacing w:after="120"/>
        <w:jc w:val="both"/>
        <w:rPr>
          <w:rFonts w:ascii="Verdana" w:hAnsi="Verdana"/>
        </w:rPr>
      </w:pPr>
      <w:r w:rsidRPr="008B513B">
        <w:rPr>
          <w:rFonts w:ascii="Verdana" w:hAnsi="Verdana"/>
        </w:rPr>
        <w:t>Possible State (Post-</w:t>
      </w:r>
      <w:proofErr w:type="spellStart"/>
      <w:r w:rsidRPr="008B513B">
        <w:rPr>
          <w:rFonts w:ascii="Verdana" w:hAnsi="Verdana"/>
        </w:rPr>
        <w:t>VFaaS</w:t>
      </w:r>
      <w:proofErr w:type="spellEnd"/>
      <w:r w:rsidRPr="008B513B">
        <w:rPr>
          <w:rFonts w:ascii="Verdana" w:hAnsi="Verdana"/>
        </w:rPr>
        <w:t xml:space="preserve"> Installation)</w:t>
      </w:r>
    </w:p>
    <w:p w14:paraId="335C50EE" w14:textId="77777777" w:rsidR="00257E40" w:rsidRPr="008B513B" w:rsidRDefault="00257E40" w:rsidP="00257E40">
      <w:pPr>
        <w:pStyle w:val="NormalWeb"/>
        <w:numPr>
          <w:ilvl w:val="0"/>
          <w:numId w:val="40"/>
        </w:numPr>
        <w:spacing w:after="120"/>
        <w:jc w:val="both"/>
        <w:rPr>
          <w:rFonts w:ascii="Verdana" w:hAnsi="Verdana"/>
        </w:rPr>
      </w:pPr>
      <w:r w:rsidRPr="008B513B">
        <w:rPr>
          <w:rFonts w:ascii="Verdana" w:hAnsi="Verdana"/>
        </w:rPr>
        <w:t>Students take ownership of growing food and running “plant labs” in class</w:t>
      </w:r>
    </w:p>
    <w:p w14:paraId="77999665" w14:textId="77777777" w:rsidR="00257E40" w:rsidRPr="008B513B" w:rsidRDefault="00257E40" w:rsidP="00257E40">
      <w:pPr>
        <w:pStyle w:val="NormalWeb"/>
        <w:numPr>
          <w:ilvl w:val="0"/>
          <w:numId w:val="40"/>
        </w:numPr>
        <w:spacing w:after="120"/>
        <w:jc w:val="both"/>
        <w:rPr>
          <w:rFonts w:ascii="Verdana" w:hAnsi="Verdana"/>
        </w:rPr>
      </w:pPr>
      <w:r w:rsidRPr="008B513B">
        <w:rPr>
          <w:rFonts w:ascii="Verdana" w:hAnsi="Verdana"/>
        </w:rPr>
        <w:t>Hydroponic system delivers visible progress daily (from seed to harvest) – highly engaging</w:t>
      </w:r>
    </w:p>
    <w:p w14:paraId="5A2B9C06" w14:textId="77777777" w:rsidR="00257E40" w:rsidRPr="008B513B" w:rsidRDefault="00257E40" w:rsidP="00257E40">
      <w:pPr>
        <w:pStyle w:val="NormalWeb"/>
        <w:numPr>
          <w:ilvl w:val="0"/>
          <w:numId w:val="40"/>
        </w:numPr>
        <w:spacing w:after="120"/>
        <w:jc w:val="both"/>
        <w:rPr>
          <w:rFonts w:ascii="Verdana" w:hAnsi="Verdana"/>
        </w:rPr>
      </w:pPr>
      <w:r w:rsidRPr="008B513B">
        <w:rPr>
          <w:rFonts w:ascii="Verdana" w:hAnsi="Verdana"/>
        </w:rPr>
        <w:t>Built-in dashboards let Meena track progress, align with NEP goals, and download reports</w:t>
      </w:r>
    </w:p>
    <w:p w14:paraId="560D6B6B" w14:textId="77777777" w:rsidR="00257E40" w:rsidRPr="008B513B" w:rsidRDefault="00257E40" w:rsidP="00257E40">
      <w:pPr>
        <w:pStyle w:val="NormalWeb"/>
        <w:numPr>
          <w:ilvl w:val="0"/>
          <w:numId w:val="40"/>
        </w:numPr>
        <w:spacing w:after="120"/>
        <w:jc w:val="both"/>
        <w:rPr>
          <w:rFonts w:ascii="Verdana" w:hAnsi="Verdana"/>
        </w:rPr>
      </w:pPr>
      <w:r w:rsidRPr="008B513B">
        <w:rPr>
          <w:rFonts w:ascii="Verdana" w:hAnsi="Verdana"/>
        </w:rPr>
        <w:t>She spends 50% less time preparing project content</w:t>
      </w:r>
    </w:p>
    <w:p w14:paraId="5BDECE85" w14:textId="77777777" w:rsidR="00257E40" w:rsidRPr="008B513B" w:rsidRDefault="00257E40" w:rsidP="00257E40">
      <w:pPr>
        <w:pStyle w:val="NormalWeb"/>
        <w:numPr>
          <w:ilvl w:val="0"/>
          <w:numId w:val="40"/>
        </w:numPr>
        <w:spacing w:after="120"/>
        <w:jc w:val="both"/>
        <w:rPr>
          <w:rFonts w:ascii="Verdana" w:hAnsi="Verdana"/>
        </w:rPr>
      </w:pPr>
      <w:r w:rsidRPr="008B513B">
        <w:rPr>
          <w:rFonts w:ascii="Verdana" w:hAnsi="Verdana"/>
        </w:rPr>
        <w:t>Students win school exhibition prizes and submit real-world experiments to ATL/Green Olympiad</w:t>
      </w:r>
    </w:p>
    <w:p w14:paraId="0DA5BEAD" w14:textId="77777777" w:rsidR="00257E40" w:rsidRPr="00A667B4" w:rsidRDefault="00257E40" w:rsidP="00257E40">
      <w:pPr>
        <w:pStyle w:val="NormalWeb"/>
        <w:numPr>
          <w:ilvl w:val="0"/>
          <w:numId w:val="40"/>
        </w:numPr>
        <w:spacing w:after="120"/>
        <w:jc w:val="both"/>
        <w:rPr>
          <w:rFonts w:ascii="Verdana" w:hAnsi="Verdana"/>
        </w:rPr>
      </w:pPr>
      <w:r w:rsidRPr="008B513B">
        <w:rPr>
          <w:rFonts w:ascii="Verdana" w:hAnsi="Verdana"/>
        </w:rPr>
        <w:t>School receives CSR attention, and Meena gains recognition from the board</w:t>
      </w:r>
    </w:p>
    <w:p w14:paraId="2A90BE14" w14:textId="77777777" w:rsidR="00257E40" w:rsidRDefault="00257E40" w:rsidP="00257E40">
      <w:pPr>
        <w:pStyle w:val="NormalWeb"/>
        <w:spacing w:after="120"/>
        <w:jc w:val="both"/>
        <w:rPr>
          <w:rFonts w:ascii="Verdana" w:hAnsi="Verdana"/>
          <w:b/>
          <w:bCs/>
          <w:sz w:val="28"/>
          <w:szCs w:val="28"/>
        </w:rPr>
      </w:pPr>
      <w:r w:rsidRPr="00A667B4">
        <w:rPr>
          <w:rFonts w:ascii="Verdana" w:hAnsi="Verdana"/>
          <w:b/>
          <w:bCs/>
          <w:sz w:val="28"/>
          <w:szCs w:val="28"/>
        </w:rPr>
        <w:t>Worksheet 8.3 QVP visual summary</w:t>
      </w:r>
    </w:p>
    <w:p w14:paraId="0DD8C6D5" w14:textId="77777777" w:rsidR="00257E40" w:rsidRPr="00A667B4" w:rsidRDefault="00257E40" w:rsidP="00257E40">
      <w:pPr>
        <w:pStyle w:val="NormalWeb"/>
        <w:spacing w:after="120"/>
        <w:jc w:val="both"/>
        <w:rPr>
          <w:rFonts w:ascii="Verdana" w:hAnsi="Verdana"/>
        </w:rPr>
      </w:pPr>
      <w:r w:rsidRPr="00A667B4">
        <w:rPr>
          <w:rFonts w:ascii="Verdana" w:hAnsi="Verdana"/>
        </w:rPr>
        <w:t xml:space="preserve">“As Is” State (Before </w:t>
      </w:r>
      <w:proofErr w:type="spellStart"/>
      <w:r w:rsidRPr="00A667B4">
        <w:rPr>
          <w:rFonts w:ascii="Verdana" w:hAnsi="Verdana"/>
        </w:rPr>
        <w:t>VFaaS</w:t>
      </w:r>
      <w:proofErr w:type="spellEnd"/>
      <w:r w:rsidRPr="00A667B4">
        <w:rPr>
          <w:rFonts w:ascii="Verdana" w:hAnsi="Verdana"/>
        </w:rPr>
        <w:t>)</w:t>
      </w:r>
    </w:p>
    <w:p w14:paraId="50508A62" w14:textId="77777777" w:rsidR="00257E40" w:rsidRPr="00A667B4" w:rsidRDefault="00257E40" w:rsidP="00257E40">
      <w:pPr>
        <w:pStyle w:val="NormalWeb"/>
        <w:numPr>
          <w:ilvl w:val="0"/>
          <w:numId w:val="41"/>
        </w:numPr>
        <w:spacing w:after="120"/>
        <w:jc w:val="both"/>
        <w:rPr>
          <w:rFonts w:ascii="Verdana" w:hAnsi="Verdana"/>
        </w:rPr>
      </w:pPr>
      <w:r w:rsidRPr="00A667B4">
        <w:rPr>
          <w:rFonts w:ascii="Verdana" w:hAnsi="Verdana"/>
        </w:rPr>
        <w:t>Engagement: ~30% of students actively participate in eco-projects</w:t>
      </w:r>
    </w:p>
    <w:p w14:paraId="3CD9A380" w14:textId="77777777" w:rsidR="00257E40" w:rsidRPr="00A667B4" w:rsidRDefault="00257E40" w:rsidP="00257E40">
      <w:pPr>
        <w:pStyle w:val="NormalWeb"/>
        <w:numPr>
          <w:ilvl w:val="0"/>
          <w:numId w:val="41"/>
        </w:numPr>
        <w:spacing w:after="120"/>
        <w:jc w:val="both"/>
        <w:rPr>
          <w:rFonts w:ascii="Verdana" w:hAnsi="Verdana"/>
        </w:rPr>
      </w:pPr>
      <w:r w:rsidRPr="00A667B4">
        <w:rPr>
          <w:rFonts w:ascii="Verdana" w:hAnsi="Verdana"/>
        </w:rPr>
        <w:t>Setup Burden: ~3–4 hours/week on planning and material sourcing</w:t>
      </w:r>
    </w:p>
    <w:p w14:paraId="04622D6F" w14:textId="77777777" w:rsidR="00257E40" w:rsidRPr="00A667B4" w:rsidRDefault="00257E40" w:rsidP="00257E40">
      <w:pPr>
        <w:pStyle w:val="NormalWeb"/>
        <w:numPr>
          <w:ilvl w:val="0"/>
          <w:numId w:val="41"/>
        </w:numPr>
        <w:spacing w:after="120"/>
        <w:jc w:val="both"/>
        <w:rPr>
          <w:rFonts w:ascii="Verdana" w:hAnsi="Verdana"/>
        </w:rPr>
      </w:pPr>
      <w:r w:rsidRPr="00A667B4">
        <w:rPr>
          <w:rFonts w:ascii="Verdana" w:hAnsi="Verdana"/>
        </w:rPr>
        <w:t>Curriculum Fit: ~50% overlap with NEP’s experiential learning guidelines</w:t>
      </w:r>
    </w:p>
    <w:p w14:paraId="4575BD30" w14:textId="77777777" w:rsidR="00257E40" w:rsidRPr="00A667B4" w:rsidRDefault="00257E40" w:rsidP="00257E40">
      <w:pPr>
        <w:pStyle w:val="NormalWeb"/>
        <w:numPr>
          <w:ilvl w:val="0"/>
          <w:numId w:val="41"/>
        </w:numPr>
        <w:spacing w:after="120"/>
        <w:jc w:val="both"/>
        <w:rPr>
          <w:rFonts w:ascii="Verdana" w:hAnsi="Verdana"/>
        </w:rPr>
      </w:pPr>
      <w:r w:rsidRPr="00A667B4">
        <w:rPr>
          <w:rFonts w:ascii="Verdana" w:hAnsi="Verdana"/>
        </w:rPr>
        <w:t>Outcome Impact: Low STEM fair success rate, parent apathy</w:t>
      </w:r>
    </w:p>
    <w:p w14:paraId="50E7A750" w14:textId="77777777" w:rsidR="00257E40" w:rsidRDefault="00257E40" w:rsidP="00257E40">
      <w:pPr>
        <w:pStyle w:val="NormalWeb"/>
        <w:numPr>
          <w:ilvl w:val="0"/>
          <w:numId w:val="41"/>
        </w:numPr>
        <w:spacing w:after="120"/>
        <w:jc w:val="both"/>
        <w:rPr>
          <w:rFonts w:ascii="Verdana" w:hAnsi="Verdana"/>
        </w:rPr>
      </w:pPr>
      <w:r w:rsidRPr="00A667B4">
        <w:rPr>
          <w:rFonts w:ascii="Verdana" w:hAnsi="Verdana"/>
        </w:rPr>
        <w:t>Visibility: Minimal CSR/sponsor interest</w:t>
      </w:r>
    </w:p>
    <w:p w14:paraId="620A8FD6" w14:textId="77777777" w:rsidR="00257E40" w:rsidRDefault="00257E40" w:rsidP="00257E40">
      <w:pPr>
        <w:pStyle w:val="NormalWeb"/>
        <w:spacing w:after="120"/>
        <w:ind w:left="720"/>
        <w:jc w:val="both"/>
        <w:rPr>
          <w:rFonts w:ascii="Verdana" w:hAnsi="Verdana"/>
        </w:rPr>
      </w:pPr>
    </w:p>
    <w:p w14:paraId="4A3CF489" w14:textId="77777777" w:rsidR="00257E40" w:rsidRPr="00A667B4" w:rsidRDefault="00257E40" w:rsidP="00257E40">
      <w:pPr>
        <w:pStyle w:val="NormalWeb"/>
        <w:spacing w:after="120"/>
        <w:ind w:left="720"/>
        <w:jc w:val="both"/>
        <w:rPr>
          <w:rFonts w:ascii="Verdana" w:hAnsi="Verdana"/>
        </w:rPr>
      </w:pPr>
    </w:p>
    <w:p w14:paraId="1F7E05E9" w14:textId="77777777" w:rsidR="00257E40" w:rsidRPr="00A667B4" w:rsidRDefault="00257E40" w:rsidP="00257E40">
      <w:pPr>
        <w:pStyle w:val="NormalWeb"/>
        <w:spacing w:after="120"/>
        <w:jc w:val="both"/>
        <w:rPr>
          <w:rFonts w:ascii="Verdana" w:hAnsi="Verdana"/>
        </w:rPr>
      </w:pPr>
      <w:r w:rsidRPr="00A667B4">
        <w:rPr>
          <w:rFonts w:ascii="Verdana" w:hAnsi="Verdana"/>
        </w:rPr>
        <w:lastRenderedPageBreak/>
        <w:t xml:space="preserve">“Possible State” (With </w:t>
      </w:r>
      <w:proofErr w:type="spellStart"/>
      <w:r w:rsidRPr="00A667B4">
        <w:rPr>
          <w:rFonts w:ascii="Verdana" w:hAnsi="Verdana"/>
        </w:rPr>
        <w:t>VFaaS</w:t>
      </w:r>
      <w:proofErr w:type="spellEnd"/>
      <w:r w:rsidRPr="00A667B4">
        <w:rPr>
          <w:rFonts w:ascii="Verdana" w:hAnsi="Verdana"/>
        </w:rPr>
        <w:t>)</w:t>
      </w:r>
    </w:p>
    <w:p w14:paraId="40B582D4" w14:textId="77777777" w:rsidR="00257E40" w:rsidRPr="00A667B4" w:rsidRDefault="00257E40" w:rsidP="00257E40">
      <w:pPr>
        <w:pStyle w:val="NormalWeb"/>
        <w:numPr>
          <w:ilvl w:val="0"/>
          <w:numId w:val="42"/>
        </w:numPr>
        <w:spacing w:after="120"/>
        <w:jc w:val="both"/>
        <w:rPr>
          <w:rFonts w:ascii="Verdana" w:hAnsi="Verdana"/>
        </w:rPr>
      </w:pPr>
      <w:r w:rsidRPr="00A667B4">
        <w:rPr>
          <w:rFonts w:ascii="Verdana" w:hAnsi="Verdana"/>
        </w:rPr>
        <w:t>Engagement: 85–90% of students participate in farm-linked activities</w:t>
      </w:r>
    </w:p>
    <w:p w14:paraId="0E68C7ED" w14:textId="77777777" w:rsidR="00257E40" w:rsidRPr="00A667B4" w:rsidRDefault="00257E40" w:rsidP="00257E40">
      <w:pPr>
        <w:pStyle w:val="NormalWeb"/>
        <w:numPr>
          <w:ilvl w:val="0"/>
          <w:numId w:val="42"/>
        </w:numPr>
        <w:spacing w:after="120"/>
        <w:jc w:val="both"/>
        <w:rPr>
          <w:rFonts w:ascii="Verdana" w:hAnsi="Verdana"/>
        </w:rPr>
      </w:pPr>
      <w:r w:rsidRPr="00A667B4">
        <w:rPr>
          <w:rFonts w:ascii="Verdana" w:hAnsi="Verdana"/>
        </w:rPr>
        <w:t>Setup Burden: Reduced to ~1 hour/week (</w:t>
      </w:r>
      <w:proofErr w:type="spellStart"/>
      <w:r w:rsidRPr="00A667B4">
        <w:rPr>
          <w:rFonts w:ascii="Verdana" w:hAnsi="Verdana"/>
        </w:rPr>
        <w:t>VFaaS</w:t>
      </w:r>
      <w:proofErr w:type="spellEnd"/>
      <w:r w:rsidRPr="00A667B4">
        <w:rPr>
          <w:rFonts w:ascii="Verdana" w:hAnsi="Verdana"/>
        </w:rPr>
        <w:t xml:space="preserve"> dashboard, ready kits)</w:t>
      </w:r>
    </w:p>
    <w:p w14:paraId="64CA7875" w14:textId="77777777" w:rsidR="00257E40" w:rsidRPr="00A667B4" w:rsidRDefault="00257E40" w:rsidP="00257E40">
      <w:pPr>
        <w:pStyle w:val="NormalWeb"/>
        <w:numPr>
          <w:ilvl w:val="0"/>
          <w:numId w:val="42"/>
        </w:numPr>
        <w:spacing w:after="120"/>
        <w:jc w:val="both"/>
        <w:rPr>
          <w:rFonts w:ascii="Verdana" w:hAnsi="Verdana"/>
        </w:rPr>
      </w:pPr>
      <w:r w:rsidRPr="00A667B4">
        <w:rPr>
          <w:rFonts w:ascii="Verdana" w:hAnsi="Verdana"/>
        </w:rPr>
        <w:t>Curriculum Fit: 95% alignment with NEP’s SDG/EVS/STEM outcomes</w:t>
      </w:r>
    </w:p>
    <w:p w14:paraId="467C0488" w14:textId="77777777" w:rsidR="00257E40" w:rsidRPr="00A667B4" w:rsidRDefault="00257E40" w:rsidP="00257E40">
      <w:pPr>
        <w:pStyle w:val="NormalWeb"/>
        <w:numPr>
          <w:ilvl w:val="0"/>
          <w:numId w:val="42"/>
        </w:numPr>
        <w:spacing w:after="120"/>
        <w:jc w:val="both"/>
        <w:rPr>
          <w:rFonts w:ascii="Verdana" w:hAnsi="Verdana"/>
        </w:rPr>
      </w:pPr>
      <w:r w:rsidRPr="00A667B4">
        <w:rPr>
          <w:rFonts w:ascii="Verdana" w:hAnsi="Verdana"/>
        </w:rPr>
        <w:t>Outcome Impact: Students win school awards, present real data</w:t>
      </w:r>
    </w:p>
    <w:p w14:paraId="1EC6C20E" w14:textId="77777777" w:rsidR="00257E40" w:rsidRPr="00A667B4" w:rsidRDefault="00257E40" w:rsidP="00257E40">
      <w:pPr>
        <w:pStyle w:val="NormalWeb"/>
        <w:numPr>
          <w:ilvl w:val="0"/>
          <w:numId w:val="42"/>
        </w:numPr>
        <w:spacing w:after="120"/>
        <w:jc w:val="both"/>
        <w:rPr>
          <w:rFonts w:ascii="Verdana" w:hAnsi="Verdana"/>
        </w:rPr>
      </w:pPr>
      <w:r w:rsidRPr="00A667B4">
        <w:rPr>
          <w:rFonts w:ascii="Verdana" w:hAnsi="Verdana"/>
        </w:rPr>
        <w:t>Visibility: School listed as innovation site, CSR signage on farm</w:t>
      </w:r>
    </w:p>
    <w:p w14:paraId="4A0F5519" w14:textId="77777777" w:rsidR="00257E40" w:rsidRDefault="00257E40" w:rsidP="00257E40">
      <w:pPr>
        <w:pStyle w:val="NormalWeb"/>
        <w:spacing w:after="120"/>
        <w:jc w:val="both"/>
        <w:rPr>
          <w:rFonts w:ascii="Verdana" w:hAnsi="Verdana"/>
          <w:sz w:val="28"/>
          <w:szCs w:val="28"/>
        </w:rPr>
      </w:pPr>
      <w:r w:rsidRPr="00A667B4">
        <w:rPr>
          <w:rFonts w:ascii="Verdana" w:hAnsi="Verdana"/>
          <w:b/>
          <w:bCs/>
          <w:sz w:val="28"/>
          <w:szCs w:val="28"/>
        </w:rPr>
        <w:t>Quantified Value Summary</w:t>
      </w:r>
    </w:p>
    <w:tbl>
      <w:tblPr>
        <w:tblW w:w="9026" w:type="dxa"/>
        <w:tblLook w:val="04A0" w:firstRow="1" w:lastRow="0" w:firstColumn="1" w:lastColumn="0" w:noHBand="0" w:noVBand="1"/>
      </w:tblPr>
      <w:tblGrid>
        <w:gridCol w:w="2612"/>
        <w:gridCol w:w="2408"/>
        <w:gridCol w:w="2597"/>
        <w:gridCol w:w="1409"/>
      </w:tblGrid>
      <w:tr w:rsidR="00257E40" w:rsidRPr="00A667B4" w14:paraId="08B0BC2C" w14:textId="77777777" w:rsidTr="00D941AE">
        <w:trPr>
          <w:trHeight w:val="1044"/>
        </w:trPr>
        <w:tc>
          <w:tcPr>
            <w:tcW w:w="26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407AE5"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Metric</w:t>
            </w:r>
          </w:p>
        </w:tc>
        <w:tc>
          <w:tcPr>
            <w:tcW w:w="2408" w:type="dxa"/>
            <w:tcBorders>
              <w:top w:val="single" w:sz="4" w:space="0" w:color="auto"/>
              <w:left w:val="nil"/>
              <w:bottom w:val="single" w:sz="4" w:space="0" w:color="auto"/>
              <w:right w:val="single" w:sz="4" w:space="0" w:color="auto"/>
            </w:tcBorders>
            <w:shd w:val="clear" w:color="auto" w:fill="auto"/>
            <w:vAlign w:val="center"/>
            <w:hideMark/>
          </w:tcPr>
          <w:p w14:paraId="49B782BA"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 xml:space="preserve">Before </w:t>
            </w:r>
            <w:proofErr w:type="spellStart"/>
            <w:r w:rsidRPr="00A667B4">
              <w:rPr>
                <w:rFonts w:ascii="Verdana" w:eastAsia="Times New Roman" w:hAnsi="Verdana" w:cs="Times New Roman"/>
                <w:b/>
                <w:bCs/>
                <w:color w:val="000000"/>
                <w:kern w:val="0"/>
                <w:sz w:val="24"/>
                <w:szCs w:val="24"/>
                <w:lang w:eastAsia="en-IN"/>
                <w14:ligatures w14:val="none"/>
              </w:rPr>
              <w:t>VFaaS</w:t>
            </w:r>
            <w:proofErr w:type="spellEnd"/>
          </w:p>
        </w:tc>
        <w:tc>
          <w:tcPr>
            <w:tcW w:w="2597" w:type="dxa"/>
            <w:tcBorders>
              <w:top w:val="single" w:sz="4" w:space="0" w:color="auto"/>
              <w:left w:val="nil"/>
              <w:bottom w:val="single" w:sz="4" w:space="0" w:color="auto"/>
              <w:right w:val="single" w:sz="4" w:space="0" w:color="auto"/>
            </w:tcBorders>
            <w:shd w:val="clear" w:color="auto" w:fill="auto"/>
            <w:vAlign w:val="center"/>
            <w:hideMark/>
          </w:tcPr>
          <w:p w14:paraId="201EE3C0"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 xml:space="preserve">After </w:t>
            </w:r>
            <w:proofErr w:type="spellStart"/>
            <w:r w:rsidRPr="00A667B4">
              <w:rPr>
                <w:rFonts w:ascii="Verdana" w:eastAsia="Times New Roman" w:hAnsi="Verdana" w:cs="Times New Roman"/>
                <w:b/>
                <w:bCs/>
                <w:color w:val="000000"/>
                <w:kern w:val="0"/>
                <w:sz w:val="24"/>
                <w:szCs w:val="24"/>
                <w:lang w:eastAsia="en-IN"/>
                <w14:ligatures w14:val="none"/>
              </w:rPr>
              <w:t>VFaaS</w:t>
            </w:r>
            <w:proofErr w:type="spellEnd"/>
          </w:p>
        </w:tc>
        <w:tc>
          <w:tcPr>
            <w:tcW w:w="1409" w:type="dxa"/>
            <w:tcBorders>
              <w:top w:val="single" w:sz="4" w:space="0" w:color="auto"/>
              <w:left w:val="nil"/>
              <w:bottom w:val="single" w:sz="4" w:space="0" w:color="auto"/>
              <w:right w:val="single" w:sz="4" w:space="0" w:color="auto"/>
            </w:tcBorders>
            <w:shd w:val="clear" w:color="auto" w:fill="auto"/>
            <w:vAlign w:val="center"/>
            <w:hideMark/>
          </w:tcPr>
          <w:p w14:paraId="5C140FD8"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 Gain</w:t>
            </w:r>
          </w:p>
        </w:tc>
      </w:tr>
      <w:tr w:rsidR="00257E40" w:rsidRPr="00A667B4" w14:paraId="23D832E0" w14:textId="77777777" w:rsidTr="00D941AE">
        <w:trPr>
          <w:trHeight w:val="1741"/>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7F2F8A4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Student STEM Engagement</w:t>
            </w:r>
          </w:p>
        </w:tc>
        <w:tc>
          <w:tcPr>
            <w:tcW w:w="2408" w:type="dxa"/>
            <w:tcBorders>
              <w:top w:val="nil"/>
              <w:left w:val="nil"/>
              <w:bottom w:val="single" w:sz="4" w:space="0" w:color="auto"/>
              <w:right w:val="single" w:sz="4" w:space="0" w:color="auto"/>
            </w:tcBorders>
            <w:shd w:val="clear" w:color="auto" w:fill="auto"/>
            <w:vAlign w:val="center"/>
            <w:hideMark/>
          </w:tcPr>
          <w:p w14:paraId="5DD8724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~30%</w:t>
            </w:r>
          </w:p>
        </w:tc>
        <w:tc>
          <w:tcPr>
            <w:tcW w:w="2597" w:type="dxa"/>
            <w:tcBorders>
              <w:top w:val="nil"/>
              <w:left w:val="nil"/>
              <w:bottom w:val="single" w:sz="4" w:space="0" w:color="auto"/>
              <w:right w:val="single" w:sz="4" w:space="0" w:color="auto"/>
            </w:tcBorders>
            <w:shd w:val="clear" w:color="auto" w:fill="auto"/>
            <w:vAlign w:val="center"/>
            <w:hideMark/>
          </w:tcPr>
          <w:p w14:paraId="53A5C9EA"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~85%</w:t>
            </w:r>
          </w:p>
        </w:tc>
        <w:tc>
          <w:tcPr>
            <w:tcW w:w="1409" w:type="dxa"/>
            <w:tcBorders>
              <w:top w:val="nil"/>
              <w:left w:val="nil"/>
              <w:bottom w:val="single" w:sz="4" w:space="0" w:color="auto"/>
              <w:right w:val="single" w:sz="4" w:space="0" w:color="auto"/>
            </w:tcBorders>
            <w:shd w:val="clear" w:color="auto" w:fill="auto"/>
            <w:vAlign w:val="center"/>
            <w:hideMark/>
          </w:tcPr>
          <w:p w14:paraId="1A3FFCF6"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183%</w:t>
            </w:r>
          </w:p>
        </w:tc>
      </w:tr>
      <w:tr w:rsidR="00257E40" w:rsidRPr="00A667B4" w14:paraId="59DE1F77" w14:textId="77777777" w:rsidTr="00D941AE">
        <w:trPr>
          <w:trHeight w:val="1392"/>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3824761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Teacher Setup Time</w:t>
            </w:r>
          </w:p>
        </w:tc>
        <w:tc>
          <w:tcPr>
            <w:tcW w:w="2408" w:type="dxa"/>
            <w:tcBorders>
              <w:top w:val="nil"/>
              <w:left w:val="nil"/>
              <w:bottom w:val="single" w:sz="4" w:space="0" w:color="auto"/>
              <w:right w:val="single" w:sz="4" w:space="0" w:color="auto"/>
            </w:tcBorders>
            <w:shd w:val="clear" w:color="auto" w:fill="auto"/>
            <w:vAlign w:val="center"/>
            <w:hideMark/>
          </w:tcPr>
          <w:p w14:paraId="69D4465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4 hrs/week</w:t>
            </w:r>
          </w:p>
        </w:tc>
        <w:tc>
          <w:tcPr>
            <w:tcW w:w="2597" w:type="dxa"/>
            <w:tcBorders>
              <w:top w:val="nil"/>
              <w:left w:val="nil"/>
              <w:bottom w:val="single" w:sz="4" w:space="0" w:color="auto"/>
              <w:right w:val="single" w:sz="4" w:space="0" w:color="auto"/>
            </w:tcBorders>
            <w:shd w:val="clear" w:color="auto" w:fill="auto"/>
            <w:vAlign w:val="center"/>
            <w:hideMark/>
          </w:tcPr>
          <w:p w14:paraId="0F9AA76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1 hr/week</w:t>
            </w:r>
          </w:p>
        </w:tc>
        <w:tc>
          <w:tcPr>
            <w:tcW w:w="1409" w:type="dxa"/>
            <w:tcBorders>
              <w:top w:val="nil"/>
              <w:left w:val="nil"/>
              <w:bottom w:val="single" w:sz="4" w:space="0" w:color="auto"/>
              <w:right w:val="single" w:sz="4" w:space="0" w:color="auto"/>
            </w:tcBorders>
            <w:shd w:val="clear" w:color="auto" w:fill="auto"/>
            <w:vAlign w:val="center"/>
            <w:hideMark/>
          </w:tcPr>
          <w:p w14:paraId="3B16198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–75%</w:t>
            </w:r>
          </w:p>
        </w:tc>
      </w:tr>
      <w:tr w:rsidR="00257E40" w:rsidRPr="00A667B4" w14:paraId="40E05F3C" w14:textId="77777777" w:rsidTr="00D941AE">
        <w:trPr>
          <w:trHeight w:val="1392"/>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396A06C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Curriculum Alignment</w:t>
            </w:r>
          </w:p>
        </w:tc>
        <w:tc>
          <w:tcPr>
            <w:tcW w:w="2408" w:type="dxa"/>
            <w:tcBorders>
              <w:top w:val="nil"/>
              <w:left w:val="nil"/>
              <w:bottom w:val="single" w:sz="4" w:space="0" w:color="auto"/>
              <w:right w:val="single" w:sz="4" w:space="0" w:color="auto"/>
            </w:tcBorders>
            <w:shd w:val="clear" w:color="auto" w:fill="auto"/>
            <w:vAlign w:val="center"/>
            <w:hideMark/>
          </w:tcPr>
          <w:p w14:paraId="3391CA8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~50%</w:t>
            </w:r>
          </w:p>
        </w:tc>
        <w:tc>
          <w:tcPr>
            <w:tcW w:w="2597" w:type="dxa"/>
            <w:tcBorders>
              <w:top w:val="nil"/>
              <w:left w:val="nil"/>
              <w:bottom w:val="single" w:sz="4" w:space="0" w:color="auto"/>
              <w:right w:val="single" w:sz="4" w:space="0" w:color="auto"/>
            </w:tcBorders>
            <w:shd w:val="clear" w:color="auto" w:fill="auto"/>
            <w:vAlign w:val="center"/>
            <w:hideMark/>
          </w:tcPr>
          <w:p w14:paraId="7B1310D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~95%</w:t>
            </w:r>
          </w:p>
        </w:tc>
        <w:tc>
          <w:tcPr>
            <w:tcW w:w="1409" w:type="dxa"/>
            <w:tcBorders>
              <w:top w:val="nil"/>
              <w:left w:val="nil"/>
              <w:bottom w:val="single" w:sz="4" w:space="0" w:color="auto"/>
              <w:right w:val="single" w:sz="4" w:space="0" w:color="auto"/>
            </w:tcBorders>
            <w:shd w:val="clear" w:color="auto" w:fill="auto"/>
            <w:vAlign w:val="center"/>
            <w:hideMark/>
          </w:tcPr>
          <w:p w14:paraId="25797DE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90%</w:t>
            </w:r>
          </w:p>
        </w:tc>
      </w:tr>
      <w:tr w:rsidR="00257E40" w:rsidRPr="00A667B4" w14:paraId="2C191492" w14:textId="77777777" w:rsidTr="00D941AE">
        <w:trPr>
          <w:trHeight w:val="1392"/>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7AB269D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STEM Fair Outcomes</w:t>
            </w:r>
          </w:p>
        </w:tc>
        <w:tc>
          <w:tcPr>
            <w:tcW w:w="2408" w:type="dxa"/>
            <w:tcBorders>
              <w:top w:val="nil"/>
              <w:left w:val="nil"/>
              <w:bottom w:val="single" w:sz="4" w:space="0" w:color="auto"/>
              <w:right w:val="single" w:sz="4" w:space="0" w:color="auto"/>
            </w:tcBorders>
            <w:shd w:val="clear" w:color="auto" w:fill="auto"/>
            <w:vAlign w:val="center"/>
            <w:hideMark/>
          </w:tcPr>
          <w:p w14:paraId="299376A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&lt;1 award/year</w:t>
            </w:r>
          </w:p>
        </w:tc>
        <w:tc>
          <w:tcPr>
            <w:tcW w:w="2597" w:type="dxa"/>
            <w:tcBorders>
              <w:top w:val="nil"/>
              <w:left w:val="nil"/>
              <w:bottom w:val="single" w:sz="4" w:space="0" w:color="auto"/>
              <w:right w:val="single" w:sz="4" w:space="0" w:color="auto"/>
            </w:tcBorders>
            <w:shd w:val="clear" w:color="auto" w:fill="auto"/>
            <w:vAlign w:val="center"/>
            <w:hideMark/>
          </w:tcPr>
          <w:p w14:paraId="193B05B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3+ awards/year</w:t>
            </w:r>
          </w:p>
        </w:tc>
        <w:tc>
          <w:tcPr>
            <w:tcW w:w="1409" w:type="dxa"/>
            <w:tcBorders>
              <w:top w:val="nil"/>
              <w:left w:val="nil"/>
              <w:bottom w:val="single" w:sz="4" w:space="0" w:color="auto"/>
              <w:right w:val="single" w:sz="4" w:space="0" w:color="auto"/>
            </w:tcBorders>
            <w:shd w:val="clear" w:color="auto" w:fill="auto"/>
            <w:vAlign w:val="center"/>
            <w:hideMark/>
          </w:tcPr>
          <w:p w14:paraId="0857D1D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200%</w:t>
            </w:r>
          </w:p>
        </w:tc>
      </w:tr>
      <w:tr w:rsidR="00257E40" w:rsidRPr="00A667B4" w14:paraId="61A12FB2" w14:textId="77777777" w:rsidTr="00D941AE">
        <w:trPr>
          <w:trHeight w:val="1392"/>
        </w:trPr>
        <w:tc>
          <w:tcPr>
            <w:tcW w:w="2612" w:type="dxa"/>
            <w:tcBorders>
              <w:top w:val="nil"/>
              <w:left w:val="single" w:sz="4" w:space="0" w:color="auto"/>
              <w:bottom w:val="single" w:sz="4" w:space="0" w:color="auto"/>
              <w:right w:val="single" w:sz="4" w:space="0" w:color="auto"/>
            </w:tcBorders>
            <w:shd w:val="clear" w:color="auto" w:fill="auto"/>
            <w:vAlign w:val="center"/>
            <w:hideMark/>
          </w:tcPr>
          <w:p w14:paraId="5936F01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CSR/Grant Visibility</w:t>
            </w:r>
          </w:p>
        </w:tc>
        <w:tc>
          <w:tcPr>
            <w:tcW w:w="2408" w:type="dxa"/>
            <w:tcBorders>
              <w:top w:val="nil"/>
              <w:left w:val="nil"/>
              <w:bottom w:val="single" w:sz="4" w:space="0" w:color="auto"/>
              <w:right w:val="single" w:sz="4" w:space="0" w:color="auto"/>
            </w:tcBorders>
            <w:shd w:val="clear" w:color="auto" w:fill="auto"/>
            <w:vAlign w:val="center"/>
            <w:hideMark/>
          </w:tcPr>
          <w:p w14:paraId="2BA688E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None</w:t>
            </w:r>
          </w:p>
        </w:tc>
        <w:tc>
          <w:tcPr>
            <w:tcW w:w="2597" w:type="dxa"/>
            <w:tcBorders>
              <w:top w:val="nil"/>
              <w:left w:val="nil"/>
              <w:bottom w:val="single" w:sz="4" w:space="0" w:color="auto"/>
              <w:right w:val="single" w:sz="4" w:space="0" w:color="auto"/>
            </w:tcBorders>
            <w:shd w:val="clear" w:color="auto" w:fill="auto"/>
            <w:vAlign w:val="center"/>
            <w:hideMark/>
          </w:tcPr>
          <w:p w14:paraId="2EDE4C1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Active partner leads</w:t>
            </w:r>
          </w:p>
        </w:tc>
        <w:tc>
          <w:tcPr>
            <w:tcW w:w="1409" w:type="dxa"/>
            <w:tcBorders>
              <w:top w:val="nil"/>
              <w:left w:val="nil"/>
              <w:bottom w:val="single" w:sz="4" w:space="0" w:color="auto"/>
              <w:right w:val="single" w:sz="4" w:space="0" w:color="auto"/>
            </w:tcBorders>
            <w:shd w:val="clear" w:color="auto" w:fill="auto"/>
            <w:vAlign w:val="center"/>
            <w:hideMark/>
          </w:tcPr>
          <w:p w14:paraId="2119460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N/A</w:t>
            </w:r>
          </w:p>
        </w:tc>
      </w:tr>
    </w:tbl>
    <w:p w14:paraId="7FAFAABC" w14:textId="77777777" w:rsidR="00257E40" w:rsidRPr="008B513B" w:rsidRDefault="00257E40" w:rsidP="00257E40">
      <w:pPr>
        <w:pStyle w:val="NormalWeb"/>
        <w:spacing w:after="120"/>
        <w:jc w:val="both"/>
        <w:rPr>
          <w:rFonts w:ascii="Verdana" w:hAnsi="Verdana"/>
        </w:rPr>
      </w:pPr>
      <w:r>
        <w:rPr>
          <w:rFonts w:ascii="Verdana" w:hAnsi="Verdana"/>
        </w:rPr>
        <w:t xml:space="preserve">Table: </w:t>
      </w:r>
      <w:r w:rsidRPr="00A667B4">
        <w:rPr>
          <w:rFonts w:ascii="Verdana" w:hAnsi="Verdana"/>
        </w:rPr>
        <w:t>8.3 QVP</w:t>
      </w:r>
      <w:r>
        <w:rPr>
          <w:rFonts w:ascii="Verdana" w:hAnsi="Verdana"/>
        </w:rPr>
        <w:t xml:space="preserve"> Summary</w:t>
      </w:r>
    </w:p>
    <w:p w14:paraId="1135DDCB" w14:textId="77777777" w:rsidR="00257E40" w:rsidRPr="008B513B" w:rsidRDefault="00257E40" w:rsidP="00257E40">
      <w:pPr>
        <w:pStyle w:val="NormalWeb"/>
        <w:spacing w:after="120"/>
        <w:jc w:val="both"/>
        <w:rPr>
          <w:rFonts w:ascii="Verdana" w:hAnsi="Verdana"/>
        </w:rPr>
      </w:pPr>
    </w:p>
    <w:p w14:paraId="5A8A7303"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A667B4">
        <w:rPr>
          <w:rFonts w:ascii="Verdana" w:eastAsiaTheme="minorHAnsi" w:hAnsi="Verdana" w:cstheme="minorBidi"/>
          <w:b/>
          <w:bCs/>
          <w:kern w:val="2"/>
          <w:sz w:val="28"/>
          <w:szCs w:val="28"/>
          <w:lang w:eastAsia="en-US"/>
          <w14:ligatures w14:val="standardContextual"/>
        </w:rPr>
        <w:t>Worksheet 9.2 List of 10 Next Customers</w:t>
      </w:r>
    </w:p>
    <w:tbl>
      <w:tblPr>
        <w:tblW w:w="987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
        <w:gridCol w:w="928"/>
        <w:gridCol w:w="867"/>
        <w:gridCol w:w="920"/>
        <w:gridCol w:w="813"/>
        <w:gridCol w:w="990"/>
        <w:gridCol w:w="1065"/>
        <w:gridCol w:w="878"/>
        <w:gridCol w:w="703"/>
        <w:gridCol w:w="868"/>
        <w:gridCol w:w="756"/>
        <w:gridCol w:w="737"/>
      </w:tblGrid>
      <w:tr w:rsidR="00257E40" w:rsidRPr="00A667B4" w14:paraId="44330BDE" w14:textId="77777777" w:rsidTr="00D941AE">
        <w:trPr>
          <w:trHeight w:val="1706"/>
        </w:trPr>
        <w:tc>
          <w:tcPr>
            <w:tcW w:w="347" w:type="dxa"/>
            <w:shd w:val="clear" w:color="auto" w:fill="auto"/>
            <w:hideMark/>
          </w:tcPr>
          <w:p w14:paraId="0C6B11C2"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lastRenderedPageBreak/>
              <w:t>#</w:t>
            </w:r>
          </w:p>
        </w:tc>
        <w:tc>
          <w:tcPr>
            <w:tcW w:w="928" w:type="dxa"/>
            <w:shd w:val="clear" w:color="auto" w:fill="auto"/>
            <w:hideMark/>
          </w:tcPr>
          <w:p w14:paraId="029506E3"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Customer Name</w:t>
            </w:r>
          </w:p>
        </w:tc>
        <w:tc>
          <w:tcPr>
            <w:tcW w:w="867" w:type="dxa"/>
            <w:shd w:val="clear" w:color="auto" w:fill="auto"/>
            <w:hideMark/>
          </w:tcPr>
          <w:p w14:paraId="2A35E9EA"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Relevant Info</w:t>
            </w:r>
          </w:p>
        </w:tc>
        <w:tc>
          <w:tcPr>
            <w:tcW w:w="920" w:type="dxa"/>
            <w:shd w:val="clear" w:color="auto" w:fill="auto"/>
            <w:hideMark/>
          </w:tcPr>
          <w:p w14:paraId="715B795E"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Title</w:t>
            </w:r>
          </w:p>
        </w:tc>
        <w:tc>
          <w:tcPr>
            <w:tcW w:w="813" w:type="dxa"/>
            <w:shd w:val="clear" w:color="auto" w:fill="auto"/>
            <w:hideMark/>
          </w:tcPr>
          <w:p w14:paraId="5D4C074E"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Location</w:t>
            </w:r>
          </w:p>
        </w:tc>
        <w:tc>
          <w:tcPr>
            <w:tcW w:w="990" w:type="dxa"/>
            <w:shd w:val="clear" w:color="auto" w:fill="auto"/>
            <w:hideMark/>
          </w:tcPr>
          <w:p w14:paraId="48C1146D"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Demographic Fit</w:t>
            </w:r>
          </w:p>
        </w:tc>
        <w:tc>
          <w:tcPr>
            <w:tcW w:w="1065" w:type="dxa"/>
            <w:shd w:val="clear" w:color="auto" w:fill="auto"/>
            <w:hideMark/>
          </w:tcPr>
          <w:p w14:paraId="32397250"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Psychographic Fit</w:t>
            </w:r>
          </w:p>
        </w:tc>
        <w:tc>
          <w:tcPr>
            <w:tcW w:w="878" w:type="dxa"/>
            <w:shd w:val="clear" w:color="auto" w:fill="auto"/>
            <w:hideMark/>
          </w:tcPr>
          <w:p w14:paraId="60E3434C"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Use Case</w:t>
            </w:r>
          </w:p>
        </w:tc>
        <w:tc>
          <w:tcPr>
            <w:tcW w:w="703" w:type="dxa"/>
            <w:shd w:val="clear" w:color="auto" w:fill="auto"/>
            <w:hideMark/>
          </w:tcPr>
          <w:p w14:paraId="0999AB74"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Value Prop Fit</w:t>
            </w:r>
          </w:p>
        </w:tc>
        <w:tc>
          <w:tcPr>
            <w:tcW w:w="868" w:type="dxa"/>
            <w:shd w:val="clear" w:color="auto" w:fill="auto"/>
            <w:hideMark/>
          </w:tcPr>
          <w:p w14:paraId="675349BE"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Contacted?</w:t>
            </w:r>
          </w:p>
        </w:tc>
        <w:tc>
          <w:tcPr>
            <w:tcW w:w="756" w:type="dxa"/>
            <w:shd w:val="clear" w:color="auto" w:fill="auto"/>
            <w:hideMark/>
          </w:tcPr>
          <w:p w14:paraId="0140FE9B"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Level of Interest / LOI</w:t>
            </w:r>
          </w:p>
        </w:tc>
        <w:tc>
          <w:tcPr>
            <w:tcW w:w="737" w:type="dxa"/>
            <w:shd w:val="clear" w:color="auto" w:fill="auto"/>
            <w:hideMark/>
          </w:tcPr>
          <w:p w14:paraId="35742819" w14:textId="77777777" w:rsidR="00257E40" w:rsidRPr="00A667B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667B4">
              <w:rPr>
                <w:rFonts w:ascii="Verdana" w:eastAsia="Times New Roman" w:hAnsi="Verdana" w:cs="Times New Roman"/>
                <w:b/>
                <w:bCs/>
                <w:color w:val="000000"/>
                <w:kern w:val="0"/>
                <w:sz w:val="24"/>
                <w:szCs w:val="24"/>
                <w:lang w:eastAsia="en-IN"/>
                <w14:ligatures w14:val="none"/>
              </w:rPr>
              <w:t>Source</w:t>
            </w:r>
          </w:p>
        </w:tc>
      </w:tr>
      <w:tr w:rsidR="00257E40" w:rsidRPr="00A667B4" w14:paraId="5E25E88E" w14:textId="77777777" w:rsidTr="00D941AE">
        <w:trPr>
          <w:trHeight w:val="3073"/>
        </w:trPr>
        <w:tc>
          <w:tcPr>
            <w:tcW w:w="347" w:type="dxa"/>
            <w:shd w:val="clear" w:color="auto" w:fill="auto"/>
            <w:hideMark/>
          </w:tcPr>
          <w:p w14:paraId="755B1F3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1</w:t>
            </w:r>
          </w:p>
        </w:tc>
        <w:tc>
          <w:tcPr>
            <w:tcW w:w="928" w:type="dxa"/>
            <w:shd w:val="clear" w:color="auto" w:fill="auto"/>
            <w:hideMark/>
          </w:tcPr>
          <w:p w14:paraId="43C9331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Delhi Public School, Gurugram</w:t>
            </w:r>
          </w:p>
        </w:tc>
        <w:tc>
          <w:tcPr>
            <w:tcW w:w="867" w:type="dxa"/>
            <w:shd w:val="clear" w:color="auto" w:fill="auto"/>
            <w:hideMark/>
          </w:tcPr>
          <w:p w14:paraId="18BA809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NEP-aligned, active Eco-Club, ATL grantee</w:t>
            </w:r>
          </w:p>
        </w:tc>
        <w:tc>
          <w:tcPr>
            <w:tcW w:w="920" w:type="dxa"/>
            <w:shd w:val="clear" w:color="auto" w:fill="auto"/>
            <w:hideMark/>
          </w:tcPr>
          <w:p w14:paraId="45E38B9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Lead Science Teacher</w:t>
            </w:r>
          </w:p>
        </w:tc>
        <w:tc>
          <w:tcPr>
            <w:tcW w:w="813" w:type="dxa"/>
            <w:shd w:val="clear" w:color="auto" w:fill="auto"/>
            <w:hideMark/>
          </w:tcPr>
          <w:p w14:paraId="456E702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Delhi NCR</w:t>
            </w:r>
          </w:p>
        </w:tc>
        <w:tc>
          <w:tcPr>
            <w:tcW w:w="990" w:type="dxa"/>
            <w:shd w:val="clear" w:color="auto" w:fill="auto"/>
            <w:hideMark/>
          </w:tcPr>
          <w:p w14:paraId="38D060C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2D1D946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62D1F7C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Pilot hydroponics for SDG teaching</w:t>
            </w:r>
          </w:p>
        </w:tc>
        <w:tc>
          <w:tcPr>
            <w:tcW w:w="703" w:type="dxa"/>
            <w:shd w:val="clear" w:color="auto" w:fill="auto"/>
            <w:hideMark/>
          </w:tcPr>
          <w:p w14:paraId="2C1C2D8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500BFE91"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7731EF0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Target for pilot</w:t>
            </w:r>
          </w:p>
        </w:tc>
        <w:tc>
          <w:tcPr>
            <w:tcW w:w="737" w:type="dxa"/>
            <w:shd w:val="clear" w:color="auto" w:fill="auto"/>
            <w:hideMark/>
          </w:tcPr>
          <w:p w14:paraId="51AC683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DPS site + ATL map</w:t>
            </w:r>
          </w:p>
        </w:tc>
      </w:tr>
      <w:tr w:rsidR="00257E40" w:rsidRPr="00A667B4" w14:paraId="173DE65F" w14:textId="77777777" w:rsidTr="00D941AE">
        <w:trPr>
          <w:trHeight w:val="2389"/>
        </w:trPr>
        <w:tc>
          <w:tcPr>
            <w:tcW w:w="347" w:type="dxa"/>
            <w:shd w:val="clear" w:color="auto" w:fill="auto"/>
            <w:hideMark/>
          </w:tcPr>
          <w:p w14:paraId="6F5777B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2</w:t>
            </w:r>
          </w:p>
        </w:tc>
        <w:tc>
          <w:tcPr>
            <w:tcW w:w="928" w:type="dxa"/>
            <w:shd w:val="clear" w:color="auto" w:fill="auto"/>
            <w:hideMark/>
          </w:tcPr>
          <w:p w14:paraId="0999539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Chinmaya Vidyalaya, Chennai</w:t>
            </w:r>
          </w:p>
        </w:tc>
        <w:tc>
          <w:tcPr>
            <w:tcW w:w="867" w:type="dxa"/>
            <w:shd w:val="clear" w:color="auto" w:fill="auto"/>
            <w:hideMark/>
          </w:tcPr>
          <w:p w14:paraId="5A27CDA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STEM projects + composting on site</w:t>
            </w:r>
          </w:p>
        </w:tc>
        <w:tc>
          <w:tcPr>
            <w:tcW w:w="920" w:type="dxa"/>
            <w:shd w:val="clear" w:color="auto" w:fill="auto"/>
            <w:hideMark/>
          </w:tcPr>
          <w:p w14:paraId="4409295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Biology HOD</w:t>
            </w:r>
          </w:p>
        </w:tc>
        <w:tc>
          <w:tcPr>
            <w:tcW w:w="813" w:type="dxa"/>
            <w:shd w:val="clear" w:color="auto" w:fill="auto"/>
            <w:hideMark/>
          </w:tcPr>
          <w:p w14:paraId="2E83550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Chennai</w:t>
            </w:r>
          </w:p>
        </w:tc>
        <w:tc>
          <w:tcPr>
            <w:tcW w:w="990" w:type="dxa"/>
            <w:shd w:val="clear" w:color="auto" w:fill="auto"/>
            <w:hideMark/>
          </w:tcPr>
          <w:p w14:paraId="7F62D63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0DC218C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6A3CBDA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Climate-linked science project</w:t>
            </w:r>
          </w:p>
        </w:tc>
        <w:tc>
          <w:tcPr>
            <w:tcW w:w="703" w:type="dxa"/>
            <w:shd w:val="clear" w:color="auto" w:fill="auto"/>
            <w:hideMark/>
          </w:tcPr>
          <w:p w14:paraId="37441D6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4B282C8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5F409DB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Warm</w:t>
            </w:r>
          </w:p>
        </w:tc>
        <w:tc>
          <w:tcPr>
            <w:tcW w:w="737" w:type="dxa"/>
            <w:shd w:val="clear" w:color="auto" w:fill="auto"/>
            <w:hideMark/>
          </w:tcPr>
          <w:p w14:paraId="4CEF668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School website</w:t>
            </w:r>
          </w:p>
        </w:tc>
      </w:tr>
      <w:tr w:rsidR="00257E40" w:rsidRPr="00A667B4" w14:paraId="3EB84522" w14:textId="77777777" w:rsidTr="00D941AE">
        <w:trPr>
          <w:trHeight w:val="2389"/>
        </w:trPr>
        <w:tc>
          <w:tcPr>
            <w:tcW w:w="347" w:type="dxa"/>
            <w:shd w:val="clear" w:color="auto" w:fill="auto"/>
            <w:hideMark/>
          </w:tcPr>
          <w:p w14:paraId="3CBB985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3</w:t>
            </w:r>
          </w:p>
        </w:tc>
        <w:tc>
          <w:tcPr>
            <w:tcW w:w="928" w:type="dxa"/>
            <w:shd w:val="clear" w:color="auto" w:fill="auto"/>
            <w:hideMark/>
          </w:tcPr>
          <w:p w14:paraId="03D0F71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Pawar Public School, Pune</w:t>
            </w:r>
          </w:p>
        </w:tc>
        <w:tc>
          <w:tcPr>
            <w:tcW w:w="867" w:type="dxa"/>
            <w:shd w:val="clear" w:color="auto" w:fill="auto"/>
            <w:hideMark/>
          </w:tcPr>
          <w:p w14:paraId="02A2DB09"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Project-based curriculum, tech-savvy</w:t>
            </w:r>
          </w:p>
        </w:tc>
        <w:tc>
          <w:tcPr>
            <w:tcW w:w="920" w:type="dxa"/>
            <w:shd w:val="clear" w:color="auto" w:fill="auto"/>
            <w:hideMark/>
          </w:tcPr>
          <w:p w14:paraId="3CB9A0EA"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Principal</w:t>
            </w:r>
          </w:p>
        </w:tc>
        <w:tc>
          <w:tcPr>
            <w:tcW w:w="813" w:type="dxa"/>
            <w:shd w:val="clear" w:color="auto" w:fill="auto"/>
            <w:hideMark/>
          </w:tcPr>
          <w:p w14:paraId="385F172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Pune</w:t>
            </w:r>
          </w:p>
        </w:tc>
        <w:tc>
          <w:tcPr>
            <w:tcW w:w="990" w:type="dxa"/>
            <w:shd w:val="clear" w:color="auto" w:fill="auto"/>
            <w:hideMark/>
          </w:tcPr>
          <w:p w14:paraId="33077A4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40EB949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28B1578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CSR-funded Smart Class site</w:t>
            </w:r>
          </w:p>
        </w:tc>
        <w:tc>
          <w:tcPr>
            <w:tcW w:w="703" w:type="dxa"/>
            <w:shd w:val="clear" w:color="auto" w:fill="auto"/>
            <w:hideMark/>
          </w:tcPr>
          <w:p w14:paraId="36779FA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Medium–High</w:t>
            </w:r>
          </w:p>
        </w:tc>
        <w:tc>
          <w:tcPr>
            <w:tcW w:w="868" w:type="dxa"/>
            <w:shd w:val="clear" w:color="auto" w:fill="auto"/>
            <w:hideMark/>
          </w:tcPr>
          <w:p w14:paraId="26337ED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2095BD0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Interested via CSR tie</w:t>
            </w:r>
          </w:p>
        </w:tc>
        <w:tc>
          <w:tcPr>
            <w:tcW w:w="737" w:type="dxa"/>
            <w:shd w:val="clear" w:color="auto" w:fill="auto"/>
            <w:hideMark/>
          </w:tcPr>
          <w:p w14:paraId="2B823F0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ATL network</w:t>
            </w:r>
          </w:p>
        </w:tc>
      </w:tr>
      <w:tr w:rsidR="00257E40" w:rsidRPr="00A667B4" w14:paraId="425566F4" w14:textId="77777777" w:rsidTr="00D941AE">
        <w:trPr>
          <w:trHeight w:val="1706"/>
        </w:trPr>
        <w:tc>
          <w:tcPr>
            <w:tcW w:w="347" w:type="dxa"/>
            <w:shd w:val="clear" w:color="auto" w:fill="auto"/>
            <w:hideMark/>
          </w:tcPr>
          <w:p w14:paraId="3E410A89"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4</w:t>
            </w:r>
          </w:p>
        </w:tc>
        <w:tc>
          <w:tcPr>
            <w:tcW w:w="928" w:type="dxa"/>
            <w:shd w:val="clear" w:color="auto" w:fill="auto"/>
            <w:hideMark/>
          </w:tcPr>
          <w:p w14:paraId="603DF3C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Amity International, Noida</w:t>
            </w:r>
          </w:p>
        </w:tc>
        <w:tc>
          <w:tcPr>
            <w:tcW w:w="867" w:type="dxa"/>
            <w:shd w:val="clear" w:color="auto" w:fill="auto"/>
            <w:hideMark/>
          </w:tcPr>
          <w:p w14:paraId="43BEC4A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STEM fair host, ATL-funded</w:t>
            </w:r>
          </w:p>
        </w:tc>
        <w:tc>
          <w:tcPr>
            <w:tcW w:w="920" w:type="dxa"/>
            <w:shd w:val="clear" w:color="auto" w:fill="auto"/>
            <w:hideMark/>
          </w:tcPr>
          <w:p w14:paraId="088A476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Lab Coordinator</w:t>
            </w:r>
          </w:p>
        </w:tc>
        <w:tc>
          <w:tcPr>
            <w:tcW w:w="813" w:type="dxa"/>
            <w:shd w:val="clear" w:color="auto" w:fill="auto"/>
            <w:hideMark/>
          </w:tcPr>
          <w:p w14:paraId="3BE312D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Noida</w:t>
            </w:r>
          </w:p>
        </w:tc>
        <w:tc>
          <w:tcPr>
            <w:tcW w:w="990" w:type="dxa"/>
            <w:shd w:val="clear" w:color="auto" w:fill="auto"/>
            <w:hideMark/>
          </w:tcPr>
          <w:p w14:paraId="1157823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652AB72A"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32C1C1E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Bio-tech integration pilot</w:t>
            </w:r>
          </w:p>
        </w:tc>
        <w:tc>
          <w:tcPr>
            <w:tcW w:w="703" w:type="dxa"/>
            <w:shd w:val="clear" w:color="auto" w:fill="auto"/>
            <w:hideMark/>
          </w:tcPr>
          <w:p w14:paraId="4E38166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58C14231"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09152F8A"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737" w:type="dxa"/>
            <w:shd w:val="clear" w:color="auto" w:fill="auto"/>
            <w:hideMark/>
          </w:tcPr>
          <w:p w14:paraId="0CCD7D8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ATL/CBSE database</w:t>
            </w:r>
          </w:p>
        </w:tc>
      </w:tr>
      <w:tr w:rsidR="00257E40" w:rsidRPr="00A667B4" w14:paraId="44F9F1ED" w14:textId="77777777" w:rsidTr="00D941AE">
        <w:trPr>
          <w:trHeight w:val="2389"/>
        </w:trPr>
        <w:tc>
          <w:tcPr>
            <w:tcW w:w="347" w:type="dxa"/>
            <w:shd w:val="clear" w:color="auto" w:fill="auto"/>
            <w:hideMark/>
          </w:tcPr>
          <w:p w14:paraId="615B805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lastRenderedPageBreak/>
              <w:t>5</w:t>
            </w:r>
          </w:p>
        </w:tc>
        <w:tc>
          <w:tcPr>
            <w:tcW w:w="928" w:type="dxa"/>
            <w:shd w:val="clear" w:color="auto" w:fill="auto"/>
            <w:hideMark/>
          </w:tcPr>
          <w:p w14:paraId="0E57AAC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A667B4">
              <w:rPr>
                <w:rFonts w:ascii="Verdana" w:eastAsia="Times New Roman" w:hAnsi="Verdana" w:cs="Times New Roman"/>
                <w:color w:val="000000"/>
                <w:kern w:val="0"/>
                <w:sz w:val="24"/>
                <w:szCs w:val="24"/>
                <w:lang w:eastAsia="en-IN"/>
                <w14:ligatures w14:val="none"/>
              </w:rPr>
              <w:t>Kendriya</w:t>
            </w:r>
            <w:proofErr w:type="spellEnd"/>
            <w:r w:rsidRPr="00A667B4">
              <w:rPr>
                <w:rFonts w:ascii="Verdana" w:eastAsia="Times New Roman" w:hAnsi="Verdana" w:cs="Times New Roman"/>
                <w:color w:val="000000"/>
                <w:kern w:val="0"/>
                <w:sz w:val="24"/>
                <w:szCs w:val="24"/>
                <w:lang w:eastAsia="en-IN"/>
                <w14:ligatures w14:val="none"/>
              </w:rPr>
              <w:t xml:space="preserve"> Vidyalaya, Bhopal</w:t>
            </w:r>
          </w:p>
        </w:tc>
        <w:tc>
          <w:tcPr>
            <w:tcW w:w="867" w:type="dxa"/>
            <w:shd w:val="clear" w:color="auto" w:fill="auto"/>
            <w:hideMark/>
          </w:tcPr>
          <w:p w14:paraId="543F62F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Govt-run but progressive; solar pilot</w:t>
            </w:r>
          </w:p>
        </w:tc>
        <w:tc>
          <w:tcPr>
            <w:tcW w:w="920" w:type="dxa"/>
            <w:shd w:val="clear" w:color="auto" w:fill="auto"/>
            <w:hideMark/>
          </w:tcPr>
          <w:p w14:paraId="1EC4934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Science Teacher</w:t>
            </w:r>
          </w:p>
        </w:tc>
        <w:tc>
          <w:tcPr>
            <w:tcW w:w="813" w:type="dxa"/>
            <w:shd w:val="clear" w:color="auto" w:fill="auto"/>
            <w:hideMark/>
          </w:tcPr>
          <w:p w14:paraId="76537DD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Bhopal</w:t>
            </w:r>
          </w:p>
        </w:tc>
        <w:tc>
          <w:tcPr>
            <w:tcW w:w="990" w:type="dxa"/>
            <w:shd w:val="clear" w:color="auto" w:fill="auto"/>
            <w:hideMark/>
          </w:tcPr>
          <w:p w14:paraId="7C10440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170F8C8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Partial</w:t>
            </w:r>
          </w:p>
        </w:tc>
        <w:tc>
          <w:tcPr>
            <w:tcW w:w="878" w:type="dxa"/>
            <w:shd w:val="clear" w:color="auto" w:fill="auto"/>
            <w:hideMark/>
          </w:tcPr>
          <w:p w14:paraId="4A8FD15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Can use CSR/scheme funding</w:t>
            </w:r>
          </w:p>
        </w:tc>
        <w:tc>
          <w:tcPr>
            <w:tcW w:w="703" w:type="dxa"/>
            <w:shd w:val="clear" w:color="auto" w:fill="auto"/>
            <w:hideMark/>
          </w:tcPr>
          <w:p w14:paraId="0A5FDC51"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Medium</w:t>
            </w:r>
          </w:p>
        </w:tc>
        <w:tc>
          <w:tcPr>
            <w:tcW w:w="868" w:type="dxa"/>
            <w:shd w:val="clear" w:color="auto" w:fill="auto"/>
            <w:hideMark/>
          </w:tcPr>
          <w:p w14:paraId="1A93C8C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32891F81"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Needs approval</w:t>
            </w:r>
          </w:p>
        </w:tc>
        <w:tc>
          <w:tcPr>
            <w:tcW w:w="737" w:type="dxa"/>
            <w:shd w:val="clear" w:color="auto" w:fill="auto"/>
            <w:hideMark/>
          </w:tcPr>
          <w:p w14:paraId="518A62B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KV database</w:t>
            </w:r>
          </w:p>
        </w:tc>
      </w:tr>
      <w:tr w:rsidR="00257E40" w:rsidRPr="00A667B4" w14:paraId="00BFFDE4" w14:textId="77777777" w:rsidTr="00D941AE">
        <w:trPr>
          <w:trHeight w:val="2389"/>
        </w:trPr>
        <w:tc>
          <w:tcPr>
            <w:tcW w:w="347" w:type="dxa"/>
            <w:shd w:val="clear" w:color="auto" w:fill="auto"/>
            <w:hideMark/>
          </w:tcPr>
          <w:p w14:paraId="43C2FD1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6</w:t>
            </w:r>
          </w:p>
        </w:tc>
        <w:tc>
          <w:tcPr>
            <w:tcW w:w="928" w:type="dxa"/>
            <w:shd w:val="clear" w:color="auto" w:fill="auto"/>
            <w:hideMark/>
          </w:tcPr>
          <w:p w14:paraId="2A736B9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Oakridge International, Hyderabad</w:t>
            </w:r>
          </w:p>
        </w:tc>
        <w:tc>
          <w:tcPr>
            <w:tcW w:w="867" w:type="dxa"/>
            <w:shd w:val="clear" w:color="auto" w:fill="auto"/>
            <w:hideMark/>
          </w:tcPr>
          <w:p w14:paraId="28F24CD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IB curriculum, active on ESG</w:t>
            </w:r>
          </w:p>
        </w:tc>
        <w:tc>
          <w:tcPr>
            <w:tcW w:w="920" w:type="dxa"/>
            <w:shd w:val="clear" w:color="auto" w:fill="auto"/>
            <w:hideMark/>
          </w:tcPr>
          <w:p w14:paraId="727B235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Sustainability Lead</w:t>
            </w:r>
          </w:p>
        </w:tc>
        <w:tc>
          <w:tcPr>
            <w:tcW w:w="813" w:type="dxa"/>
            <w:shd w:val="clear" w:color="auto" w:fill="auto"/>
            <w:hideMark/>
          </w:tcPr>
          <w:p w14:paraId="790843E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Hyderabad</w:t>
            </w:r>
          </w:p>
        </w:tc>
        <w:tc>
          <w:tcPr>
            <w:tcW w:w="990" w:type="dxa"/>
            <w:shd w:val="clear" w:color="auto" w:fill="auto"/>
            <w:hideMark/>
          </w:tcPr>
          <w:p w14:paraId="4D22F4A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510F7F0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5A88443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Curriculum-aligned biodiversity unit</w:t>
            </w:r>
          </w:p>
        </w:tc>
        <w:tc>
          <w:tcPr>
            <w:tcW w:w="703" w:type="dxa"/>
            <w:shd w:val="clear" w:color="auto" w:fill="auto"/>
            <w:hideMark/>
          </w:tcPr>
          <w:p w14:paraId="38AEFA8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2BCDFE7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18A8B50A"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Pilot candidate</w:t>
            </w:r>
          </w:p>
        </w:tc>
        <w:tc>
          <w:tcPr>
            <w:tcW w:w="737" w:type="dxa"/>
            <w:shd w:val="clear" w:color="auto" w:fill="auto"/>
            <w:hideMark/>
          </w:tcPr>
          <w:p w14:paraId="1B35F9E1"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LinkedIn outreach</w:t>
            </w:r>
          </w:p>
        </w:tc>
      </w:tr>
      <w:tr w:rsidR="00257E40" w:rsidRPr="00A667B4" w14:paraId="12EF4FB3" w14:textId="77777777" w:rsidTr="00D941AE">
        <w:trPr>
          <w:trHeight w:val="2389"/>
        </w:trPr>
        <w:tc>
          <w:tcPr>
            <w:tcW w:w="347" w:type="dxa"/>
            <w:shd w:val="clear" w:color="auto" w:fill="auto"/>
            <w:hideMark/>
          </w:tcPr>
          <w:p w14:paraId="607BBC7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7</w:t>
            </w:r>
          </w:p>
        </w:tc>
        <w:tc>
          <w:tcPr>
            <w:tcW w:w="928" w:type="dxa"/>
            <w:shd w:val="clear" w:color="auto" w:fill="auto"/>
            <w:hideMark/>
          </w:tcPr>
          <w:p w14:paraId="05F8FFC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 Kabir Public School, Chandigarh</w:t>
            </w:r>
          </w:p>
        </w:tc>
        <w:tc>
          <w:tcPr>
            <w:tcW w:w="867" w:type="dxa"/>
            <w:shd w:val="clear" w:color="auto" w:fill="auto"/>
            <w:hideMark/>
          </w:tcPr>
          <w:p w14:paraId="3C78B06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Won Green School award 2022</w:t>
            </w:r>
          </w:p>
        </w:tc>
        <w:tc>
          <w:tcPr>
            <w:tcW w:w="920" w:type="dxa"/>
            <w:shd w:val="clear" w:color="auto" w:fill="auto"/>
            <w:hideMark/>
          </w:tcPr>
          <w:p w14:paraId="7D156EE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EVS Head</w:t>
            </w:r>
          </w:p>
        </w:tc>
        <w:tc>
          <w:tcPr>
            <w:tcW w:w="813" w:type="dxa"/>
            <w:shd w:val="clear" w:color="auto" w:fill="auto"/>
            <w:hideMark/>
          </w:tcPr>
          <w:p w14:paraId="3A4DB42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Chandigarh</w:t>
            </w:r>
          </w:p>
        </w:tc>
        <w:tc>
          <w:tcPr>
            <w:tcW w:w="990" w:type="dxa"/>
            <w:shd w:val="clear" w:color="auto" w:fill="auto"/>
            <w:hideMark/>
          </w:tcPr>
          <w:p w14:paraId="5204C9E1"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1CC19FC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4B1C0D8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Upgrade compost to hydroponics</w:t>
            </w:r>
          </w:p>
        </w:tc>
        <w:tc>
          <w:tcPr>
            <w:tcW w:w="703" w:type="dxa"/>
            <w:shd w:val="clear" w:color="auto" w:fill="auto"/>
            <w:hideMark/>
          </w:tcPr>
          <w:p w14:paraId="0E3FEBA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453F556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29BD43EA"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Warm</w:t>
            </w:r>
          </w:p>
        </w:tc>
        <w:tc>
          <w:tcPr>
            <w:tcW w:w="737" w:type="dxa"/>
            <w:shd w:val="clear" w:color="auto" w:fill="auto"/>
            <w:hideMark/>
          </w:tcPr>
          <w:p w14:paraId="5CE3318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Green School Alliance</w:t>
            </w:r>
          </w:p>
        </w:tc>
      </w:tr>
      <w:tr w:rsidR="00257E40" w:rsidRPr="00A667B4" w14:paraId="622199C6" w14:textId="77777777" w:rsidTr="00D941AE">
        <w:trPr>
          <w:trHeight w:val="2048"/>
        </w:trPr>
        <w:tc>
          <w:tcPr>
            <w:tcW w:w="347" w:type="dxa"/>
            <w:shd w:val="clear" w:color="auto" w:fill="auto"/>
            <w:hideMark/>
          </w:tcPr>
          <w:p w14:paraId="01D1491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8</w:t>
            </w:r>
          </w:p>
        </w:tc>
        <w:tc>
          <w:tcPr>
            <w:tcW w:w="928" w:type="dxa"/>
            <w:shd w:val="clear" w:color="auto" w:fill="auto"/>
            <w:hideMark/>
          </w:tcPr>
          <w:p w14:paraId="54EDC0A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The Galaxy School, Rajkot</w:t>
            </w:r>
          </w:p>
        </w:tc>
        <w:tc>
          <w:tcPr>
            <w:tcW w:w="867" w:type="dxa"/>
            <w:shd w:val="clear" w:color="auto" w:fill="auto"/>
            <w:hideMark/>
          </w:tcPr>
          <w:p w14:paraId="4003F96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ATL winner 2021, vertical space</w:t>
            </w:r>
          </w:p>
        </w:tc>
        <w:tc>
          <w:tcPr>
            <w:tcW w:w="920" w:type="dxa"/>
            <w:shd w:val="clear" w:color="auto" w:fill="auto"/>
            <w:hideMark/>
          </w:tcPr>
          <w:p w14:paraId="7384644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Science Coordinator</w:t>
            </w:r>
          </w:p>
        </w:tc>
        <w:tc>
          <w:tcPr>
            <w:tcW w:w="813" w:type="dxa"/>
            <w:shd w:val="clear" w:color="auto" w:fill="auto"/>
            <w:hideMark/>
          </w:tcPr>
          <w:p w14:paraId="39089D1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Rajkot</w:t>
            </w:r>
          </w:p>
        </w:tc>
        <w:tc>
          <w:tcPr>
            <w:tcW w:w="990" w:type="dxa"/>
            <w:shd w:val="clear" w:color="auto" w:fill="auto"/>
            <w:hideMark/>
          </w:tcPr>
          <w:p w14:paraId="1A7E468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796583F5"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46844E0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Hands-on STEM demand</w:t>
            </w:r>
          </w:p>
        </w:tc>
        <w:tc>
          <w:tcPr>
            <w:tcW w:w="703" w:type="dxa"/>
            <w:shd w:val="clear" w:color="auto" w:fill="auto"/>
            <w:hideMark/>
          </w:tcPr>
          <w:p w14:paraId="5CB3594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6774219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6D38F41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Warm</w:t>
            </w:r>
          </w:p>
        </w:tc>
        <w:tc>
          <w:tcPr>
            <w:tcW w:w="737" w:type="dxa"/>
            <w:shd w:val="clear" w:color="auto" w:fill="auto"/>
            <w:hideMark/>
          </w:tcPr>
          <w:p w14:paraId="3CFA1C6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ATL site</w:t>
            </w:r>
          </w:p>
        </w:tc>
      </w:tr>
      <w:tr w:rsidR="00257E40" w:rsidRPr="00A667B4" w14:paraId="5A5F18AE" w14:textId="77777777" w:rsidTr="00D941AE">
        <w:trPr>
          <w:trHeight w:val="2048"/>
        </w:trPr>
        <w:tc>
          <w:tcPr>
            <w:tcW w:w="347" w:type="dxa"/>
            <w:shd w:val="clear" w:color="auto" w:fill="auto"/>
            <w:hideMark/>
          </w:tcPr>
          <w:p w14:paraId="3E153DC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9</w:t>
            </w:r>
          </w:p>
        </w:tc>
        <w:tc>
          <w:tcPr>
            <w:tcW w:w="928" w:type="dxa"/>
            <w:shd w:val="clear" w:color="auto" w:fill="auto"/>
            <w:hideMark/>
          </w:tcPr>
          <w:p w14:paraId="4FEF2CD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Ryan International, Mumbai</w:t>
            </w:r>
          </w:p>
        </w:tc>
        <w:tc>
          <w:tcPr>
            <w:tcW w:w="867" w:type="dxa"/>
            <w:shd w:val="clear" w:color="auto" w:fill="auto"/>
            <w:hideMark/>
          </w:tcPr>
          <w:p w14:paraId="25982D7E"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Large CBSE chain, 4 STEM clubs</w:t>
            </w:r>
          </w:p>
        </w:tc>
        <w:tc>
          <w:tcPr>
            <w:tcW w:w="920" w:type="dxa"/>
            <w:shd w:val="clear" w:color="auto" w:fill="auto"/>
            <w:hideMark/>
          </w:tcPr>
          <w:p w14:paraId="5A15F82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Curriculum Head</w:t>
            </w:r>
          </w:p>
        </w:tc>
        <w:tc>
          <w:tcPr>
            <w:tcW w:w="813" w:type="dxa"/>
            <w:shd w:val="clear" w:color="auto" w:fill="auto"/>
            <w:hideMark/>
          </w:tcPr>
          <w:p w14:paraId="17DD4DD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Mumbai</w:t>
            </w:r>
          </w:p>
        </w:tc>
        <w:tc>
          <w:tcPr>
            <w:tcW w:w="990" w:type="dxa"/>
            <w:shd w:val="clear" w:color="auto" w:fill="auto"/>
            <w:hideMark/>
          </w:tcPr>
          <w:p w14:paraId="200076B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4CD63D9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Partial</w:t>
            </w:r>
          </w:p>
        </w:tc>
        <w:tc>
          <w:tcPr>
            <w:tcW w:w="878" w:type="dxa"/>
            <w:shd w:val="clear" w:color="auto" w:fill="auto"/>
            <w:hideMark/>
          </w:tcPr>
          <w:p w14:paraId="52069DA8"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Pilot at one branch</w:t>
            </w:r>
          </w:p>
        </w:tc>
        <w:tc>
          <w:tcPr>
            <w:tcW w:w="703" w:type="dxa"/>
            <w:shd w:val="clear" w:color="auto" w:fill="auto"/>
            <w:hideMark/>
          </w:tcPr>
          <w:p w14:paraId="62DB05E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Moderate</w:t>
            </w:r>
          </w:p>
        </w:tc>
        <w:tc>
          <w:tcPr>
            <w:tcW w:w="868" w:type="dxa"/>
            <w:shd w:val="clear" w:color="auto" w:fill="auto"/>
            <w:hideMark/>
          </w:tcPr>
          <w:p w14:paraId="077E60E3"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1657A28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Needs more data</w:t>
            </w:r>
          </w:p>
        </w:tc>
        <w:tc>
          <w:tcPr>
            <w:tcW w:w="737" w:type="dxa"/>
            <w:shd w:val="clear" w:color="auto" w:fill="auto"/>
            <w:hideMark/>
          </w:tcPr>
          <w:p w14:paraId="3B0217F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Internal reference</w:t>
            </w:r>
          </w:p>
        </w:tc>
      </w:tr>
      <w:tr w:rsidR="00257E40" w:rsidRPr="00A667B4" w14:paraId="673DEA3D" w14:textId="77777777" w:rsidTr="00D941AE">
        <w:trPr>
          <w:trHeight w:val="2389"/>
        </w:trPr>
        <w:tc>
          <w:tcPr>
            <w:tcW w:w="347" w:type="dxa"/>
            <w:shd w:val="clear" w:color="auto" w:fill="auto"/>
            <w:hideMark/>
          </w:tcPr>
          <w:p w14:paraId="0D42A7E7"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lastRenderedPageBreak/>
              <w:t>10</w:t>
            </w:r>
          </w:p>
        </w:tc>
        <w:tc>
          <w:tcPr>
            <w:tcW w:w="928" w:type="dxa"/>
            <w:shd w:val="clear" w:color="auto" w:fill="auto"/>
            <w:hideMark/>
          </w:tcPr>
          <w:p w14:paraId="512FF07B"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Heritage School, Bangalore</w:t>
            </w:r>
          </w:p>
        </w:tc>
        <w:tc>
          <w:tcPr>
            <w:tcW w:w="867" w:type="dxa"/>
            <w:shd w:val="clear" w:color="auto" w:fill="auto"/>
            <w:hideMark/>
          </w:tcPr>
          <w:p w14:paraId="372974E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Known for ed-tech pilots</w:t>
            </w:r>
          </w:p>
        </w:tc>
        <w:tc>
          <w:tcPr>
            <w:tcW w:w="920" w:type="dxa"/>
            <w:shd w:val="clear" w:color="auto" w:fill="auto"/>
            <w:hideMark/>
          </w:tcPr>
          <w:p w14:paraId="4C77848F"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Academic Coordinator</w:t>
            </w:r>
          </w:p>
        </w:tc>
        <w:tc>
          <w:tcPr>
            <w:tcW w:w="813" w:type="dxa"/>
            <w:shd w:val="clear" w:color="auto" w:fill="auto"/>
            <w:hideMark/>
          </w:tcPr>
          <w:p w14:paraId="20254156"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Bengaluru</w:t>
            </w:r>
          </w:p>
        </w:tc>
        <w:tc>
          <w:tcPr>
            <w:tcW w:w="990" w:type="dxa"/>
            <w:shd w:val="clear" w:color="auto" w:fill="auto"/>
            <w:hideMark/>
          </w:tcPr>
          <w:p w14:paraId="50483C7C"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1065" w:type="dxa"/>
            <w:shd w:val="clear" w:color="auto" w:fill="auto"/>
            <w:hideMark/>
          </w:tcPr>
          <w:p w14:paraId="7E453C6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Segoe UI Emoji" w:eastAsia="Times New Roman" w:hAnsi="Segoe UI Emoji" w:cs="Segoe UI Emoji"/>
                <w:color w:val="000000"/>
                <w:kern w:val="0"/>
                <w:sz w:val="24"/>
                <w:szCs w:val="24"/>
                <w:lang w:eastAsia="en-IN"/>
                <w14:ligatures w14:val="none"/>
              </w:rPr>
              <w:t>✅</w:t>
            </w:r>
          </w:p>
        </w:tc>
        <w:tc>
          <w:tcPr>
            <w:tcW w:w="878" w:type="dxa"/>
            <w:shd w:val="clear" w:color="auto" w:fill="auto"/>
            <w:hideMark/>
          </w:tcPr>
          <w:p w14:paraId="412A658D"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Looking for CSR visibility projects</w:t>
            </w:r>
          </w:p>
        </w:tc>
        <w:tc>
          <w:tcPr>
            <w:tcW w:w="703" w:type="dxa"/>
            <w:shd w:val="clear" w:color="auto" w:fill="auto"/>
            <w:hideMark/>
          </w:tcPr>
          <w:p w14:paraId="1286A612"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Strong</w:t>
            </w:r>
          </w:p>
        </w:tc>
        <w:tc>
          <w:tcPr>
            <w:tcW w:w="868" w:type="dxa"/>
            <w:shd w:val="clear" w:color="auto" w:fill="auto"/>
            <w:hideMark/>
          </w:tcPr>
          <w:p w14:paraId="529DBDD4"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Not yet</w:t>
            </w:r>
          </w:p>
        </w:tc>
        <w:tc>
          <w:tcPr>
            <w:tcW w:w="756" w:type="dxa"/>
            <w:shd w:val="clear" w:color="auto" w:fill="auto"/>
            <w:hideMark/>
          </w:tcPr>
          <w:p w14:paraId="08885E3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Likely</w:t>
            </w:r>
          </w:p>
        </w:tc>
        <w:tc>
          <w:tcPr>
            <w:tcW w:w="737" w:type="dxa"/>
            <w:shd w:val="clear" w:color="auto" w:fill="auto"/>
            <w:hideMark/>
          </w:tcPr>
          <w:p w14:paraId="729207B0" w14:textId="77777777" w:rsidR="00257E40" w:rsidRPr="00A667B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667B4">
              <w:rPr>
                <w:rFonts w:ascii="Verdana" w:eastAsia="Times New Roman" w:hAnsi="Verdana" w:cs="Times New Roman"/>
                <w:color w:val="000000"/>
                <w:kern w:val="0"/>
                <w:sz w:val="24"/>
                <w:szCs w:val="24"/>
                <w:lang w:eastAsia="en-IN"/>
                <w14:ligatures w14:val="none"/>
              </w:rPr>
              <w:t>Startup India showcase</w:t>
            </w:r>
          </w:p>
        </w:tc>
      </w:tr>
    </w:tbl>
    <w:p w14:paraId="4D501760" w14:textId="77777777" w:rsidR="00257E40" w:rsidRPr="00A667B4"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A667B4">
        <w:rPr>
          <w:rFonts w:ascii="Verdana" w:eastAsiaTheme="minorHAnsi" w:hAnsi="Verdana" w:cstheme="minorBidi"/>
          <w:kern w:val="2"/>
          <w:lang w:eastAsia="en-US"/>
          <w14:ligatures w14:val="standardContextual"/>
        </w:rPr>
        <w:t>Table: 9.2 List of 10 Next Customers</w:t>
      </w:r>
    </w:p>
    <w:p w14:paraId="149DA953"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7F759AC2" w14:textId="77777777" w:rsidR="00257E40" w:rsidRPr="00A667B4"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A667B4">
        <w:rPr>
          <w:rFonts w:ascii="Verdana" w:eastAsiaTheme="minorHAnsi" w:hAnsi="Verdana" w:cstheme="minorBidi"/>
          <w:b/>
          <w:bCs/>
          <w:kern w:val="2"/>
          <w:sz w:val="28"/>
          <w:szCs w:val="28"/>
          <w:lang w:eastAsia="en-US"/>
          <w14:ligatures w14:val="standardContextual"/>
        </w:rPr>
        <w:t>Worksheet 9.3 Summary of Information Gained from Each Intervie</w:t>
      </w:r>
      <w:r>
        <w:rPr>
          <w:rFonts w:ascii="Verdana" w:eastAsiaTheme="minorHAnsi" w:hAnsi="Verdana" w:cstheme="minorBidi"/>
          <w:b/>
          <w:bCs/>
          <w:kern w:val="2"/>
          <w:sz w:val="28"/>
          <w:szCs w:val="28"/>
          <w:lang w:eastAsia="en-US"/>
          <w14:ligatures w14:val="standardContextual"/>
        </w:rPr>
        <w:t>w</w:t>
      </w:r>
    </w:p>
    <w:tbl>
      <w:tblPr>
        <w:tblW w:w="9309" w:type="dxa"/>
        <w:tblLook w:val="04A0" w:firstRow="1" w:lastRow="0" w:firstColumn="1" w:lastColumn="0" w:noHBand="0" w:noVBand="1"/>
      </w:tblPr>
      <w:tblGrid>
        <w:gridCol w:w="3791"/>
        <w:gridCol w:w="5518"/>
      </w:tblGrid>
      <w:tr w:rsidR="00257E40" w:rsidRPr="00A667B4" w14:paraId="6D0D7FD0" w14:textId="77777777" w:rsidTr="00D941AE">
        <w:trPr>
          <w:trHeight w:val="115"/>
        </w:trPr>
        <w:tc>
          <w:tcPr>
            <w:tcW w:w="3791" w:type="dxa"/>
            <w:vMerge w:val="restart"/>
            <w:tcBorders>
              <w:top w:val="single" w:sz="8" w:space="0" w:color="A3A3A3"/>
              <w:left w:val="single" w:sz="8" w:space="0" w:color="A3A3A3"/>
              <w:bottom w:val="single" w:sz="8" w:space="0" w:color="A3A3A3"/>
              <w:right w:val="single" w:sz="8" w:space="0" w:color="A3A3A3"/>
            </w:tcBorders>
            <w:shd w:val="clear" w:color="auto" w:fill="auto"/>
            <w:vAlign w:val="center"/>
            <w:hideMark/>
          </w:tcPr>
          <w:p w14:paraId="5DBEFAD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Demographics (Be sure to determine which are relevant for your situation, but some general categories are gender, age, income, geography, job title, education, ethnicity, marital status, political affiliations, etc.)</w:t>
            </w:r>
          </w:p>
        </w:tc>
        <w:tc>
          <w:tcPr>
            <w:tcW w:w="5518" w:type="dxa"/>
            <w:tcBorders>
              <w:top w:val="single" w:sz="8" w:space="0" w:color="A3A3A3"/>
              <w:left w:val="nil"/>
              <w:bottom w:val="nil"/>
              <w:right w:val="single" w:sz="8" w:space="0" w:color="A3A3A3"/>
            </w:tcBorders>
            <w:shd w:val="clear" w:color="auto" w:fill="auto"/>
            <w:vAlign w:val="center"/>
            <w:hideMark/>
          </w:tcPr>
          <w:p w14:paraId="02AAC9D4"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Gender: Female</w:t>
            </w:r>
          </w:p>
        </w:tc>
      </w:tr>
      <w:tr w:rsidR="00257E40" w:rsidRPr="00A667B4" w14:paraId="42054DA5" w14:textId="77777777" w:rsidTr="00D941AE">
        <w:trPr>
          <w:trHeight w:val="115"/>
        </w:trPr>
        <w:tc>
          <w:tcPr>
            <w:tcW w:w="3791" w:type="dxa"/>
            <w:vMerge/>
            <w:tcBorders>
              <w:top w:val="single" w:sz="8" w:space="0" w:color="A3A3A3"/>
              <w:left w:val="single" w:sz="8" w:space="0" w:color="A3A3A3"/>
              <w:bottom w:val="single" w:sz="8" w:space="0" w:color="A3A3A3"/>
              <w:right w:val="single" w:sz="8" w:space="0" w:color="A3A3A3"/>
            </w:tcBorders>
            <w:vAlign w:val="center"/>
            <w:hideMark/>
          </w:tcPr>
          <w:p w14:paraId="39ED3870"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5C9B046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Age: 38        </w:t>
            </w:r>
          </w:p>
        </w:tc>
      </w:tr>
      <w:tr w:rsidR="00257E40" w:rsidRPr="00A667B4" w14:paraId="3CF6349F" w14:textId="77777777" w:rsidTr="00D941AE">
        <w:trPr>
          <w:trHeight w:val="115"/>
        </w:trPr>
        <w:tc>
          <w:tcPr>
            <w:tcW w:w="3791" w:type="dxa"/>
            <w:vMerge/>
            <w:tcBorders>
              <w:top w:val="single" w:sz="8" w:space="0" w:color="A3A3A3"/>
              <w:left w:val="single" w:sz="8" w:space="0" w:color="A3A3A3"/>
              <w:bottom w:val="single" w:sz="8" w:space="0" w:color="A3A3A3"/>
              <w:right w:val="single" w:sz="8" w:space="0" w:color="A3A3A3"/>
            </w:tcBorders>
            <w:vAlign w:val="center"/>
            <w:hideMark/>
          </w:tcPr>
          <w:p w14:paraId="60808570"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3D8BF301"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Income: ₹8–10L        </w:t>
            </w:r>
          </w:p>
        </w:tc>
      </w:tr>
      <w:tr w:rsidR="00257E40" w:rsidRPr="00A667B4" w14:paraId="5C8B8D54" w14:textId="77777777" w:rsidTr="00D941AE">
        <w:trPr>
          <w:trHeight w:val="115"/>
        </w:trPr>
        <w:tc>
          <w:tcPr>
            <w:tcW w:w="3791" w:type="dxa"/>
            <w:vMerge/>
            <w:tcBorders>
              <w:top w:val="single" w:sz="8" w:space="0" w:color="A3A3A3"/>
              <w:left w:val="single" w:sz="8" w:space="0" w:color="A3A3A3"/>
              <w:bottom w:val="single" w:sz="8" w:space="0" w:color="A3A3A3"/>
              <w:right w:val="single" w:sz="8" w:space="0" w:color="A3A3A3"/>
            </w:tcBorders>
            <w:vAlign w:val="center"/>
            <w:hideMark/>
          </w:tcPr>
          <w:p w14:paraId="4C4D87A3"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555943D1"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 xml:space="preserve">Location: Gurugram (Tier-1 </w:t>
            </w:r>
            <w:proofErr w:type="gramStart"/>
            <w:r w:rsidRPr="00A667B4">
              <w:rPr>
                <w:rFonts w:ascii="Verdana" w:eastAsia="Times New Roman" w:hAnsi="Verdana" w:cs="Times New Roman"/>
                <w:color w:val="000000"/>
                <w:kern w:val="0"/>
                <w:lang w:eastAsia="en-IN"/>
                <w14:ligatures w14:val="none"/>
              </w:rPr>
              <w:t>urban)   </w:t>
            </w:r>
            <w:proofErr w:type="gramEnd"/>
            <w:r w:rsidRPr="00A667B4">
              <w:rPr>
                <w:rFonts w:ascii="Verdana" w:eastAsia="Times New Roman" w:hAnsi="Verdana" w:cs="Times New Roman"/>
                <w:color w:val="000000"/>
                <w:kern w:val="0"/>
                <w:lang w:eastAsia="en-IN"/>
                <w14:ligatures w14:val="none"/>
              </w:rPr>
              <w:t>     </w:t>
            </w:r>
          </w:p>
        </w:tc>
      </w:tr>
      <w:tr w:rsidR="00257E40" w:rsidRPr="00A667B4" w14:paraId="6BA4162A" w14:textId="77777777" w:rsidTr="00D941AE">
        <w:trPr>
          <w:trHeight w:val="115"/>
        </w:trPr>
        <w:tc>
          <w:tcPr>
            <w:tcW w:w="3791" w:type="dxa"/>
            <w:vMerge/>
            <w:tcBorders>
              <w:top w:val="single" w:sz="8" w:space="0" w:color="A3A3A3"/>
              <w:left w:val="single" w:sz="8" w:space="0" w:color="A3A3A3"/>
              <w:bottom w:val="single" w:sz="8" w:space="0" w:color="A3A3A3"/>
              <w:right w:val="single" w:sz="8" w:space="0" w:color="A3A3A3"/>
            </w:tcBorders>
            <w:vAlign w:val="center"/>
            <w:hideMark/>
          </w:tcPr>
          <w:p w14:paraId="70B9B8A3"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1FED3F5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Job Title: Science Teacher &amp; Eco-Club Coordinator        </w:t>
            </w:r>
          </w:p>
        </w:tc>
      </w:tr>
      <w:tr w:rsidR="00257E40" w:rsidRPr="00A667B4" w14:paraId="00924351" w14:textId="77777777" w:rsidTr="00D941AE">
        <w:trPr>
          <w:trHeight w:val="115"/>
        </w:trPr>
        <w:tc>
          <w:tcPr>
            <w:tcW w:w="3791" w:type="dxa"/>
            <w:vMerge/>
            <w:tcBorders>
              <w:top w:val="single" w:sz="8" w:space="0" w:color="A3A3A3"/>
              <w:left w:val="single" w:sz="8" w:space="0" w:color="A3A3A3"/>
              <w:bottom w:val="single" w:sz="8" w:space="0" w:color="A3A3A3"/>
              <w:right w:val="single" w:sz="8" w:space="0" w:color="A3A3A3"/>
            </w:tcBorders>
            <w:vAlign w:val="center"/>
            <w:hideMark/>
          </w:tcPr>
          <w:p w14:paraId="10F34B7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60A3A232"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Education: M.Sc. in Environmental Science        </w:t>
            </w:r>
          </w:p>
        </w:tc>
      </w:tr>
      <w:tr w:rsidR="00257E40" w:rsidRPr="00A667B4" w14:paraId="4CC867F4" w14:textId="77777777" w:rsidTr="00D941AE">
        <w:trPr>
          <w:trHeight w:val="121"/>
        </w:trPr>
        <w:tc>
          <w:tcPr>
            <w:tcW w:w="3791" w:type="dxa"/>
            <w:vMerge/>
            <w:tcBorders>
              <w:top w:val="single" w:sz="8" w:space="0" w:color="A3A3A3"/>
              <w:left w:val="single" w:sz="8" w:space="0" w:color="A3A3A3"/>
              <w:bottom w:val="single" w:sz="8" w:space="0" w:color="A3A3A3"/>
              <w:right w:val="single" w:sz="8" w:space="0" w:color="A3A3A3"/>
            </w:tcBorders>
            <w:vAlign w:val="center"/>
            <w:hideMark/>
          </w:tcPr>
          <w:p w14:paraId="062D242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8" w:space="0" w:color="A3A3A3"/>
              <w:right w:val="single" w:sz="8" w:space="0" w:color="A3A3A3"/>
            </w:tcBorders>
            <w:shd w:val="clear" w:color="auto" w:fill="auto"/>
            <w:vAlign w:val="center"/>
            <w:hideMark/>
          </w:tcPr>
          <w:p w14:paraId="0CD1196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School Type: Private, CBSE-affiliated, ATL-funded</w:t>
            </w:r>
          </w:p>
        </w:tc>
      </w:tr>
      <w:tr w:rsidR="00257E40" w:rsidRPr="00A667B4" w14:paraId="31EB8EB9" w14:textId="77777777" w:rsidTr="00D941AE">
        <w:trPr>
          <w:trHeight w:val="223"/>
        </w:trPr>
        <w:tc>
          <w:tcPr>
            <w:tcW w:w="3791" w:type="dxa"/>
            <w:vMerge w:val="restart"/>
            <w:tcBorders>
              <w:top w:val="nil"/>
              <w:left w:val="single" w:sz="8" w:space="0" w:color="A3A3A3"/>
              <w:bottom w:val="single" w:sz="8" w:space="0" w:color="A3A3A3"/>
              <w:right w:val="single" w:sz="8" w:space="0" w:color="A3A3A3"/>
            </w:tcBorders>
            <w:shd w:val="clear" w:color="auto" w:fill="auto"/>
            <w:vAlign w:val="center"/>
            <w:hideMark/>
          </w:tcPr>
          <w:p w14:paraId="3F48ECE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Psychographics (As above this needs to be customized for your situation, but examples are aspirations, fears, motivators, hobbies, opinions, values, life priorities, personality traits, habits, etc.)</w:t>
            </w:r>
          </w:p>
        </w:tc>
        <w:tc>
          <w:tcPr>
            <w:tcW w:w="5518" w:type="dxa"/>
            <w:tcBorders>
              <w:top w:val="nil"/>
              <w:left w:val="nil"/>
              <w:bottom w:val="nil"/>
              <w:right w:val="single" w:sz="8" w:space="0" w:color="A3A3A3"/>
            </w:tcBorders>
            <w:shd w:val="clear" w:color="auto" w:fill="auto"/>
            <w:vAlign w:val="center"/>
            <w:hideMark/>
          </w:tcPr>
          <w:p w14:paraId="6BB5A0E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Motivated by student transformation through real-world learning</w:t>
            </w:r>
          </w:p>
        </w:tc>
      </w:tr>
      <w:tr w:rsidR="00257E40" w:rsidRPr="00A667B4" w14:paraId="2806C89A"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34CF14F7"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076425B2"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Fears: rote learning, curriculum gaps        </w:t>
            </w:r>
          </w:p>
        </w:tc>
      </w:tr>
      <w:tr w:rsidR="00257E40" w:rsidRPr="00A667B4" w14:paraId="0A63BA31"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274A727F"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6E172E9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Aspirations: Create award-winning eco-STEM projects        </w:t>
            </w:r>
          </w:p>
        </w:tc>
      </w:tr>
      <w:tr w:rsidR="00257E40" w:rsidRPr="00A667B4" w14:paraId="036DF6F0" w14:textId="77777777" w:rsidTr="00D941AE">
        <w:trPr>
          <w:trHeight w:val="223"/>
        </w:trPr>
        <w:tc>
          <w:tcPr>
            <w:tcW w:w="3791" w:type="dxa"/>
            <w:vMerge/>
            <w:tcBorders>
              <w:top w:val="nil"/>
              <w:left w:val="single" w:sz="8" w:space="0" w:color="A3A3A3"/>
              <w:bottom w:val="single" w:sz="8" w:space="0" w:color="A3A3A3"/>
              <w:right w:val="single" w:sz="8" w:space="0" w:color="A3A3A3"/>
            </w:tcBorders>
            <w:vAlign w:val="center"/>
            <w:hideMark/>
          </w:tcPr>
          <w:p w14:paraId="2EEAA12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7A35F7B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Traits: Mission-driven, time-poor, loves blended learning tools        </w:t>
            </w:r>
          </w:p>
        </w:tc>
      </w:tr>
      <w:tr w:rsidR="00257E40" w:rsidRPr="00A667B4" w14:paraId="285DB4C3" w14:textId="77777777" w:rsidTr="00D941AE">
        <w:trPr>
          <w:trHeight w:val="228"/>
        </w:trPr>
        <w:tc>
          <w:tcPr>
            <w:tcW w:w="3791" w:type="dxa"/>
            <w:vMerge/>
            <w:tcBorders>
              <w:top w:val="nil"/>
              <w:left w:val="single" w:sz="8" w:space="0" w:color="A3A3A3"/>
              <w:bottom w:val="single" w:sz="8" w:space="0" w:color="A3A3A3"/>
              <w:right w:val="single" w:sz="8" w:space="0" w:color="A3A3A3"/>
            </w:tcBorders>
            <w:vAlign w:val="center"/>
            <w:hideMark/>
          </w:tcPr>
          <w:p w14:paraId="2CA7109B"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8" w:space="0" w:color="A3A3A3"/>
              <w:right w:val="single" w:sz="8" w:space="0" w:color="A3A3A3"/>
            </w:tcBorders>
            <w:shd w:val="clear" w:color="auto" w:fill="auto"/>
            <w:vAlign w:val="center"/>
            <w:hideMark/>
          </w:tcPr>
          <w:p w14:paraId="2034E5B9"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Habits: Uses Pinterest, Google Classroom, WhatsApp groups to curate content</w:t>
            </w:r>
          </w:p>
        </w:tc>
      </w:tr>
      <w:tr w:rsidR="00257E40" w:rsidRPr="00A667B4" w14:paraId="663F8678" w14:textId="77777777" w:rsidTr="00D941AE">
        <w:trPr>
          <w:trHeight w:val="115"/>
        </w:trPr>
        <w:tc>
          <w:tcPr>
            <w:tcW w:w="3791" w:type="dxa"/>
            <w:vMerge w:val="restart"/>
            <w:tcBorders>
              <w:top w:val="nil"/>
              <w:left w:val="single" w:sz="8" w:space="0" w:color="A3A3A3"/>
              <w:bottom w:val="single" w:sz="8" w:space="0" w:color="A3A3A3"/>
              <w:right w:val="single" w:sz="8" w:space="0" w:color="A3A3A3"/>
            </w:tcBorders>
            <w:shd w:val="clear" w:color="auto" w:fill="auto"/>
            <w:vAlign w:val="center"/>
            <w:hideMark/>
          </w:tcPr>
          <w:p w14:paraId="2DEC6C6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 xml:space="preserve">Proxy Products (What other products does this end user </w:t>
            </w:r>
            <w:proofErr w:type="gramStart"/>
            <w:r w:rsidRPr="00A667B4">
              <w:rPr>
                <w:rFonts w:ascii="Verdana" w:eastAsia="Times New Roman" w:hAnsi="Verdana" w:cs="Times New Roman"/>
                <w:color w:val="000000"/>
                <w:kern w:val="0"/>
                <w:lang w:eastAsia="en-IN"/>
                <w14:ligatures w14:val="none"/>
              </w:rPr>
              <w:t>own</w:t>
            </w:r>
            <w:proofErr w:type="gramEnd"/>
            <w:r w:rsidRPr="00A667B4">
              <w:rPr>
                <w:rFonts w:ascii="Verdana" w:eastAsia="Times New Roman" w:hAnsi="Verdana" w:cs="Times New Roman"/>
                <w:color w:val="000000"/>
                <w:kern w:val="0"/>
                <w:lang w:eastAsia="en-IN"/>
                <w14:ligatures w14:val="none"/>
              </w:rPr>
              <w:t xml:space="preserve"> and which does he or she value the most? Which products have the highest correlation with your target end user?)</w:t>
            </w:r>
          </w:p>
        </w:tc>
        <w:tc>
          <w:tcPr>
            <w:tcW w:w="5518" w:type="dxa"/>
            <w:tcBorders>
              <w:top w:val="nil"/>
              <w:left w:val="nil"/>
              <w:bottom w:val="nil"/>
              <w:right w:val="single" w:sz="8" w:space="0" w:color="A3A3A3"/>
            </w:tcBorders>
            <w:shd w:val="clear" w:color="auto" w:fill="auto"/>
            <w:vAlign w:val="center"/>
            <w:hideMark/>
          </w:tcPr>
          <w:p w14:paraId="6207F499"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Google Classroom</w:t>
            </w:r>
          </w:p>
        </w:tc>
      </w:tr>
      <w:tr w:rsidR="00257E40" w:rsidRPr="00A667B4" w14:paraId="21F7CDE9"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2E169139"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32CDF334"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Atal Tinkering Lab kits        </w:t>
            </w:r>
          </w:p>
        </w:tc>
      </w:tr>
      <w:tr w:rsidR="00257E40" w:rsidRPr="00A667B4" w14:paraId="1EAB3D8E"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3AA32A14"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20921137"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 xml:space="preserve">School composting unit (now </w:t>
            </w:r>
            <w:proofErr w:type="gramStart"/>
            <w:r w:rsidRPr="00A667B4">
              <w:rPr>
                <w:rFonts w:ascii="Verdana" w:eastAsia="Times New Roman" w:hAnsi="Verdana" w:cs="Times New Roman"/>
                <w:color w:val="000000"/>
                <w:kern w:val="0"/>
                <w:lang w:eastAsia="en-IN"/>
                <w14:ligatures w14:val="none"/>
              </w:rPr>
              <w:t>defunct)   </w:t>
            </w:r>
            <w:proofErr w:type="gramEnd"/>
            <w:r w:rsidRPr="00A667B4">
              <w:rPr>
                <w:rFonts w:ascii="Verdana" w:eastAsia="Times New Roman" w:hAnsi="Verdana" w:cs="Times New Roman"/>
                <w:color w:val="000000"/>
                <w:kern w:val="0"/>
                <w:lang w:eastAsia="en-IN"/>
                <w14:ligatures w14:val="none"/>
              </w:rPr>
              <w:t>     </w:t>
            </w:r>
          </w:p>
        </w:tc>
      </w:tr>
      <w:tr w:rsidR="00257E40" w:rsidRPr="00A667B4" w14:paraId="0E754009" w14:textId="77777777" w:rsidTr="00D941AE">
        <w:trPr>
          <w:trHeight w:val="228"/>
        </w:trPr>
        <w:tc>
          <w:tcPr>
            <w:tcW w:w="3791" w:type="dxa"/>
            <w:vMerge/>
            <w:tcBorders>
              <w:top w:val="nil"/>
              <w:left w:val="single" w:sz="8" w:space="0" w:color="A3A3A3"/>
              <w:bottom w:val="single" w:sz="8" w:space="0" w:color="A3A3A3"/>
              <w:right w:val="single" w:sz="8" w:space="0" w:color="A3A3A3"/>
            </w:tcBorders>
            <w:vAlign w:val="center"/>
            <w:hideMark/>
          </w:tcPr>
          <w:p w14:paraId="2A652A82"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8" w:space="0" w:color="A3A3A3"/>
              <w:right w:val="single" w:sz="8" w:space="0" w:color="A3A3A3"/>
            </w:tcBorders>
            <w:shd w:val="clear" w:color="auto" w:fill="auto"/>
            <w:vAlign w:val="center"/>
            <w:hideMark/>
          </w:tcPr>
          <w:p w14:paraId="061C805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Has evaluated Tower Garden (USA), too expensive and complex to justify</w:t>
            </w:r>
          </w:p>
        </w:tc>
      </w:tr>
      <w:tr w:rsidR="00257E40" w:rsidRPr="00A667B4" w14:paraId="48B491C5" w14:textId="77777777" w:rsidTr="00D941AE">
        <w:trPr>
          <w:trHeight w:val="115"/>
        </w:trPr>
        <w:tc>
          <w:tcPr>
            <w:tcW w:w="3791" w:type="dxa"/>
            <w:vMerge w:val="restart"/>
            <w:tcBorders>
              <w:top w:val="nil"/>
              <w:left w:val="single" w:sz="8" w:space="0" w:color="A3A3A3"/>
              <w:bottom w:val="single" w:sz="8" w:space="0" w:color="A3A3A3"/>
              <w:right w:val="single" w:sz="8" w:space="0" w:color="A3A3A3"/>
            </w:tcBorders>
            <w:shd w:val="clear" w:color="auto" w:fill="auto"/>
            <w:vAlign w:val="center"/>
            <w:hideMark/>
          </w:tcPr>
          <w:p w14:paraId="4326615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Watering Holes (e.g., locations, associations, online platforms—sequence them in priority and indicate intensity of each)</w:t>
            </w:r>
          </w:p>
        </w:tc>
        <w:tc>
          <w:tcPr>
            <w:tcW w:w="5518" w:type="dxa"/>
            <w:tcBorders>
              <w:top w:val="nil"/>
              <w:left w:val="nil"/>
              <w:bottom w:val="nil"/>
              <w:right w:val="single" w:sz="8" w:space="0" w:color="A3A3A3"/>
            </w:tcBorders>
            <w:shd w:val="clear" w:color="auto" w:fill="auto"/>
            <w:vAlign w:val="center"/>
            <w:hideMark/>
          </w:tcPr>
          <w:p w14:paraId="3271897F"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Facebook group: CBSE Science Teachers</w:t>
            </w:r>
          </w:p>
        </w:tc>
      </w:tr>
      <w:tr w:rsidR="00257E40" w:rsidRPr="00A667B4" w14:paraId="16D9251A"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52491B17"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59A12A1B"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WhatsApp cluster of Delhi DPS science leads        </w:t>
            </w:r>
          </w:p>
        </w:tc>
      </w:tr>
      <w:tr w:rsidR="00257E40" w:rsidRPr="00A667B4" w14:paraId="75140AF2"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23712160"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461A2BE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NCERT/CBSE webinars        </w:t>
            </w:r>
          </w:p>
        </w:tc>
      </w:tr>
      <w:tr w:rsidR="00257E40" w:rsidRPr="00A667B4" w14:paraId="5FBE2213"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1CF4DCA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78C2AEF0"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TED-Ed, Pratham video channels        </w:t>
            </w:r>
          </w:p>
        </w:tc>
      </w:tr>
      <w:tr w:rsidR="00257E40" w:rsidRPr="00A667B4" w14:paraId="6FC2EFEF" w14:textId="77777777" w:rsidTr="00D941AE">
        <w:trPr>
          <w:trHeight w:val="121"/>
        </w:trPr>
        <w:tc>
          <w:tcPr>
            <w:tcW w:w="3791" w:type="dxa"/>
            <w:vMerge/>
            <w:tcBorders>
              <w:top w:val="nil"/>
              <w:left w:val="single" w:sz="8" w:space="0" w:color="A3A3A3"/>
              <w:bottom w:val="single" w:sz="4" w:space="0" w:color="auto"/>
              <w:right w:val="single" w:sz="8" w:space="0" w:color="A3A3A3"/>
            </w:tcBorders>
            <w:vAlign w:val="center"/>
            <w:hideMark/>
          </w:tcPr>
          <w:p w14:paraId="1C2E1A8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4" w:space="0" w:color="auto"/>
              <w:right w:val="single" w:sz="8" w:space="0" w:color="A3A3A3"/>
            </w:tcBorders>
            <w:shd w:val="clear" w:color="auto" w:fill="auto"/>
            <w:vAlign w:val="center"/>
            <w:hideMark/>
          </w:tcPr>
          <w:p w14:paraId="2FBC8EE7"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EdTech newsletters via email</w:t>
            </w:r>
          </w:p>
        </w:tc>
      </w:tr>
      <w:tr w:rsidR="00257E40" w:rsidRPr="00A667B4" w14:paraId="35FD5FB0" w14:textId="77777777" w:rsidTr="00D941AE">
        <w:trPr>
          <w:trHeight w:val="115"/>
        </w:trPr>
        <w:tc>
          <w:tcPr>
            <w:tcW w:w="3791" w:type="dxa"/>
            <w:vMerge w:val="restart"/>
            <w:tcBorders>
              <w:top w:val="single" w:sz="4" w:space="0" w:color="auto"/>
              <w:left w:val="single" w:sz="4" w:space="0" w:color="auto"/>
              <w:bottom w:val="single" w:sz="8" w:space="0" w:color="A3A3A3"/>
              <w:right w:val="single" w:sz="8" w:space="0" w:color="A3A3A3"/>
            </w:tcBorders>
            <w:shd w:val="clear" w:color="auto" w:fill="auto"/>
            <w:vAlign w:val="center"/>
            <w:hideMark/>
          </w:tcPr>
          <w:p w14:paraId="247B909F"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Day in the Life (Describe a day in the life of the end user and what is going on in that person’s head.)</w:t>
            </w:r>
          </w:p>
        </w:tc>
        <w:tc>
          <w:tcPr>
            <w:tcW w:w="5518" w:type="dxa"/>
            <w:tcBorders>
              <w:top w:val="single" w:sz="4" w:space="0" w:color="auto"/>
              <w:left w:val="nil"/>
              <w:bottom w:val="nil"/>
              <w:right w:val="single" w:sz="4" w:space="0" w:color="auto"/>
            </w:tcBorders>
            <w:shd w:val="clear" w:color="auto" w:fill="auto"/>
            <w:vAlign w:val="center"/>
            <w:hideMark/>
          </w:tcPr>
          <w:p w14:paraId="3367F3B6"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7:30am: Lesson prep</w:t>
            </w:r>
          </w:p>
        </w:tc>
      </w:tr>
      <w:tr w:rsidR="00257E40" w:rsidRPr="00A667B4" w14:paraId="749442B7" w14:textId="77777777" w:rsidTr="00D941AE">
        <w:trPr>
          <w:trHeight w:val="115"/>
        </w:trPr>
        <w:tc>
          <w:tcPr>
            <w:tcW w:w="3791" w:type="dxa"/>
            <w:vMerge/>
            <w:tcBorders>
              <w:top w:val="nil"/>
              <w:left w:val="single" w:sz="4" w:space="0" w:color="auto"/>
              <w:bottom w:val="single" w:sz="8" w:space="0" w:color="A3A3A3"/>
              <w:right w:val="single" w:sz="8" w:space="0" w:color="A3A3A3"/>
            </w:tcBorders>
            <w:vAlign w:val="center"/>
            <w:hideMark/>
          </w:tcPr>
          <w:p w14:paraId="544CC33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4" w:space="0" w:color="auto"/>
            </w:tcBorders>
            <w:shd w:val="clear" w:color="auto" w:fill="auto"/>
            <w:vAlign w:val="center"/>
            <w:hideMark/>
          </w:tcPr>
          <w:p w14:paraId="1FEA24D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8:30–2:30: Classes and Eco-Club projects        </w:t>
            </w:r>
          </w:p>
        </w:tc>
      </w:tr>
      <w:tr w:rsidR="00257E40" w:rsidRPr="00A667B4" w14:paraId="6BAB1701" w14:textId="77777777" w:rsidTr="00D941AE">
        <w:trPr>
          <w:trHeight w:val="115"/>
        </w:trPr>
        <w:tc>
          <w:tcPr>
            <w:tcW w:w="3791" w:type="dxa"/>
            <w:vMerge/>
            <w:tcBorders>
              <w:top w:val="nil"/>
              <w:left w:val="single" w:sz="4" w:space="0" w:color="auto"/>
              <w:bottom w:val="single" w:sz="4" w:space="0" w:color="auto"/>
              <w:right w:val="single" w:sz="8" w:space="0" w:color="A3A3A3"/>
            </w:tcBorders>
            <w:vAlign w:val="center"/>
            <w:hideMark/>
          </w:tcPr>
          <w:p w14:paraId="76D054EC"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4" w:space="0" w:color="auto"/>
              <w:right w:val="single" w:sz="4" w:space="0" w:color="auto"/>
            </w:tcBorders>
            <w:shd w:val="clear" w:color="auto" w:fill="auto"/>
            <w:vAlign w:val="center"/>
            <w:hideMark/>
          </w:tcPr>
          <w:p w14:paraId="3156D80C"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2:30–4:00: Mentoring + documentation for ATL        </w:t>
            </w:r>
          </w:p>
        </w:tc>
      </w:tr>
      <w:tr w:rsidR="00257E40" w:rsidRPr="00A667B4" w14:paraId="2B8D56E0" w14:textId="77777777" w:rsidTr="00D941AE">
        <w:trPr>
          <w:trHeight w:val="223"/>
        </w:trPr>
        <w:tc>
          <w:tcPr>
            <w:tcW w:w="3791" w:type="dxa"/>
            <w:vMerge/>
            <w:tcBorders>
              <w:top w:val="single" w:sz="4" w:space="0" w:color="auto"/>
              <w:left w:val="single" w:sz="8" w:space="0" w:color="A3A3A3"/>
              <w:bottom w:val="single" w:sz="8" w:space="0" w:color="A3A3A3"/>
              <w:right w:val="single" w:sz="8" w:space="0" w:color="A3A3A3"/>
            </w:tcBorders>
            <w:vAlign w:val="center"/>
            <w:hideMark/>
          </w:tcPr>
          <w:p w14:paraId="1D9E689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single" w:sz="4" w:space="0" w:color="auto"/>
              <w:left w:val="nil"/>
              <w:bottom w:val="nil"/>
              <w:right w:val="single" w:sz="8" w:space="0" w:color="A3A3A3"/>
            </w:tcBorders>
            <w:shd w:val="clear" w:color="auto" w:fill="auto"/>
            <w:vAlign w:val="center"/>
            <w:hideMark/>
          </w:tcPr>
          <w:p w14:paraId="61203490"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6:30–9:00pm: Grading, research, WhatsApp resource-sharing        </w:t>
            </w:r>
          </w:p>
        </w:tc>
      </w:tr>
      <w:tr w:rsidR="00257E40" w:rsidRPr="00A667B4" w14:paraId="720B0B22" w14:textId="77777777" w:rsidTr="00D941AE">
        <w:trPr>
          <w:trHeight w:val="228"/>
        </w:trPr>
        <w:tc>
          <w:tcPr>
            <w:tcW w:w="3791" w:type="dxa"/>
            <w:vMerge/>
            <w:tcBorders>
              <w:top w:val="nil"/>
              <w:left w:val="single" w:sz="8" w:space="0" w:color="A3A3A3"/>
              <w:bottom w:val="single" w:sz="8" w:space="0" w:color="A3A3A3"/>
              <w:right w:val="single" w:sz="8" w:space="0" w:color="A3A3A3"/>
            </w:tcBorders>
            <w:vAlign w:val="center"/>
            <w:hideMark/>
          </w:tcPr>
          <w:p w14:paraId="684A8BB1"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8" w:space="0" w:color="A3A3A3"/>
              <w:right w:val="single" w:sz="8" w:space="0" w:color="A3A3A3"/>
            </w:tcBorders>
            <w:shd w:val="clear" w:color="auto" w:fill="auto"/>
            <w:vAlign w:val="center"/>
            <w:hideMark/>
          </w:tcPr>
          <w:p w14:paraId="0EDDE79C"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Feels torn between passion for innovation and operational fatigue</w:t>
            </w:r>
          </w:p>
        </w:tc>
      </w:tr>
      <w:tr w:rsidR="00257E40" w:rsidRPr="00A667B4" w14:paraId="4BC3C787" w14:textId="77777777" w:rsidTr="00D941AE">
        <w:trPr>
          <w:trHeight w:val="115"/>
        </w:trPr>
        <w:tc>
          <w:tcPr>
            <w:tcW w:w="3791" w:type="dxa"/>
            <w:vMerge w:val="restart"/>
            <w:tcBorders>
              <w:top w:val="nil"/>
              <w:left w:val="single" w:sz="8" w:space="0" w:color="A3A3A3"/>
              <w:bottom w:val="single" w:sz="8" w:space="0" w:color="A3A3A3"/>
              <w:right w:val="single" w:sz="8" w:space="0" w:color="A3A3A3"/>
            </w:tcBorders>
            <w:shd w:val="clear" w:color="auto" w:fill="auto"/>
            <w:vAlign w:val="center"/>
            <w:hideMark/>
          </w:tcPr>
          <w:p w14:paraId="2CB711C9"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 </w:t>
            </w:r>
          </w:p>
        </w:tc>
        <w:tc>
          <w:tcPr>
            <w:tcW w:w="5518" w:type="dxa"/>
            <w:tcBorders>
              <w:top w:val="nil"/>
              <w:left w:val="nil"/>
              <w:bottom w:val="nil"/>
              <w:right w:val="single" w:sz="8" w:space="0" w:color="A3A3A3"/>
            </w:tcBorders>
            <w:shd w:val="clear" w:color="auto" w:fill="auto"/>
            <w:vAlign w:val="center"/>
            <w:hideMark/>
          </w:tcPr>
          <w:p w14:paraId="06321E5F"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Student engagement with hands-on tools – 30</w:t>
            </w:r>
          </w:p>
        </w:tc>
      </w:tr>
      <w:tr w:rsidR="00257E40" w:rsidRPr="00A667B4" w14:paraId="0F2C9A69"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30CA558B"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5D40849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Ease of implementation – 25</w:t>
            </w:r>
          </w:p>
        </w:tc>
      </w:tr>
      <w:tr w:rsidR="00257E40" w:rsidRPr="00A667B4" w14:paraId="2D9CA025"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3D2C6F0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6CAC6B4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Curriculum alignment – 20</w:t>
            </w:r>
          </w:p>
        </w:tc>
      </w:tr>
      <w:tr w:rsidR="00257E40" w:rsidRPr="00A667B4" w14:paraId="6FB5E19B"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6CB87000"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7AAD918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Student learning outcomes – 15</w:t>
            </w:r>
          </w:p>
        </w:tc>
      </w:tr>
      <w:tr w:rsidR="00257E40" w:rsidRPr="00A667B4" w14:paraId="086FE967" w14:textId="77777777" w:rsidTr="00D941AE">
        <w:trPr>
          <w:trHeight w:val="121"/>
        </w:trPr>
        <w:tc>
          <w:tcPr>
            <w:tcW w:w="3791" w:type="dxa"/>
            <w:vMerge/>
            <w:tcBorders>
              <w:top w:val="nil"/>
              <w:left w:val="single" w:sz="8" w:space="0" w:color="A3A3A3"/>
              <w:bottom w:val="single" w:sz="8" w:space="0" w:color="A3A3A3"/>
              <w:right w:val="single" w:sz="8" w:space="0" w:color="A3A3A3"/>
            </w:tcBorders>
            <w:vAlign w:val="center"/>
            <w:hideMark/>
          </w:tcPr>
          <w:p w14:paraId="2F9CDC3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8" w:space="0" w:color="A3A3A3"/>
              <w:right w:val="single" w:sz="8" w:space="0" w:color="A3A3A3"/>
            </w:tcBorders>
            <w:shd w:val="clear" w:color="auto" w:fill="auto"/>
            <w:vAlign w:val="center"/>
            <w:hideMark/>
          </w:tcPr>
          <w:p w14:paraId="2FB9DD6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Visibility via awards/CSR/social impact – 10</w:t>
            </w:r>
          </w:p>
        </w:tc>
      </w:tr>
      <w:tr w:rsidR="00257E40" w:rsidRPr="00A667B4" w14:paraId="4AB502B5" w14:textId="77777777" w:rsidTr="00D941AE">
        <w:trPr>
          <w:trHeight w:val="228"/>
        </w:trPr>
        <w:tc>
          <w:tcPr>
            <w:tcW w:w="3791" w:type="dxa"/>
            <w:tcBorders>
              <w:top w:val="nil"/>
              <w:left w:val="single" w:sz="8" w:space="0" w:color="A3A3A3"/>
              <w:bottom w:val="single" w:sz="8" w:space="0" w:color="A3A3A3"/>
              <w:right w:val="single" w:sz="8" w:space="0" w:color="A3A3A3"/>
            </w:tcBorders>
            <w:shd w:val="clear" w:color="auto" w:fill="auto"/>
            <w:vAlign w:val="center"/>
            <w:hideMark/>
          </w:tcPr>
          <w:p w14:paraId="4859C93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Feedback on Full Life Cycle Use Case</w:t>
            </w:r>
          </w:p>
        </w:tc>
        <w:tc>
          <w:tcPr>
            <w:tcW w:w="5518" w:type="dxa"/>
            <w:tcBorders>
              <w:top w:val="nil"/>
              <w:left w:val="nil"/>
              <w:bottom w:val="single" w:sz="8" w:space="0" w:color="A3A3A3"/>
              <w:right w:val="single" w:sz="8" w:space="0" w:color="A3A3A3"/>
            </w:tcBorders>
            <w:shd w:val="clear" w:color="auto" w:fill="auto"/>
            <w:vAlign w:val="center"/>
            <w:hideMark/>
          </w:tcPr>
          <w:p w14:paraId="378A2B89"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Exactly the right flow. I'd like to add parent engagement in Step 7—maybe harvest reports or WhatsApp snapshots.</w:t>
            </w:r>
          </w:p>
        </w:tc>
      </w:tr>
      <w:tr w:rsidR="00257E40" w:rsidRPr="00A667B4" w14:paraId="611CE453" w14:textId="77777777" w:rsidTr="00D941AE">
        <w:trPr>
          <w:trHeight w:val="228"/>
        </w:trPr>
        <w:tc>
          <w:tcPr>
            <w:tcW w:w="3791" w:type="dxa"/>
            <w:tcBorders>
              <w:top w:val="nil"/>
              <w:left w:val="single" w:sz="8" w:space="0" w:color="A3A3A3"/>
              <w:bottom w:val="single" w:sz="8" w:space="0" w:color="A3A3A3"/>
              <w:right w:val="single" w:sz="8" w:space="0" w:color="A3A3A3"/>
            </w:tcBorders>
            <w:shd w:val="clear" w:color="auto" w:fill="auto"/>
            <w:vAlign w:val="center"/>
            <w:hideMark/>
          </w:tcPr>
          <w:p w14:paraId="1D35AEB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Feedback on High-Level Product Specification</w:t>
            </w:r>
          </w:p>
        </w:tc>
        <w:tc>
          <w:tcPr>
            <w:tcW w:w="5518" w:type="dxa"/>
            <w:tcBorders>
              <w:top w:val="nil"/>
              <w:left w:val="nil"/>
              <w:bottom w:val="single" w:sz="8" w:space="0" w:color="A3A3A3"/>
              <w:right w:val="single" w:sz="8" w:space="0" w:color="A3A3A3"/>
            </w:tcBorders>
            <w:shd w:val="clear" w:color="auto" w:fill="auto"/>
            <w:vAlign w:val="center"/>
            <w:hideMark/>
          </w:tcPr>
          <w:p w14:paraId="2F7CC84C"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Love the dashboard and QR code features. But the physical footprint might be an issue in junior wing.</w:t>
            </w:r>
          </w:p>
        </w:tc>
      </w:tr>
      <w:tr w:rsidR="00257E40" w:rsidRPr="00A667B4" w14:paraId="1F4FDBCF" w14:textId="77777777" w:rsidTr="00D941AE">
        <w:trPr>
          <w:trHeight w:val="340"/>
        </w:trPr>
        <w:tc>
          <w:tcPr>
            <w:tcW w:w="3791" w:type="dxa"/>
            <w:tcBorders>
              <w:top w:val="nil"/>
              <w:left w:val="single" w:sz="8" w:space="0" w:color="A3A3A3"/>
              <w:bottom w:val="single" w:sz="8" w:space="0" w:color="A3A3A3"/>
              <w:right w:val="single" w:sz="8" w:space="0" w:color="A3A3A3"/>
            </w:tcBorders>
            <w:shd w:val="clear" w:color="auto" w:fill="auto"/>
            <w:vAlign w:val="center"/>
            <w:hideMark/>
          </w:tcPr>
          <w:p w14:paraId="2C702064"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Feedback on Quantified Value Proposition</w:t>
            </w:r>
          </w:p>
        </w:tc>
        <w:tc>
          <w:tcPr>
            <w:tcW w:w="5518" w:type="dxa"/>
            <w:tcBorders>
              <w:top w:val="nil"/>
              <w:left w:val="nil"/>
              <w:bottom w:val="single" w:sz="8" w:space="0" w:color="A3A3A3"/>
              <w:right w:val="single" w:sz="8" w:space="0" w:color="A3A3A3"/>
            </w:tcBorders>
            <w:shd w:val="clear" w:color="auto" w:fill="auto"/>
            <w:vAlign w:val="center"/>
            <w:hideMark/>
          </w:tcPr>
          <w:p w14:paraId="649766CE"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Saving 2–3 hours a week would be massive. But be sure to include alignment with NEP Learning Outcomes and SDG targets—I need those for board reporting.</w:t>
            </w:r>
          </w:p>
        </w:tc>
      </w:tr>
      <w:tr w:rsidR="00257E40" w:rsidRPr="00A667B4" w14:paraId="449A9E29" w14:textId="77777777" w:rsidTr="00D941AE">
        <w:trPr>
          <w:trHeight w:val="115"/>
        </w:trPr>
        <w:tc>
          <w:tcPr>
            <w:tcW w:w="3791" w:type="dxa"/>
            <w:vMerge w:val="restart"/>
            <w:tcBorders>
              <w:top w:val="nil"/>
              <w:left w:val="single" w:sz="8" w:space="0" w:color="A3A3A3"/>
              <w:bottom w:val="single" w:sz="8" w:space="0" w:color="A3A3A3"/>
              <w:right w:val="single" w:sz="8" w:space="0" w:color="A3A3A3"/>
            </w:tcBorders>
            <w:shd w:val="clear" w:color="auto" w:fill="auto"/>
            <w:vAlign w:val="center"/>
            <w:hideMark/>
          </w:tcPr>
          <w:p w14:paraId="55B0480C"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General thoughts/conclusions/questions the end user has</w:t>
            </w:r>
          </w:p>
        </w:tc>
        <w:tc>
          <w:tcPr>
            <w:tcW w:w="5518" w:type="dxa"/>
            <w:tcBorders>
              <w:top w:val="nil"/>
              <w:left w:val="nil"/>
              <w:bottom w:val="nil"/>
              <w:right w:val="single" w:sz="8" w:space="0" w:color="A3A3A3"/>
            </w:tcBorders>
            <w:shd w:val="clear" w:color="auto" w:fill="auto"/>
            <w:vAlign w:val="center"/>
            <w:hideMark/>
          </w:tcPr>
          <w:p w14:paraId="66C8E8DF"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“Could we integrate student-led research projects into this?”</w:t>
            </w:r>
          </w:p>
        </w:tc>
      </w:tr>
      <w:tr w:rsidR="00257E40" w:rsidRPr="00A667B4" w14:paraId="34C6AAB3" w14:textId="77777777" w:rsidTr="00D941AE">
        <w:trPr>
          <w:trHeight w:val="115"/>
        </w:trPr>
        <w:tc>
          <w:tcPr>
            <w:tcW w:w="3791" w:type="dxa"/>
            <w:vMerge/>
            <w:tcBorders>
              <w:top w:val="nil"/>
              <w:left w:val="single" w:sz="8" w:space="0" w:color="A3A3A3"/>
              <w:bottom w:val="single" w:sz="8" w:space="0" w:color="A3A3A3"/>
              <w:right w:val="single" w:sz="8" w:space="0" w:color="A3A3A3"/>
            </w:tcBorders>
            <w:vAlign w:val="center"/>
            <w:hideMark/>
          </w:tcPr>
          <w:p w14:paraId="7AB25AFD"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nil"/>
              <w:right w:val="single" w:sz="8" w:space="0" w:color="A3A3A3"/>
            </w:tcBorders>
            <w:shd w:val="clear" w:color="auto" w:fill="auto"/>
            <w:vAlign w:val="center"/>
            <w:hideMark/>
          </w:tcPr>
          <w:p w14:paraId="2759A2C8"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“Can this be co-funded by a CSR partner or grant?”</w:t>
            </w:r>
          </w:p>
        </w:tc>
      </w:tr>
      <w:tr w:rsidR="00257E40" w:rsidRPr="00A667B4" w14:paraId="66574D36" w14:textId="77777777" w:rsidTr="00D941AE">
        <w:trPr>
          <w:trHeight w:val="228"/>
        </w:trPr>
        <w:tc>
          <w:tcPr>
            <w:tcW w:w="3791" w:type="dxa"/>
            <w:vMerge/>
            <w:tcBorders>
              <w:top w:val="nil"/>
              <w:left w:val="single" w:sz="8" w:space="0" w:color="A3A3A3"/>
              <w:bottom w:val="single" w:sz="8" w:space="0" w:color="A3A3A3"/>
              <w:right w:val="single" w:sz="8" w:space="0" w:color="A3A3A3"/>
            </w:tcBorders>
            <w:vAlign w:val="center"/>
            <w:hideMark/>
          </w:tcPr>
          <w:p w14:paraId="448F58EA"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p>
        </w:tc>
        <w:tc>
          <w:tcPr>
            <w:tcW w:w="5518" w:type="dxa"/>
            <w:tcBorders>
              <w:top w:val="nil"/>
              <w:left w:val="nil"/>
              <w:bottom w:val="single" w:sz="8" w:space="0" w:color="A3A3A3"/>
              <w:right w:val="single" w:sz="8" w:space="0" w:color="A3A3A3"/>
            </w:tcBorders>
            <w:shd w:val="clear" w:color="auto" w:fill="auto"/>
            <w:vAlign w:val="center"/>
            <w:hideMark/>
          </w:tcPr>
          <w:p w14:paraId="4A52D236" w14:textId="77777777" w:rsidR="00257E40" w:rsidRPr="00A667B4" w:rsidRDefault="00257E40" w:rsidP="00D941AE">
            <w:pPr>
              <w:spacing w:after="0" w:line="240" w:lineRule="auto"/>
              <w:ind w:left="0"/>
              <w:jc w:val="both"/>
              <w:rPr>
                <w:rFonts w:ascii="Verdana" w:eastAsia="Times New Roman" w:hAnsi="Verdana" w:cs="Times New Roman"/>
                <w:color w:val="000000"/>
                <w:kern w:val="0"/>
                <w:lang w:eastAsia="en-IN"/>
                <w14:ligatures w14:val="none"/>
              </w:rPr>
            </w:pPr>
            <w:r w:rsidRPr="00A667B4">
              <w:rPr>
                <w:rFonts w:ascii="Verdana" w:eastAsia="Times New Roman" w:hAnsi="Verdana" w:cs="Times New Roman"/>
                <w:color w:val="000000"/>
                <w:kern w:val="0"/>
                <w:lang w:eastAsia="en-IN"/>
                <w14:ligatures w14:val="none"/>
              </w:rPr>
              <w:t>“Would love a badge or certification for our school after one full term.”</w:t>
            </w:r>
          </w:p>
        </w:tc>
      </w:tr>
    </w:tbl>
    <w:p w14:paraId="3E3A0A87"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Table:</w:t>
      </w:r>
      <w:r w:rsidRPr="00A667B4">
        <w:rPr>
          <w:rFonts w:ascii="Verdana" w:eastAsiaTheme="minorHAnsi" w:hAnsi="Verdana" w:cstheme="minorBidi"/>
          <w:kern w:val="2"/>
          <w:lang w:eastAsia="en-US"/>
          <w14:ligatures w14:val="standardContextual"/>
        </w:rPr>
        <w:t xml:space="preserve"> 9.3 Summary of Information Gained from Each Interview</w:t>
      </w:r>
    </w:p>
    <w:p w14:paraId="53B2A4D3"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076A0CF2" w14:textId="77777777" w:rsidR="00257E40" w:rsidRPr="008F187F"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F187F">
        <w:rPr>
          <w:rFonts w:ascii="Verdana" w:eastAsiaTheme="minorHAnsi" w:hAnsi="Verdana" w:cstheme="minorBidi"/>
          <w:b/>
          <w:bCs/>
          <w:kern w:val="2"/>
          <w:sz w:val="28"/>
          <w:szCs w:val="28"/>
          <w:lang w:eastAsia="en-US"/>
          <w14:ligatures w14:val="standardContextual"/>
        </w:rPr>
        <w:t>Worksheet 10.1 Guide to Systematically Defining Your Core</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7270"/>
        <w:gridCol w:w="1559"/>
      </w:tblGrid>
      <w:tr w:rsidR="00257E40" w:rsidRPr="008F187F" w14:paraId="1F743FC8" w14:textId="77777777" w:rsidTr="00D941AE">
        <w:trPr>
          <w:trHeight w:val="124"/>
        </w:trPr>
        <w:tc>
          <w:tcPr>
            <w:tcW w:w="522" w:type="dxa"/>
            <w:vMerge w:val="restart"/>
            <w:shd w:val="clear" w:color="auto" w:fill="auto"/>
            <w:vAlign w:val="center"/>
            <w:hideMark/>
          </w:tcPr>
          <w:p w14:paraId="0A7F4EA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c>
          <w:tcPr>
            <w:tcW w:w="7270" w:type="dxa"/>
            <w:shd w:val="clear" w:color="auto" w:fill="auto"/>
            <w:vAlign w:val="center"/>
            <w:hideMark/>
          </w:tcPr>
          <w:p w14:paraId="50F9DD26"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What is your value proposition (from Step 8)?</w:t>
            </w:r>
          </w:p>
        </w:tc>
        <w:tc>
          <w:tcPr>
            <w:tcW w:w="1559" w:type="dxa"/>
            <w:vMerge w:val="restart"/>
            <w:shd w:val="clear" w:color="auto" w:fill="auto"/>
            <w:vAlign w:val="center"/>
            <w:hideMark/>
          </w:tcPr>
          <w:p w14:paraId="1CA5CB48"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3E425274" w14:textId="77777777" w:rsidTr="00D941AE">
        <w:trPr>
          <w:trHeight w:val="500"/>
        </w:trPr>
        <w:tc>
          <w:tcPr>
            <w:tcW w:w="522" w:type="dxa"/>
            <w:vMerge/>
            <w:vAlign w:val="center"/>
            <w:hideMark/>
          </w:tcPr>
          <w:p w14:paraId="49BF9F1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270" w:type="dxa"/>
            <w:shd w:val="clear" w:color="auto" w:fill="auto"/>
            <w:vAlign w:val="center"/>
            <w:hideMark/>
          </w:tcPr>
          <w:p w14:paraId="5747217A" w14:textId="77777777" w:rsidR="00257E40" w:rsidRPr="008F187F" w:rsidRDefault="00257E40" w:rsidP="00D941AE">
            <w:pPr>
              <w:spacing w:after="0" w:line="240" w:lineRule="auto"/>
              <w:ind w:left="0"/>
              <w:jc w:val="both"/>
              <w:rPr>
                <w:rFonts w:ascii="Verdana" w:eastAsia="Times New Roman" w:hAnsi="Verdana" w:cs="Times New Roman"/>
                <w:i/>
                <w:iCs/>
                <w:color w:val="000000"/>
                <w:kern w:val="0"/>
                <w:sz w:val="24"/>
                <w:szCs w:val="24"/>
                <w:lang w:eastAsia="en-IN"/>
                <w14:ligatures w14:val="none"/>
              </w:rPr>
            </w:pPr>
            <w:r w:rsidRPr="008F187F">
              <w:rPr>
                <w:rFonts w:ascii="Verdana" w:eastAsia="Times New Roman" w:hAnsi="Verdana" w:cs="Times New Roman"/>
                <w:i/>
                <w:iCs/>
                <w:color w:val="000000"/>
                <w:kern w:val="0"/>
                <w:sz w:val="24"/>
                <w:szCs w:val="24"/>
                <w:lang w:eastAsia="en-IN"/>
                <w14:ligatures w14:val="none"/>
              </w:rPr>
              <w:t>“</w:t>
            </w:r>
            <w:proofErr w:type="spellStart"/>
            <w:r w:rsidRPr="008F187F">
              <w:rPr>
                <w:rFonts w:ascii="Verdana" w:eastAsia="Times New Roman" w:hAnsi="Verdana" w:cs="Times New Roman"/>
                <w:i/>
                <w:iCs/>
                <w:color w:val="000000"/>
                <w:kern w:val="0"/>
                <w:sz w:val="24"/>
                <w:szCs w:val="24"/>
                <w:lang w:eastAsia="en-IN"/>
                <w14:ligatures w14:val="none"/>
              </w:rPr>
              <w:t>GrowPod</w:t>
            </w:r>
            <w:proofErr w:type="spellEnd"/>
            <w:r w:rsidRPr="008F187F">
              <w:rPr>
                <w:rFonts w:ascii="Verdana" w:eastAsia="Times New Roman" w:hAnsi="Verdana" w:cs="Times New Roman"/>
                <w:i/>
                <w:iCs/>
                <w:color w:val="000000"/>
                <w:kern w:val="0"/>
                <w:sz w:val="24"/>
                <w:szCs w:val="24"/>
                <w:lang w:eastAsia="en-IN"/>
                <w14:ligatures w14:val="none"/>
              </w:rPr>
              <w:t xml:space="preserve"> EDU™ enables urban schools to deliver hands-on STEM learning by integrating modular vertical farming systems into classrooms, aligned with NEP 2020, saving teacher prep time while increasing student engagement by over 150%.”</w:t>
            </w:r>
          </w:p>
        </w:tc>
        <w:tc>
          <w:tcPr>
            <w:tcW w:w="1559" w:type="dxa"/>
            <w:vMerge/>
            <w:vAlign w:val="center"/>
            <w:hideMark/>
          </w:tcPr>
          <w:p w14:paraId="5EDC234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79021A8D" w14:textId="77777777" w:rsidTr="00D941AE">
        <w:trPr>
          <w:trHeight w:val="208"/>
        </w:trPr>
        <w:tc>
          <w:tcPr>
            <w:tcW w:w="9351" w:type="dxa"/>
            <w:gridSpan w:val="3"/>
            <w:shd w:val="clear" w:color="auto" w:fill="auto"/>
            <w:vAlign w:val="center"/>
            <w:hideMark/>
          </w:tcPr>
          <w:p w14:paraId="1162090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What assets does your team have? Prioritize from strongest to weakest.</w:t>
            </w:r>
          </w:p>
        </w:tc>
      </w:tr>
      <w:tr w:rsidR="00257E40" w:rsidRPr="008F187F" w14:paraId="32075D79" w14:textId="77777777" w:rsidTr="00D941AE">
        <w:trPr>
          <w:trHeight w:val="124"/>
        </w:trPr>
        <w:tc>
          <w:tcPr>
            <w:tcW w:w="522" w:type="dxa"/>
            <w:shd w:val="clear" w:color="auto" w:fill="auto"/>
            <w:vAlign w:val="center"/>
            <w:hideMark/>
          </w:tcPr>
          <w:p w14:paraId="60C1837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1</w:t>
            </w:r>
          </w:p>
        </w:tc>
        <w:tc>
          <w:tcPr>
            <w:tcW w:w="7270" w:type="dxa"/>
            <w:shd w:val="clear" w:color="auto" w:fill="auto"/>
            <w:vAlign w:val="center"/>
            <w:hideMark/>
          </w:tcPr>
          <w:p w14:paraId="7ADD49F6"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Deep curriculum alignment and modular design tailored to NEP</w:t>
            </w:r>
          </w:p>
        </w:tc>
        <w:tc>
          <w:tcPr>
            <w:tcW w:w="1559" w:type="dxa"/>
            <w:shd w:val="clear" w:color="auto" w:fill="auto"/>
            <w:vAlign w:val="center"/>
            <w:hideMark/>
          </w:tcPr>
          <w:p w14:paraId="166B6B7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Strongest</w:t>
            </w:r>
          </w:p>
        </w:tc>
      </w:tr>
      <w:tr w:rsidR="00257E40" w:rsidRPr="008F187F" w14:paraId="413036C6" w14:textId="77777777" w:rsidTr="00D941AE">
        <w:trPr>
          <w:trHeight w:val="249"/>
        </w:trPr>
        <w:tc>
          <w:tcPr>
            <w:tcW w:w="522" w:type="dxa"/>
            <w:shd w:val="clear" w:color="auto" w:fill="auto"/>
            <w:vAlign w:val="center"/>
            <w:hideMark/>
          </w:tcPr>
          <w:p w14:paraId="5F99B43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2</w:t>
            </w:r>
          </w:p>
        </w:tc>
        <w:tc>
          <w:tcPr>
            <w:tcW w:w="7270" w:type="dxa"/>
            <w:shd w:val="clear" w:color="auto" w:fill="auto"/>
            <w:vAlign w:val="center"/>
            <w:hideMark/>
          </w:tcPr>
          <w:p w14:paraId="26A4545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Connections with CSR funders and ATL/Green Olympiad teacher networks</w:t>
            </w:r>
          </w:p>
        </w:tc>
        <w:tc>
          <w:tcPr>
            <w:tcW w:w="1559" w:type="dxa"/>
            <w:vMerge w:val="restart"/>
            <w:shd w:val="clear" w:color="auto" w:fill="auto"/>
            <w:vAlign w:val="center"/>
            <w:hideMark/>
          </w:tcPr>
          <w:p w14:paraId="09454336"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6AC2DE01" w14:textId="77777777" w:rsidTr="00D941AE">
        <w:trPr>
          <w:trHeight w:val="124"/>
        </w:trPr>
        <w:tc>
          <w:tcPr>
            <w:tcW w:w="522" w:type="dxa"/>
            <w:shd w:val="clear" w:color="auto" w:fill="auto"/>
            <w:vAlign w:val="center"/>
            <w:hideMark/>
          </w:tcPr>
          <w:p w14:paraId="71B220B2"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3</w:t>
            </w:r>
          </w:p>
        </w:tc>
        <w:tc>
          <w:tcPr>
            <w:tcW w:w="7270" w:type="dxa"/>
            <w:shd w:val="clear" w:color="auto" w:fill="auto"/>
            <w:vAlign w:val="center"/>
            <w:hideMark/>
          </w:tcPr>
          <w:p w14:paraId="599D338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Founder's knowledge of school operations and budget cycles</w:t>
            </w:r>
          </w:p>
        </w:tc>
        <w:tc>
          <w:tcPr>
            <w:tcW w:w="1559" w:type="dxa"/>
            <w:vMerge/>
            <w:vAlign w:val="center"/>
            <w:hideMark/>
          </w:tcPr>
          <w:p w14:paraId="7ECF1E1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58FA78A0" w14:textId="77777777" w:rsidTr="00D941AE">
        <w:trPr>
          <w:trHeight w:val="124"/>
        </w:trPr>
        <w:tc>
          <w:tcPr>
            <w:tcW w:w="522" w:type="dxa"/>
            <w:shd w:val="clear" w:color="auto" w:fill="auto"/>
            <w:vAlign w:val="center"/>
            <w:hideMark/>
          </w:tcPr>
          <w:p w14:paraId="50CBB14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4</w:t>
            </w:r>
          </w:p>
        </w:tc>
        <w:tc>
          <w:tcPr>
            <w:tcW w:w="7270" w:type="dxa"/>
            <w:shd w:val="clear" w:color="auto" w:fill="auto"/>
            <w:vAlign w:val="center"/>
            <w:hideMark/>
          </w:tcPr>
          <w:p w14:paraId="315D576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Low-CAPEX engineering model adapted for Indian urban classrooms</w:t>
            </w:r>
          </w:p>
        </w:tc>
        <w:tc>
          <w:tcPr>
            <w:tcW w:w="1559" w:type="dxa"/>
            <w:vMerge/>
            <w:vAlign w:val="center"/>
            <w:hideMark/>
          </w:tcPr>
          <w:p w14:paraId="64EFA785"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25FED44B" w14:textId="77777777" w:rsidTr="00D941AE">
        <w:trPr>
          <w:trHeight w:val="124"/>
        </w:trPr>
        <w:tc>
          <w:tcPr>
            <w:tcW w:w="522" w:type="dxa"/>
            <w:shd w:val="clear" w:color="auto" w:fill="auto"/>
            <w:vAlign w:val="center"/>
            <w:hideMark/>
          </w:tcPr>
          <w:p w14:paraId="1BF26DC4"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5</w:t>
            </w:r>
          </w:p>
        </w:tc>
        <w:tc>
          <w:tcPr>
            <w:tcW w:w="7270" w:type="dxa"/>
            <w:shd w:val="clear" w:color="auto" w:fill="auto"/>
            <w:vAlign w:val="center"/>
            <w:hideMark/>
          </w:tcPr>
          <w:p w14:paraId="3E69B14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Strong visual brand opportunity (eco-education + tech-enabled)</w:t>
            </w:r>
          </w:p>
        </w:tc>
        <w:tc>
          <w:tcPr>
            <w:tcW w:w="1559" w:type="dxa"/>
            <w:vMerge/>
            <w:vAlign w:val="center"/>
            <w:hideMark/>
          </w:tcPr>
          <w:p w14:paraId="77C39A2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081C77D3" w14:textId="77777777" w:rsidTr="00D941AE">
        <w:trPr>
          <w:trHeight w:val="124"/>
        </w:trPr>
        <w:tc>
          <w:tcPr>
            <w:tcW w:w="522" w:type="dxa"/>
            <w:shd w:val="clear" w:color="auto" w:fill="auto"/>
            <w:vAlign w:val="center"/>
            <w:hideMark/>
          </w:tcPr>
          <w:p w14:paraId="3C230535"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lastRenderedPageBreak/>
              <w:t>6</w:t>
            </w:r>
          </w:p>
        </w:tc>
        <w:tc>
          <w:tcPr>
            <w:tcW w:w="7270" w:type="dxa"/>
            <w:shd w:val="clear" w:color="auto" w:fill="auto"/>
            <w:vAlign w:val="center"/>
            <w:hideMark/>
          </w:tcPr>
          <w:p w14:paraId="268B926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Ready-to-use analytics dashboard for teachers and students</w:t>
            </w:r>
          </w:p>
        </w:tc>
        <w:tc>
          <w:tcPr>
            <w:tcW w:w="1559" w:type="dxa"/>
            <w:vMerge/>
            <w:vAlign w:val="center"/>
            <w:hideMark/>
          </w:tcPr>
          <w:p w14:paraId="537D4713"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114BF2AB" w14:textId="77777777" w:rsidTr="00D941AE">
        <w:trPr>
          <w:trHeight w:val="124"/>
        </w:trPr>
        <w:tc>
          <w:tcPr>
            <w:tcW w:w="522" w:type="dxa"/>
            <w:shd w:val="clear" w:color="auto" w:fill="auto"/>
            <w:vAlign w:val="center"/>
            <w:hideMark/>
          </w:tcPr>
          <w:p w14:paraId="472D9DE9"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7</w:t>
            </w:r>
          </w:p>
        </w:tc>
        <w:tc>
          <w:tcPr>
            <w:tcW w:w="7270" w:type="dxa"/>
            <w:shd w:val="clear" w:color="auto" w:fill="auto"/>
            <w:vAlign w:val="center"/>
            <w:hideMark/>
          </w:tcPr>
          <w:p w14:paraId="3C0FDFB1"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Unit-level cost modelling and CSR-aligned pricing structure</w:t>
            </w:r>
          </w:p>
        </w:tc>
        <w:tc>
          <w:tcPr>
            <w:tcW w:w="1559" w:type="dxa"/>
            <w:vMerge/>
            <w:vAlign w:val="center"/>
            <w:hideMark/>
          </w:tcPr>
          <w:p w14:paraId="4805604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46713EE3" w14:textId="77777777" w:rsidTr="00D941AE">
        <w:trPr>
          <w:trHeight w:val="249"/>
        </w:trPr>
        <w:tc>
          <w:tcPr>
            <w:tcW w:w="522" w:type="dxa"/>
            <w:shd w:val="clear" w:color="auto" w:fill="auto"/>
            <w:vAlign w:val="center"/>
            <w:hideMark/>
          </w:tcPr>
          <w:p w14:paraId="29A9404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8</w:t>
            </w:r>
          </w:p>
        </w:tc>
        <w:tc>
          <w:tcPr>
            <w:tcW w:w="7270" w:type="dxa"/>
            <w:shd w:val="clear" w:color="auto" w:fill="auto"/>
            <w:vAlign w:val="center"/>
            <w:hideMark/>
          </w:tcPr>
          <w:p w14:paraId="5D146399"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IoT-ready MVP tested in pilot labs (proof-of-concept hardware + dashboard)</w:t>
            </w:r>
          </w:p>
        </w:tc>
        <w:tc>
          <w:tcPr>
            <w:tcW w:w="1559" w:type="dxa"/>
            <w:vMerge/>
            <w:vAlign w:val="center"/>
            <w:hideMark/>
          </w:tcPr>
          <w:p w14:paraId="723DC31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5A88CEB0" w14:textId="77777777" w:rsidTr="00D941AE">
        <w:trPr>
          <w:trHeight w:val="124"/>
        </w:trPr>
        <w:tc>
          <w:tcPr>
            <w:tcW w:w="522" w:type="dxa"/>
            <w:shd w:val="clear" w:color="auto" w:fill="auto"/>
            <w:vAlign w:val="center"/>
            <w:hideMark/>
          </w:tcPr>
          <w:p w14:paraId="018670E5"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9</w:t>
            </w:r>
          </w:p>
        </w:tc>
        <w:tc>
          <w:tcPr>
            <w:tcW w:w="7270" w:type="dxa"/>
            <w:shd w:val="clear" w:color="auto" w:fill="auto"/>
            <w:vAlign w:val="center"/>
            <w:hideMark/>
          </w:tcPr>
          <w:p w14:paraId="1DA5C049"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Access to urban school mapping databases (UDISE+, ATL, etc.)</w:t>
            </w:r>
          </w:p>
        </w:tc>
        <w:tc>
          <w:tcPr>
            <w:tcW w:w="1559" w:type="dxa"/>
            <w:vMerge/>
            <w:vAlign w:val="center"/>
            <w:hideMark/>
          </w:tcPr>
          <w:p w14:paraId="7ACE61B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154B4021" w14:textId="77777777" w:rsidTr="00D941AE">
        <w:trPr>
          <w:trHeight w:val="124"/>
        </w:trPr>
        <w:tc>
          <w:tcPr>
            <w:tcW w:w="522" w:type="dxa"/>
            <w:shd w:val="clear" w:color="auto" w:fill="auto"/>
            <w:vAlign w:val="center"/>
            <w:hideMark/>
          </w:tcPr>
          <w:p w14:paraId="4D6E268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10</w:t>
            </w:r>
          </w:p>
        </w:tc>
        <w:tc>
          <w:tcPr>
            <w:tcW w:w="7270" w:type="dxa"/>
            <w:shd w:val="clear" w:color="auto" w:fill="auto"/>
            <w:vAlign w:val="center"/>
            <w:hideMark/>
          </w:tcPr>
          <w:p w14:paraId="15C9EFA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Basic social media footprint and teacher WhatsApp group insights</w:t>
            </w:r>
          </w:p>
        </w:tc>
        <w:tc>
          <w:tcPr>
            <w:tcW w:w="1559" w:type="dxa"/>
            <w:shd w:val="clear" w:color="auto" w:fill="auto"/>
            <w:vAlign w:val="center"/>
            <w:hideMark/>
          </w:tcPr>
          <w:p w14:paraId="7EFB99E1"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Weakest</w:t>
            </w:r>
          </w:p>
        </w:tc>
      </w:tr>
      <w:tr w:rsidR="00257E40" w:rsidRPr="008F187F" w14:paraId="198827CC" w14:textId="77777777" w:rsidTr="00D941AE">
        <w:trPr>
          <w:trHeight w:val="309"/>
        </w:trPr>
        <w:tc>
          <w:tcPr>
            <w:tcW w:w="9351" w:type="dxa"/>
            <w:gridSpan w:val="3"/>
            <w:shd w:val="clear" w:color="auto" w:fill="auto"/>
            <w:vAlign w:val="center"/>
            <w:hideMark/>
          </w:tcPr>
          <w:p w14:paraId="02E8015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What are your proposed moats for your business?</w:t>
            </w:r>
          </w:p>
        </w:tc>
      </w:tr>
      <w:tr w:rsidR="00257E40" w:rsidRPr="008F187F" w14:paraId="7B7AFDCD" w14:textId="77777777" w:rsidTr="00D941AE">
        <w:trPr>
          <w:trHeight w:val="249"/>
        </w:trPr>
        <w:tc>
          <w:tcPr>
            <w:tcW w:w="522" w:type="dxa"/>
            <w:shd w:val="clear" w:color="auto" w:fill="auto"/>
            <w:vAlign w:val="center"/>
            <w:hideMark/>
          </w:tcPr>
          <w:p w14:paraId="176B71A4"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1</w:t>
            </w:r>
          </w:p>
        </w:tc>
        <w:tc>
          <w:tcPr>
            <w:tcW w:w="7270" w:type="dxa"/>
            <w:shd w:val="clear" w:color="auto" w:fill="auto"/>
            <w:vAlign w:val="center"/>
            <w:hideMark/>
          </w:tcPr>
          <w:p w14:paraId="0FF3515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Curriculum integration + government ecosystem alignment (NEP, ATL, SDG)</w:t>
            </w:r>
          </w:p>
        </w:tc>
        <w:tc>
          <w:tcPr>
            <w:tcW w:w="1559" w:type="dxa"/>
            <w:shd w:val="clear" w:color="auto" w:fill="auto"/>
            <w:vAlign w:val="center"/>
            <w:hideMark/>
          </w:tcPr>
          <w:p w14:paraId="0484F36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Strongest</w:t>
            </w:r>
          </w:p>
        </w:tc>
      </w:tr>
      <w:tr w:rsidR="00257E40" w:rsidRPr="008F187F" w14:paraId="733C9833" w14:textId="77777777" w:rsidTr="00D941AE">
        <w:trPr>
          <w:trHeight w:val="124"/>
        </w:trPr>
        <w:tc>
          <w:tcPr>
            <w:tcW w:w="522" w:type="dxa"/>
            <w:shd w:val="clear" w:color="auto" w:fill="auto"/>
            <w:vAlign w:val="center"/>
            <w:hideMark/>
          </w:tcPr>
          <w:p w14:paraId="38678893"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2</w:t>
            </w:r>
          </w:p>
        </w:tc>
        <w:tc>
          <w:tcPr>
            <w:tcW w:w="7270" w:type="dxa"/>
            <w:shd w:val="clear" w:color="auto" w:fill="auto"/>
            <w:vAlign w:val="center"/>
            <w:hideMark/>
          </w:tcPr>
          <w:p w14:paraId="76EF46D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Ease of installation + maintenance-free classroom model</w:t>
            </w:r>
          </w:p>
        </w:tc>
        <w:tc>
          <w:tcPr>
            <w:tcW w:w="1559" w:type="dxa"/>
            <w:vMerge w:val="restart"/>
            <w:shd w:val="clear" w:color="auto" w:fill="auto"/>
            <w:vAlign w:val="center"/>
            <w:hideMark/>
          </w:tcPr>
          <w:p w14:paraId="547DA555"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3122ECC0" w14:textId="77777777" w:rsidTr="00D941AE">
        <w:trPr>
          <w:trHeight w:val="124"/>
        </w:trPr>
        <w:tc>
          <w:tcPr>
            <w:tcW w:w="522" w:type="dxa"/>
            <w:shd w:val="clear" w:color="auto" w:fill="auto"/>
            <w:vAlign w:val="center"/>
            <w:hideMark/>
          </w:tcPr>
          <w:p w14:paraId="76A7D31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3</w:t>
            </w:r>
          </w:p>
        </w:tc>
        <w:tc>
          <w:tcPr>
            <w:tcW w:w="7270" w:type="dxa"/>
            <w:shd w:val="clear" w:color="auto" w:fill="auto"/>
            <w:vAlign w:val="center"/>
            <w:hideMark/>
          </w:tcPr>
          <w:p w14:paraId="1F58F471"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Hyper-local CSR co-funding model for market entry</w:t>
            </w:r>
          </w:p>
        </w:tc>
        <w:tc>
          <w:tcPr>
            <w:tcW w:w="1559" w:type="dxa"/>
            <w:vMerge/>
            <w:vAlign w:val="center"/>
            <w:hideMark/>
          </w:tcPr>
          <w:p w14:paraId="32A64E9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1EFC9DE2" w14:textId="77777777" w:rsidTr="00D941AE">
        <w:trPr>
          <w:trHeight w:val="249"/>
        </w:trPr>
        <w:tc>
          <w:tcPr>
            <w:tcW w:w="522" w:type="dxa"/>
            <w:shd w:val="clear" w:color="auto" w:fill="auto"/>
            <w:vAlign w:val="center"/>
            <w:hideMark/>
          </w:tcPr>
          <w:p w14:paraId="23E1441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4</w:t>
            </w:r>
          </w:p>
        </w:tc>
        <w:tc>
          <w:tcPr>
            <w:tcW w:w="7270" w:type="dxa"/>
            <w:shd w:val="clear" w:color="auto" w:fill="auto"/>
            <w:vAlign w:val="center"/>
            <w:hideMark/>
          </w:tcPr>
          <w:p w14:paraId="13FCEA23"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Engaged teacher community for organic growth via WhatsApp/LinkedIn</w:t>
            </w:r>
          </w:p>
        </w:tc>
        <w:tc>
          <w:tcPr>
            <w:tcW w:w="1559" w:type="dxa"/>
            <w:vMerge/>
            <w:vAlign w:val="center"/>
            <w:hideMark/>
          </w:tcPr>
          <w:p w14:paraId="68AF0FC3"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3FF62FF0" w14:textId="77777777" w:rsidTr="00D941AE">
        <w:trPr>
          <w:trHeight w:val="249"/>
        </w:trPr>
        <w:tc>
          <w:tcPr>
            <w:tcW w:w="522" w:type="dxa"/>
            <w:shd w:val="clear" w:color="auto" w:fill="auto"/>
            <w:vAlign w:val="center"/>
            <w:hideMark/>
          </w:tcPr>
          <w:p w14:paraId="5C41AC1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5</w:t>
            </w:r>
          </w:p>
        </w:tc>
        <w:tc>
          <w:tcPr>
            <w:tcW w:w="7270" w:type="dxa"/>
            <w:shd w:val="clear" w:color="auto" w:fill="auto"/>
            <w:vAlign w:val="center"/>
            <w:hideMark/>
          </w:tcPr>
          <w:p w14:paraId="5E74932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Product-as-a-platform design: data dashboard, future modules (e.g. nutrition, climate tech)</w:t>
            </w:r>
          </w:p>
        </w:tc>
        <w:tc>
          <w:tcPr>
            <w:tcW w:w="1559" w:type="dxa"/>
            <w:vMerge/>
            <w:vAlign w:val="center"/>
            <w:hideMark/>
          </w:tcPr>
          <w:p w14:paraId="393EF97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4459978D" w14:textId="77777777" w:rsidTr="00D941AE">
        <w:trPr>
          <w:trHeight w:val="249"/>
        </w:trPr>
        <w:tc>
          <w:tcPr>
            <w:tcW w:w="522" w:type="dxa"/>
            <w:shd w:val="clear" w:color="auto" w:fill="auto"/>
            <w:vAlign w:val="center"/>
            <w:hideMark/>
          </w:tcPr>
          <w:p w14:paraId="6299E9D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6</w:t>
            </w:r>
          </w:p>
        </w:tc>
        <w:tc>
          <w:tcPr>
            <w:tcW w:w="7270" w:type="dxa"/>
            <w:shd w:val="clear" w:color="auto" w:fill="auto"/>
            <w:vAlign w:val="center"/>
            <w:hideMark/>
          </w:tcPr>
          <w:p w14:paraId="45ADE821"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First-mover advantage in indoor modular school hydroponics for learning (India context)</w:t>
            </w:r>
          </w:p>
        </w:tc>
        <w:tc>
          <w:tcPr>
            <w:tcW w:w="1559" w:type="dxa"/>
            <w:shd w:val="clear" w:color="auto" w:fill="auto"/>
            <w:vAlign w:val="center"/>
            <w:hideMark/>
          </w:tcPr>
          <w:p w14:paraId="3BAF04D8"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Weakest</w:t>
            </w:r>
          </w:p>
        </w:tc>
      </w:tr>
      <w:tr w:rsidR="00257E40" w:rsidRPr="008F187F" w14:paraId="7C33962F" w14:textId="77777777" w:rsidTr="00D941AE">
        <w:trPr>
          <w:trHeight w:val="309"/>
        </w:trPr>
        <w:tc>
          <w:tcPr>
            <w:tcW w:w="9351" w:type="dxa"/>
            <w:gridSpan w:val="3"/>
            <w:shd w:val="clear" w:color="auto" w:fill="auto"/>
            <w:vAlign w:val="center"/>
            <w:hideMark/>
          </w:tcPr>
          <w:p w14:paraId="3C17E832"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What are potential Cores for your business?</w:t>
            </w:r>
          </w:p>
        </w:tc>
      </w:tr>
      <w:tr w:rsidR="00257E40" w:rsidRPr="008F187F" w14:paraId="6E728B37" w14:textId="77777777" w:rsidTr="00D941AE">
        <w:trPr>
          <w:trHeight w:val="124"/>
        </w:trPr>
        <w:tc>
          <w:tcPr>
            <w:tcW w:w="522" w:type="dxa"/>
            <w:shd w:val="clear" w:color="auto" w:fill="auto"/>
            <w:vAlign w:val="center"/>
            <w:hideMark/>
          </w:tcPr>
          <w:p w14:paraId="621588F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1</w:t>
            </w:r>
          </w:p>
        </w:tc>
        <w:tc>
          <w:tcPr>
            <w:tcW w:w="7270" w:type="dxa"/>
            <w:shd w:val="clear" w:color="auto" w:fill="auto"/>
            <w:vAlign w:val="center"/>
            <w:hideMark/>
          </w:tcPr>
          <w:p w14:paraId="6F34BB0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Curriculum-integrated modular hydroponics with STEM dashboard</w:t>
            </w:r>
          </w:p>
        </w:tc>
        <w:tc>
          <w:tcPr>
            <w:tcW w:w="1559" w:type="dxa"/>
            <w:shd w:val="clear" w:color="auto" w:fill="auto"/>
            <w:vAlign w:val="center"/>
            <w:hideMark/>
          </w:tcPr>
          <w:p w14:paraId="54F8F8E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4635E836" w14:textId="77777777" w:rsidTr="00D941AE">
        <w:trPr>
          <w:trHeight w:val="124"/>
        </w:trPr>
        <w:tc>
          <w:tcPr>
            <w:tcW w:w="522" w:type="dxa"/>
            <w:shd w:val="clear" w:color="auto" w:fill="auto"/>
            <w:vAlign w:val="center"/>
            <w:hideMark/>
          </w:tcPr>
          <w:p w14:paraId="3B53A522"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2</w:t>
            </w:r>
          </w:p>
        </w:tc>
        <w:tc>
          <w:tcPr>
            <w:tcW w:w="7270" w:type="dxa"/>
            <w:shd w:val="clear" w:color="auto" w:fill="auto"/>
            <w:vAlign w:val="center"/>
            <w:hideMark/>
          </w:tcPr>
          <w:p w14:paraId="12F2CF6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Low-CAPEX plug-and-play installation with school-focused design</w:t>
            </w:r>
          </w:p>
        </w:tc>
        <w:tc>
          <w:tcPr>
            <w:tcW w:w="1559" w:type="dxa"/>
            <w:shd w:val="clear" w:color="auto" w:fill="auto"/>
            <w:vAlign w:val="center"/>
            <w:hideMark/>
          </w:tcPr>
          <w:p w14:paraId="080BC29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0531DF42" w14:textId="77777777" w:rsidTr="00D941AE">
        <w:trPr>
          <w:trHeight w:val="124"/>
        </w:trPr>
        <w:tc>
          <w:tcPr>
            <w:tcW w:w="522" w:type="dxa"/>
            <w:shd w:val="clear" w:color="auto" w:fill="auto"/>
            <w:vAlign w:val="center"/>
            <w:hideMark/>
          </w:tcPr>
          <w:p w14:paraId="1D1A3E0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3</w:t>
            </w:r>
          </w:p>
        </w:tc>
        <w:tc>
          <w:tcPr>
            <w:tcW w:w="7270" w:type="dxa"/>
            <w:shd w:val="clear" w:color="auto" w:fill="auto"/>
            <w:vAlign w:val="center"/>
            <w:hideMark/>
          </w:tcPr>
          <w:p w14:paraId="12CA674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CSR-backed funding &amp; GTM model for urban schools</w:t>
            </w:r>
          </w:p>
        </w:tc>
        <w:tc>
          <w:tcPr>
            <w:tcW w:w="1559" w:type="dxa"/>
            <w:shd w:val="clear" w:color="auto" w:fill="auto"/>
            <w:vAlign w:val="center"/>
            <w:hideMark/>
          </w:tcPr>
          <w:p w14:paraId="79E9461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325A8384" w14:textId="77777777" w:rsidTr="00D941AE">
        <w:trPr>
          <w:trHeight w:val="124"/>
        </w:trPr>
        <w:tc>
          <w:tcPr>
            <w:tcW w:w="522" w:type="dxa"/>
            <w:shd w:val="clear" w:color="auto" w:fill="auto"/>
            <w:vAlign w:val="center"/>
            <w:hideMark/>
          </w:tcPr>
          <w:p w14:paraId="654E9BC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4</w:t>
            </w:r>
          </w:p>
        </w:tc>
        <w:tc>
          <w:tcPr>
            <w:tcW w:w="7270" w:type="dxa"/>
            <w:shd w:val="clear" w:color="auto" w:fill="auto"/>
            <w:vAlign w:val="center"/>
            <w:hideMark/>
          </w:tcPr>
          <w:p w14:paraId="13BBE37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Teacher network-driven adoption via training + peer recommendation</w:t>
            </w:r>
          </w:p>
        </w:tc>
        <w:tc>
          <w:tcPr>
            <w:tcW w:w="1559" w:type="dxa"/>
            <w:shd w:val="clear" w:color="auto" w:fill="auto"/>
            <w:vAlign w:val="center"/>
            <w:hideMark/>
          </w:tcPr>
          <w:p w14:paraId="2A12E7F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6696D6B6" w14:textId="77777777" w:rsidTr="00D941AE">
        <w:trPr>
          <w:trHeight w:val="124"/>
        </w:trPr>
        <w:tc>
          <w:tcPr>
            <w:tcW w:w="9351" w:type="dxa"/>
            <w:gridSpan w:val="3"/>
            <w:shd w:val="clear" w:color="auto" w:fill="auto"/>
            <w:vAlign w:val="center"/>
            <w:hideMark/>
          </w:tcPr>
          <w:p w14:paraId="5574380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Decision:</w:t>
            </w:r>
          </w:p>
        </w:tc>
      </w:tr>
      <w:tr w:rsidR="00257E40" w:rsidRPr="008F187F" w14:paraId="24A4FFE1" w14:textId="77777777" w:rsidTr="00D941AE">
        <w:trPr>
          <w:trHeight w:val="124"/>
        </w:trPr>
        <w:tc>
          <w:tcPr>
            <w:tcW w:w="522" w:type="dxa"/>
            <w:shd w:val="clear" w:color="auto" w:fill="auto"/>
            <w:vAlign w:val="center"/>
            <w:hideMark/>
          </w:tcPr>
          <w:p w14:paraId="43B7E05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1</w:t>
            </w:r>
          </w:p>
        </w:tc>
        <w:tc>
          <w:tcPr>
            <w:tcW w:w="7270" w:type="dxa"/>
            <w:shd w:val="clear" w:color="auto" w:fill="auto"/>
            <w:vAlign w:val="center"/>
            <w:hideMark/>
          </w:tcPr>
          <w:p w14:paraId="0026CD8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What is your proposed Core from these choices?</w:t>
            </w:r>
          </w:p>
        </w:tc>
        <w:tc>
          <w:tcPr>
            <w:tcW w:w="1559" w:type="dxa"/>
            <w:shd w:val="clear" w:color="auto" w:fill="auto"/>
            <w:vAlign w:val="center"/>
            <w:hideMark/>
          </w:tcPr>
          <w:p w14:paraId="6BA7EFB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3835C1FA" w14:textId="77777777" w:rsidTr="00D941AE">
        <w:trPr>
          <w:trHeight w:val="249"/>
        </w:trPr>
        <w:tc>
          <w:tcPr>
            <w:tcW w:w="522" w:type="dxa"/>
            <w:shd w:val="clear" w:color="auto" w:fill="auto"/>
            <w:vAlign w:val="center"/>
            <w:hideMark/>
          </w:tcPr>
          <w:p w14:paraId="68F910E9"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c>
          <w:tcPr>
            <w:tcW w:w="7270" w:type="dxa"/>
            <w:shd w:val="clear" w:color="auto" w:fill="auto"/>
            <w:vAlign w:val="center"/>
            <w:hideMark/>
          </w:tcPr>
          <w:p w14:paraId="360AA0FF" w14:textId="77777777" w:rsidR="00257E40" w:rsidRPr="008F187F" w:rsidRDefault="00257E40" w:rsidP="00D941AE">
            <w:pPr>
              <w:spacing w:after="0" w:line="240" w:lineRule="auto"/>
              <w:ind w:left="0"/>
              <w:jc w:val="both"/>
              <w:rPr>
                <w:rFonts w:ascii="Verdana" w:eastAsia="Times New Roman" w:hAnsi="Verdana" w:cs="Times New Roman"/>
                <w:i/>
                <w:iCs/>
                <w:color w:val="000000"/>
                <w:kern w:val="0"/>
                <w:sz w:val="24"/>
                <w:szCs w:val="24"/>
                <w:lang w:eastAsia="en-IN"/>
                <w14:ligatures w14:val="none"/>
              </w:rPr>
            </w:pPr>
            <w:r w:rsidRPr="008F187F">
              <w:rPr>
                <w:rFonts w:ascii="Verdana" w:eastAsia="Times New Roman" w:hAnsi="Verdana" w:cs="Times New Roman"/>
                <w:i/>
                <w:iCs/>
                <w:color w:val="000000"/>
                <w:kern w:val="0"/>
                <w:sz w:val="24"/>
                <w:szCs w:val="24"/>
                <w:lang w:eastAsia="en-IN"/>
                <w14:ligatures w14:val="none"/>
              </w:rPr>
              <w:t>Curriculum-integrated, modular vertical farming systems with teacher-ready STEM dashboards.</w:t>
            </w:r>
          </w:p>
        </w:tc>
        <w:tc>
          <w:tcPr>
            <w:tcW w:w="1559" w:type="dxa"/>
            <w:shd w:val="clear" w:color="auto" w:fill="auto"/>
            <w:vAlign w:val="center"/>
            <w:hideMark/>
          </w:tcPr>
          <w:p w14:paraId="50CF351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4A75AD9D" w14:textId="77777777" w:rsidTr="00D941AE">
        <w:trPr>
          <w:trHeight w:val="124"/>
        </w:trPr>
        <w:tc>
          <w:tcPr>
            <w:tcW w:w="522" w:type="dxa"/>
            <w:shd w:val="clear" w:color="auto" w:fill="auto"/>
            <w:vAlign w:val="center"/>
            <w:hideMark/>
          </w:tcPr>
          <w:p w14:paraId="015F53E3"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2</w:t>
            </w:r>
          </w:p>
        </w:tc>
        <w:tc>
          <w:tcPr>
            <w:tcW w:w="7270" w:type="dxa"/>
            <w:shd w:val="clear" w:color="auto" w:fill="auto"/>
            <w:vAlign w:val="center"/>
            <w:hideMark/>
          </w:tcPr>
          <w:p w14:paraId="4121EA8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Why is or will this Core be unique?</w:t>
            </w:r>
          </w:p>
        </w:tc>
        <w:tc>
          <w:tcPr>
            <w:tcW w:w="1559" w:type="dxa"/>
            <w:shd w:val="clear" w:color="auto" w:fill="auto"/>
            <w:vAlign w:val="center"/>
            <w:hideMark/>
          </w:tcPr>
          <w:p w14:paraId="4D30212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682BAD2D" w14:textId="77777777" w:rsidTr="00D941AE">
        <w:trPr>
          <w:trHeight w:val="500"/>
        </w:trPr>
        <w:tc>
          <w:tcPr>
            <w:tcW w:w="522" w:type="dxa"/>
            <w:shd w:val="clear" w:color="auto" w:fill="auto"/>
            <w:vAlign w:val="center"/>
            <w:hideMark/>
          </w:tcPr>
          <w:p w14:paraId="1F9239F4"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c>
          <w:tcPr>
            <w:tcW w:w="7270" w:type="dxa"/>
            <w:shd w:val="clear" w:color="auto" w:fill="auto"/>
            <w:vAlign w:val="center"/>
            <w:hideMark/>
          </w:tcPr>
          <w:p w14:paraId="47C5F7E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xml:space="preserve">It sits at the intersection of learning, sustainability, and simplicity. While others focus on either </w:t>
            </w:r>
            <w:proofErr w:type="spellStart"/>
            <w:r w:rsidRPr="008F187F">
              <w:rPr>
                <w:rFonts w:ascii="Verdana" w:eastAsia="Times New Roman" w:hAnsi="Verdana" w:cs="Times New Roman"/>
                <w:color w:val="000000"/>
                <w:kern w:val="0"/>
                <w:sz w:val="24"/>
                <w:szCs w:val="24"/>
                <w:lang w:eastAsia="en-IN"/>
                <w14:ligatures w14:val="none"/>
              </w:rPr>
              <w:t>agri</w:t>
            </w:r>
            <w:proofErr w:type="spellEnd"/>
            <w:r w:rsidRPr="008F187F">
              <w:rPr>
                <w:rFonts w:ascii="Verdana" w:eastAsia="Times New Roman" w:hAnsi="Verdana" w:cs="Times New Roman"/>
                <w:color w:val="000000"/>
                <w:kern w:val="0"/>
                <w:sz w:val="24"/>
                <w:szCs w:val="24"/>
                <w:lang w:eastAsia="en-IN"/>
                <w14:ligatures w14:val="none"/>
              </w:rPr>
              <w:t>-tech or EdTech, we blend both into a ready-to-deploy educational product with inbuilt lesson plans, real-time dashboards, and zero soil or plumbing requirements.</w:t>
            </w:r>
          </w:p>
        </w:tc>
        <w:tc>
          <w:tcPr>
            <w:tcW w:w="1559" w:type="dxa"/>
            <w:shd w:val="clear" w:color="auto" w:fill="auto"/>
            <w:vAlign w:val="center"/>
            <w:hideMark/>
          </w:tcPr>
          <w:p w14:paraId="10C4C7A5"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2BDD99A7" w14:textId="77777777" w:rsidTr="00D941AE">
        <w:trPr>
          <w:trHeight w:val="249"/>
        </w:trPr>
        <w:tc>
          <w:tcPr>
            <w:tcW w:w="522" w:type="dxa"/>
            <w:shd w:val="clear" w:color="auto" w:fill="auto"/>
            <w:vAlign w:val="center"/>
            <w:hideMark/>
          </w:tcPr>
          <w:p w14:paraId="6E9F85F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3</w:t>
            </w:r>
          </w:p>
        </w:tc>
        <w:tc>
          <w:tcPr>
            <w:tcW w:w="7270" w:type="dxa"/>
            <w:shd w:val="clear" w:color="auto" w:fill="auto"/>
            <w:vAlign w:val="center"/>
            <w:hideMark/>
          </w:tcPr>
          <w:p w14:paraId="78E24C48"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Why is it important to your target customer? How does it relate to your value proposition?</w:t>
            </w:r>
          </w:p>
        </w:tc>
        <w:tc>
          <w:tcPr>
            <w:tcW w:w="1559" w:type="dxa"/>
            <w:shd w:val="clear" w:color="auto" w:fill="auto"/>
            <w:vAlign w:val="center"/>
            <w:hideMark/>
          </w:tcPr>
          <w:p w14:paraId="1C956F5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6FF25C30" w14:textId="77777777" w:rsidTr="00D941AE">
        <w:trPr>
          <w:trHeight w:val="625"/>
        </w:trPr>
        <w:tc>
          <w:tcPr>
            <w:tcW w:w="522" w:type="dxa"/>
            <w:shd w:val="clear" w:color="auto" w:fill="auto"/>
            <w:vAlign w:val="center"/>
            <w:hideMark/>
          </w:tcPr>
          <w:p w14:paraId="6F5C59D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c>
          <w:tcPr>
            <w:tcW w:w="7270" w:type="dxa"/>
            <w:shd w:val="clear" w:color="auto" w:fill="auto"/>
            <w:vAlign w:val="center"/>
            <w:hideMark/>
          </w:tcPr>
          <w:p w14:paraId="44F01D9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xml:space="preserve">Teachers like Meena want </w:t>
            </w:r>
            <w:proofErr w:type="gramStart"/>
            <w:r w:rsidRPr="008F187F">
              <w:rPr>
                <w:rFonts w:ascii="Verdana" w:eastAsia="Times New Roman" w:hAnsi="Verdana" w:cs="Times New Roman"/>
                <w:color w:val="000000"/>
                <w:kern w:val="0"/>
                <w:sz w:val="24"/>
                <w:szCs w:val="24"/>
                <w:lang w:eastAsia="en-IN"/>
                <w14:ligatures w14:val="none"/>
              </w:rPr>
              <w:t>easy-to-run</w:t>
            </w:r>
            <w:proofErr w:type="gramEnd"/>
            <w:r w:rsidRPr="008F187F">
              <w:rPr>
                <w:rFonts w:ascii="Verdana" w:eastAsia="Times New Roman" w:hAnsi="Verdana" w:cs="Times New Roman"/>
                <w:color w:val="000000"/>
                <w:kern w:val="0"/>
                <w:sz w:val="24"/>
                <w:szCs w:val="24"/>
                <w:lang w:eastAsia="en-IN"/>
                <w14:ligatures w14:val="none"/>
              </w:rPr>
              <w:t>, hands-on tools that excite students without increasing their own workload. Our Core aligns directly with her goals, enabling her to hit NEP targets, showcase learning outcomes, and unlock CSR support — all through one plug-in system.</w:t>
            </w:r>
          </w:p>
        </w:tc>
        <w:tc>
          <w:tcPr>
            <w:tcW w:w="1559" w:type="dxa"/>
            <w:shd w:val="clear" w:color="auto" w:fill="auto"/>
            <w:vAlign w:val="center"/>
            <w:hideMark/>
          </w:tcPr>
          <w:p w14:paraId="4AAD285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1CDD5B3F" w14:textId="77777777" w:rsidTr="00D941AE">
        <w:trPr>
          <w:trHeight w:val="249"/>
        </w:trPr>
        <w:tc>
          <w:tcPr>
            <w:tcW w:w="522" w:type="dxa"/>
            <w:shd w:val="clear" w:color="auto" w:fill="auto"/>
            <w:vAlign w:val="center"/>
            <w:hideMark/>
          </w:tcPr>
          <w:p w14:paraId="3FC7869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lastRenderedPageBreak/>
              <w:t>4</w:t>
            </w:r>
          </w:p>
        </w:tc>
        <w:tc>
          <w:tcPr>
            <w:tcW w:w="7270" w:type="dxa"/>
            <w:shd w:val="clear" w:color="auto" w:fill="auto"/>
            <w:vAlign w:val="center"/>
            <w:hideMark/>
          </w:tcPr>
          <w:p w14:paraId="64821628"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How does it grow over time relative to competitors in a way that competitors can’t simply catch up once they realize it?</w:t>
            </w:r>
          </w:p>
        </w:tc>
        <w:tc>
          <w:tcPr>
            <w:tcW w:w="1559" w:type="dxa"/>
            <w:shd w:val="clear" w:color="auto" w:fill="auto"/>
            <w:vAlign w:val="center"/>
            <w:hideMark/>
          </w:tcPr>
          <w:p w14:paraId="6D98E02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747ABBE6" w14:textId="77777777" w:rsidTr="00D941AE">
        <w:trPr>
          <w:trHeight w:val="249"/>
        </w:trPr>
        <w:tc>
          <w:tcPr>
            <w:tcW w:w="522" w:type="dxa"/>
            <w:vMerge w:val="restart"/>
            <w:shd w:val="clear" w:color="auto" w:fill="auto"/>
            <w:vAlign w:val="center"/>
            <w:hideMark/>
          </w:tcPr>
          <w:p w14:paraId="73023036"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c>
          <w:tcPr>
            <w:tcW w:w="7270" w:type="dxa"/>
            <w:shd w:val="clear" w:color="auto" w:fill="auto"/>
            <w:vAlign w:val="center"/>
            <w:hideMark/>
          </w:tcPr>
          <w:p w14:paraId="36008DE4" w14:textId="77777777" w:rsidR="00257E40" w:rsidRPr="008F187F" w:rsidRDefault="00257E40" w:rsidP="00D941AE">
            <w:pPr>
              <w:spacing w:after="0" w:line="240" w:lineRule="auto"/>
              <w:ind w:left="0" w:firstLineChars="200" w:firstLine="48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Data network effects: student growth data, harvest results, classroom impact stories</w:t>
            </w:r>
          </w:p>
        </w:tc>
        <w:tc>
          <w:tcPr>
            <w:tcW w:w="1559" w:type="dxa"/>
            <w:shd w:val="clear" w:color="auto" w:fill="auto"/>
            <w:vAlign w:val="center"/>
            <w:hideMark/>
          </w:tcPr>
          <w:p w14:paraId="4E502A7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282C2228" w14:textId="77777777" w:rsidTr="00D941AE">
        <w:trPr>
          <w:trHeight w:val="249"/>
        </w:trPr>
        <w:tc>
          <w:tcPr>
            <w:tcW w:w="522" w:type="dxa"/>
            <w:vMerge/>
            <w:vAlign w:val="center"/>
            <w:hideMark/>
          </w:tcPr>
          <w:p w14:paraId="23875321"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270" w:type="dxa"/>
            <w:shd w:val="clear" w:color="auto" w:fill="auto"/>
            <w:vAlign w:val="center"/>
            <w:hideMark/>
          </w:tcPr>
          <w:p w14:paraId="198CD41C" w14:textId="77777777" w:rsidR="00257E40" w:rsidRPr="008F187F" w:rsidRDefault="00257E40" w:rsidP="00D941AE">
            <w:pPr>
              <w:spacing w:after="0" w:line="240" w:lineRule="auto"/>
              <w:ind w:left="0" w:firstLineChars="200" w:firstLine="48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Product ecosystem: add-on modules for AI-based plant tracking, nutrition tie-ins, ESG certifications</w:t>
            </w:r>
          </w:p>
        </w:tc>
        <w:tc>
          <w:tcPr>
            <w:tcW w:w="1559" w:type="dxa"/>
            <w:shd w:val="clear" w:color="auto" w:fill="auto"/>
            <w:vAlign w:val="center"/>
            <w:hideMark/>
          </w:tcPr>
          <w:p w14:paraId="4AB1F5B6"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28CB3F9F" w14:textId="77777777" w:rsidTr="00D941AE">
        <w:trPr>
          <w:trHeight w:val="249"/>
        </w:trPr>
        <w:tc>
          <w:tcPr>
            <w:tcW w:w="522" w:type="dxa"/>
            <w:vMerge/>
            <w:vAlign w:val="center"/>
            <w:hideMark/>
          </w:tcPr>
          <w:p w14:paraId="4027269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270" w:type="dxa"/>
            <w:shd w:val="clear" w:color="auto" w:fill="auto"/>
            <w:vAlign w:val="center"/>
            <w:hideMark/>
          </w:tcPr>
          <w:p w14:paraId="3900EC7D" w14:textId="77777777" w:rsidR="00257E40" w:rsidRPr="008F187F" w:rsidRDefault="00257E40" w:rsidP="00D941AE">
            <w:pPr>
              <w:spacing w:after="0" w:line="240" w:lineRule="auto"/>
              <w:ind w:left="0" w:firstLineChars="200" w:firstLine="48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Curriculum entrenchment: teacher familiarity, NEP endorsements, integration with ATL/Green Olympiad pipelines</w:t>
            </w:r>
          </w:p>
        </w:tc>
        <w:tc>
          <w:tcPr>
            <w:tcW w:w="1559" w:type="dxa"/>
            <w:shd w:val="clear" w:color="auto" w:fill="auto"/>
            <w:vAlign w:val="center"/>
            <w:hideMark/>
          </w:tcPr>
          <w:p w14:paraId="737D4BA0"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16E1E38D" w14:textId="77777777" w:rsidTr="00D941AE">
        <w:trPr>
          <w:trHeight w:val="249"/>
        </w:trPr>
        <w:tc>
          <w:tcPr>
            <w:tcW w:w="522" w:type="dxa"/>
            <w:vMerge/>
            <w:vAlign w:val="center"/>
            <w:hideMark/>
          </w:tcPr>
          <w:p w14:paraId="1854926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270" w:type="dxa"/>
            <w:shd w:val="clear" w:color="auto" w:fill="auto"/>
            <w:vAlign w:val="center"/>
            <w:hideMark/>
          </w:tcPr>
          <w:p w14:paraId="7F813283" w14:textId="77777777" w:rsidR="00257E40" w:rsidRPr="008F187F" w:rsidRDefault="00257E40" w:rsidP="00D941AE">
            <w:pPr>
              <w:spacing w:after="0" w:line="240" w:lineRule="auto"/>
              <w:ind w:left="0" w:firstLineChars="200" w:firstLine="48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CSR lock-</w:t>
            </w:r>
            <w:proofErr w:type="gramStart"/>
            <w:r w:rsidRPr="008F187F">
              <w:rPr>
                <w:rFonts w:ascii="Verdana" w:eastAsia="Times New Roman" w:hAnsi="Verdana" w:cs="Times New Roman"/>
                <w:color w:val="000000"/>
                <w:kern w:val="0"/>
                <w:sz w:val="24"/>
                <w:szCs w:val="24"/>
                <w:lang w:eastAsia="en-IN"/>
                <w14:ligatures w14:val="none"/>
              </w:rPr>
              <w:t>in:</w:t>
            </w:r>
            <w:proofErr w:type="gramEnd"/>
            <w:r w:rsidRPr="008F187F">
              <w:rPr>
                <w:rFonts w:ascii="Verdana" w:eastAsia="Times New Roman" w:hAnsi="Verdana" w:cs="Times New Roman"/>
                <w:color w:val="000000"/>
                <w:kern w:val="0"/>
                <w:sz w:val="24"/>
                <w:szCs w:val="24"/>
                <w:lang w:eastAsia="en-IN"/>
                <w14:ligatures w14:val="none"/>
              </w:rPr>
              <w:t xml:space="preserve"> brand co-marketing with funders and schools creates switching barriers</w:t>
            </w:r>
          </w:p>
        </w:tc>
        <w:tc>
          <w:tcPr>
            <w:tcW w:w="1559" w:type="dxa"/>
            <w:shd w:val="clear" w:color="auto" w:fill="auto"/>
            <w:vAlign w:val="center"/>
            <w:hideMark/>
          </w:tcPr>
          <w:p w14:paraId="1A7BB52B"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26D29B45" w14:textId="77777777" w:rsidTr="00D941AE">
        <w:trPr>
          <w:trHeight w:val="208"/>
        </w:trPr>
        <w:tc>
          <w:tcPr>
            <w:tcW w:w="522" w:type="dxa"/>
            <w:shd w:val="clear" w:color="auto" w:fill="auto"/>
            <w:vAlign w:val="center"/>
            <w:hideMark/>
          </w:tcPr>
          <w:p w14:paraId="72E36326"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5</w:t>
            </w:r>
          </w:p>
        </w:tc>
        <w:tc>
          <w:tcPr>
            <w:tcW w:w="8829" w:type="dxa"/>
            <w:gridSpan w:val="2"/>
            <w:shd w:val="clear" w:color="auto" w:fill="auto"/>
            <w:vAlign w:val="center"/>
            <w:hideMark/>
          </w:tcPr>
          <w:p w14:paraId="185F9B39"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What was your second (or third) choice, and why is your first choice a better selection? Compare and contrast.</w:t>
            </w:r>
          </w:p>
        </w:tc>
      </w:tr>
      <w:tr w:rsidR="00257E40" w:rsidRPr="008F187F" w14:paraId="0C888451" w14:textId="77777777" w:rsidTr="00D941AE">
        <w:trPr>
          <w:trHeight w:val="124"/>
        </w:trPr>
        <w:tc>
          <w:tcPr>
            <w:tcW w:w="522" w:type="dxa"/>
            <w:vMerge w:val="restart"/>
            <w:shd w:val="clear" w:color="auto" w:fill="auto"/>
            <w:vAlign w:val="center"/>
            <w:hideMark/>
          </w:tcPr>
          <w:p w14:paraId="789B7D6E"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c>
          <w:tcPr>
            <w:tcW w:w="7270" w:type="dxa"/>
            <w:shd w:val="clear" w:color="auto" w:fill="auto"/>
            <w:vAlign w:val="center"/>
            <w:hideMark/>
          </w:tcPr>
          <w:p w14:paraId="0027DD3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xml:space="preserve">2nd: </w:t>
            </w:r>
            <w:r w:rsidRPr="008F187F">
              <w:rPr>
                <w:rFonts w:ascii="Verdana" w:eastAsia="Times New Roman" w:hAnsi="Verdana" w:cs="Times New Roman"/>
                <w:i/>
                <w:iCs/>
                <w:color w:val="000000"/>
                <w:kern w:val="0"/>
                <w:sz w:val="24"/>
                <w:szCs w:val="24"/>
                <w:lang w:eastAsia="en-IN"/>
                <w14:ligatures w14:val="none"/>
              </w:rPr>
              <w:t>Low-CAPEX plug-and-play design</w:t>
            </w:r>
          </w:p>
        </w:tc>
        <w:tc>
          <w:tcPr>
            <w:tcW w:w="1559" w:type="dxa"/>
            <w:vMerge w:val="restart"/>
            <w:shd w:val="clear" w:color="auto" w:fill="auto"/>
            <w:vAlign w:val="center"/>
            <w:hideMark/>
          </w:tcPr>
          <w:p w14:paraId="145E9BB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w:t>
            </w:r>
          </w:p>
        </w:tc>
      </w:tr>
      <w:tr w:rsidR="00257E40" w:rsidRPr="008F187F" w14:paraId="4AF506BB" w14:textId="77777777" w:rsidTr="00D941AE">
        <w:trPr>
          <w:trHeight w:val="124"/>
        </w:trPr>
        <w:tc>
          <w:tcPr>
            <w:tcW w:w="522" w:type="dxa"/>
            <w:vMerge/>
            <w:vAlign w:val="center"/>
            <w:hideMark/>
          </w:tcPr>
          <w:p w14:paraId="6C48C82F"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270" w:type="dxa"/>
            <w:shd w:val="clear" w:color="auto" w:fill="auto"/>
            <w:vAlign w:val="center"/>
            <w:hideMark/>
          </w:tcPr>
          <w:p w14:paraId="3F349E47"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 xml:space="preserve">3rd: </w:t>
            </w:r>
            <w:r w:rsidRPr="008F187F">
              <w:rPr>
                <w:rFonts w:ascii="Verdana" w:eastAsia="Times New Roman" w:hAnsi="Verdana" w:cs="Times New Roman"/>
                <w:i/>
                <w:iCs/>
                <w:color w:val="000000"/>
                <w:kern w:val="0"/>
                <w:sz w:val="24"/>
                <w:szCs w:val="24"/>
                <w:lang w:eastAsia="en-IN"/>
                <w14:ligatures w14:val="none"/>
              </w:rPr>
              <w:t>CSR-backed co-funding model</w:t>
            </w:r>
          </w:p>
        </w:tc>
        <w:tc>
          <w:tcPr>
            <w:tcW w:w="1559" w:type="dxa"/>
            <w:vMerge/>
            <w:vAlign w:val="center"/>
            <w:hideMark/>
          </w:tcPr>
          <w:p w14:paraId="60A8E8BA"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F187F" w14:paraId="76276F9E" w14:textId="77777777" w:rsidTr="00D941AE">
        <w:trPr>
          <w:trHeight w:val="375"/>
        </w:trPr>
        <w:tc>
          <w:tcPr>
            <w:tcW w:w="522" w:type="dxa"/>
            <w:vMerge/>
            <w:vAlign w:val="center"/>
            <w:hideMark/>
          </w:tcPr>
          <w:p w14:paraId="351001A3"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270" w:type="dxa"/>
            <w:shd w:val="clear" w:color="auto" w:fill="auto"/>
            <w:vAlign w:val="center"/>
            <w:hideMark/>
          </w:tcPr>
          <w:p w14:paraId="421B8B8D"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F187F">
              <w:rPr>
                <w:rFonts w:ascii="Verdana" w:eastAsia="Times New Roman" w:hAnsi="Verdana" w:cs="Times New Roman"/>
                <w:color w:val="000000"/>
                <w:kern w:val="0"/>
                <w:sz w:val="24"/>
                <w:szCs w:val="24"/>
                <w:lang w:eastAsia="en-IN"/>
                <w14:ligatures w14:val="none"/>
              </w:rPr>
              <w:t>While both are critical enablers, they are delivery mechanisms, not the core differentiator. The Curriculum-integrated, hands-on STEM system is what truly defines us and makes competitors irrelevant.</w:t>
            </w:r>
          </w:p>
        </w:tc>
        <w:tc>
          <w:tcPr>
            <w:tcW w:w="1559" w:type="dxa"/>
            <w:vMerge/>
            <w:vAlign w:val="center"/>
            <w:hideMark/>
          </w:tcPr>
          <w:p w14:paraId="35C5890C" w14:textId="77777777" w:rsidR="00257E40" w:rsidRPr="008F187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bl>
    <w:p w14:paraId="61F1ED91" w14:textId="77777777" w:rsidR="00257E40" w:rsidRPr="008F187F"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8F187F">
        <w:rPr>
          <w:rFonts w:ascii="Verdana" w:eastAsiaTheme="minorHAnsi" w:hAnsi="Verdana" w:cstheme="minorBidi"/>
          <w:kern w:val="2"/>
          <w:lang w:eastAsia="en-US"/>
          <w14:ligatures w14:val="standardContextual"/>
        </w:rPr>
        <w:t>Table: 10.1 Guide to Systematically Defining Your Core</w:t>
      </w:r>
    </w:p>
    <w:p w14:paraId="1933C68B"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7254876D" w14:textId="77777777" w:rsidR="00257E40" w:rsidRPr="008D48E2"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4129B0">
        <w:rPr>
          <w:rFonts w:ascii="Verdana" w:eastAsiaTheme="minorHAnsi" w:hAnsi="Verdana" w:cstheme="minorBidi"/>
          <w:b/>
          <w:bCs/>
          <w:kern w:val="2"/>
          <w:sz w:val="28"/>
          <w:szCs w:val="28"/>
          <w:lang w:eastAsia="en-US"/>
          <w14:ligatures w14:val="standardContextual"/>
        </w:rPr>
        <w:lastRenderedPageBreak/>
        <w:t>Worksheet 11.1 Defining Your Competitive Positioning</w:t>
      </w:r>
      <w:r w:rsidRPr="00810E2A">
        <w:rPr>
          <w:rFonts w:ascii="Verdana" w:eastAsiaTheme="minorHAnsi" w:hAnsi="Verdana" w:cstheme="minorBidi"/>
          <w:b/>
          <w:bCs/>
          <w:kern w:val="2"/>
          <w:sz w:val="28"/>
          <w:szCs w:val="28"/>
          <w:lang w:eastAsia="en-US"/>
          <w14:ligatures w14:val="standardContextual"/>
        </w:rPr>
        <w:drawing>
          <wp:inline distT="0" distB="0" distL="0" distR="0" wp14:anchorId="62FEFD3B" wp14:editId="6B45B445">
            <wp:extent cx="5731510" cy="4460875"/>
            <wp:effectExtent l="0" t="0" r="2540" b="0"/>
            <wp:docPr id="18928126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1723" name="Picture 1" descr="A diagram of a diagram&#10;&#10;AI-generated content may be incorrect."/>
                    <pic:cNvPicPr/>
                  </pic:nvPicPr>
                  <pic:blipFill>
                    <a:blip r:embed="rId8"/>
                    <a:stretch>
                      <a:fillRect/>
                    </a:stretch>
                  </pic:blipFill>
                  <pic:spPr>
                    <a:xfrm>
                      <a:off x="0" y="0"/>
                      <a:ext cx="5731510" cy="4460875"/>
                    </a:xfrm>
                    <a:prstGeom prst="rect">
                      <a:avLst/>
                    </a:prstGeom>
                  </pic:spPr>
                </pic:pic>
              </a:graphicData>
            </a:graphic>
          </wp:inline>
        </w:drawing>
      </w:r>
      <w:r>
        <w:rPr>
          <w:rFonts w:ascii="Verdana" w:eastAsiaTheme="minorHAnsi" w:hAnsi="Verdana" w:cstheme="minorBidi"/>
          <w:kern w:val="2"/>
          <w:lang w:eastAsia="en-US"/>
          <w14:ligatures w14:val="standardContextual"/>
        </w:rPr>
        <w:t>Image: 11</w:t>
      </w:r>
      <w:r w:rsidRPr="008D48E2">
        <w:rPr>
          <w:rFonts w:ascii="Verdana" w:eastAsiaTheme="minorHAnsi" w:hAnsi="Verdana" w:cstheme="minorBidi"/>
          <w:kern w:val="2"/>
          <w:lang w:eastAsia="en-US"/>
          <w14:ligatures w14:val="standardContextual"/>
        </w:rPr>
        <w:t>.1 Defining Your Competitive Positioning</w:t>
      </w:r>
    </w:p>
    <w:p w14:paraId="2FDC64FF"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tbl>
      <w:tblPr>
        <w:tblW w:w="9920" w:type="dxa"/>
        <w:tblLook w:val="04A0" w:firstRow="1" w:lastRow="0" w:firstColumn="1" w:lastColumn="0" w:noHBand="0" w:noVBand="1"/>
      </w:tblPr>
      <w:tblGrid>
        <w:gridCol w:w="5060"/>
        <w:gridCol w:w="4860"/>
      </w:tblGrid>
      <w:tr w:rsidR="00257E40" w:rsidRPr="004129B0" w14:paraId="7D0A3CD9" w14:textId="77777777" w:rsidTr="00D941AE">
        <w:trPr>
          <w:trHeight w:val="648"/>
        </w:trPr>
        <w:tc>
          <w:tcPr>
            <w:tcW w:w="5060" w:type="dxa"/>
            <w:tcBorders>
              <w:top w:val="single" w:sz="4" w:space="0" w:color="auto"/>
              <w:left w:val="single" w:sz="4" w:space="0" w:color="auto"/>
              <w:bottom w:val="single" w:sz="4" w:space="0" w:color="auto"/>
              <w:right w:val="single" w:sz="4" w:space="0" w:color="auto"/>
            </w:tcBorders>
            <w:shd w:val="clear" w:color="auto" w:fill="auto"/>
            <w:hideMark/>
          </w:tcPr>
          <w:p w14:paraId="351B62FA" w14:textId="77777777" w:rsidR="00257E40" w:rsidRPr="004129B0"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129B0">
              <w:rPr>
                <w:rFonts w:ascii="Verdana" w:eastAsia="Times New Roman" w:hAnsi="Verdana" w:cs="Times New Roman"/>
                <w:b/>
                <w:bCs/>
                <w:color w:val="000000"/>
                <w:kern w:val="0"/>
                <w:sz w:val="24"/>
                <w:szCs w:val="24"/>
                <w:lang w:eastAsia="en-IN"/>
                <w14:ligatures w14:val="none"/>
              </w:rPr>
              <w:t>Where are you positioned relative to your competition?</w:t>
            </w:r>
          </w:p>
        </w:tc>
        <w:tc>
          <w:tcPr>
            <w:tcW w:w="4860" w:type="dxa"/>
            <w:tcBorders>
              <w:top w:val="single" w:sz="4" w:space="0" w:color="auto"/>
              <w:left w:val="nil"/>
              <w:bottom w:val="single" w:sz="4" w:space="0" w:color="auto"/>
              <w:right w:val="single" w:sz="4" w:space="0" w:color="auto"/>
            </w:tcBorders>
            <w:shd w:val="clear" w:color="auto" w:fill="auto"/>
            <w:hideMark/>
          </w:tcPr>
          <w:p w14:paraId="76B0F093" w14:textId="77777777" w:rsidR="00257E40" w:rsidRPr="004129B0"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129B0">
              <w:rPr>
                <w:rFonts w:ascii="Verdana" w:eastAsia="Times New Roman" w:hAnsi="Verdana" w:cs="Times New Roman"/>
                <w:b/>
                <w:bCs/>
                <w:color w:val="000000"/>
                <w:kern w:val="0"/>
                <w:sz w:val="24"/>
                <w:szCs w:val="24"/>
                <w:lang w:eastAsia="en-IN"/>
                <w14:ligatures w14:val="none"/>
              </w:rPr>
              <w:t>What about your Core enables this superior position?</w:t>
            </w:r>
          </w:p>
        </w:tc>
      </w:tr>
      <w:tr w:rsidR="00257E40" w:rsidRPr="004129B0" w14:paraId="30B9A195" w14:textId="77777777" w:rsidTr="00D941AE">
        <w:trPr>
          <w:trHeight w:val="3917"/>
        </w:trPr>
        <w:tc>
          <w:tcPr>
            <w:tcW w:w="5060" w:type="dxa"/>
            <w:tcBorders>
              <w:top w:val="nil"/>
              <w:left w:val="single" w:sz="4" w:space="0" w:color="auto"/>
              <w:bottom w:val="single" w:sz="4" w:space="0" w:color="auto"/>
              <w:right w:val="single" w:sz="4" w:space="0" w:color="auto"/>
            </w:tcBorders>
            <w:shd w:val="clear" w:color="auto" w:fill="auto"/>
            <w:hideMark/>
          </w:tcPr>
          <w:p w14:paraId="0CCD3E02" w14:textId="77777777" w:rsidR="00257E40" w:rsidRPr="004129B0"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4129B0">
              <w:rPr>
                <w:rFonts w:ascii="Verdana" w:eastAsia="Times New Roman" w:hAnsi="Verdana" w:cs="Times New Roman"/>
                <w:color w:val="000000"/>
                <w:kern w:val="0"/>
                <w:sz w:val="24"/>
                <w:szCs w:val="24"/>
                <w:lang w:eastAsia="en-IN"/>
                <w14:ligatures w14:val="none"/>
              </w:rPr>
              <w:t>GrowPod</w:t>
            </w:r>
            <w:proofErr w:type="spellEnd"/>
            <w:r w:rsidRPr="004129B0">
              <w:rPr>
                <w:rFonts w:ascii="Verdana" w:eastAsia="Times New Roman" w:hAnsi="Verdana" w:cs="Times New Roman"/>
                <w:color w:val="000000"/>
                <w:kern w:val="0"/>
                <w:sz w:val="24"/>
                <w:szCs w:val="24"/>
                <w:lang w:eastAsia="en-IN"/>
                <w14:ligatures w14:val="none"/>
              </w:rPr>
              <w:t xml:space="preserve"> EDU™ is in the upper-right corner — it delivers superior value across both top priorities. Unlike the “do nothing” default or patchy ATL kits, it ensures project-based engagement and smooth integration via teacher support and low training needs. While DIY kits are affordable, they lack structured curriculum tie-ins. Premium hydroponic kits are expensive and hard to scale. </w:t>
            </w:r>
            <w:proofErr w:type="spellStart"/>
            <w:r w:rsidRPr="004129B0">
              <w:rPr>
                <w:rFonts w:ascii="Verdana" w:eastAsia="Times New Roman" w:hAnsi="Verdana" w:cs="Times New Roman"/>
                <w:color w:val="000000"/>
                <w:kern w:val="0"/>
                <w:sz w:val="24"/>
                <w:szCs w:val="24"/>
                <w:lang w:eastAsia="en-IN"/>
                <w14:ligatures w14:val="none"/>
              </w:rPr>
              <w:t>GrowPod</w:t>
            </w:r>
            <w:proofErr w:type="spellEnd"/>
            <w:r w:rsidRPr="004129B0">
              <w:rPr>
                <w:rFonts w:ascii="Verdana" w:eastAsia="Times New Roman" w:hAnsi="Verdana" w:cs="Times New Roman"/>
                <w:color w:val="000000"/>
                <w:kern w:val="0"/>
                <w:sz w:val="24"/>
                <w:szCs w:val="24"/>
                <w:lang w:eastAsia="en-IN"/>
                <w14:ligatures w14:val="none"/>
              </w:rPr>
              <w:t xml:space="preserve"> EDU™ balances cost-efficiency, curriculum alignment, and teacher empowerment.</w:t>
            </w:r>
          </w:p>
        </w:tc>
        <w:tc>
          <w:tcPr>
            <w:tcW w:w="4860" w:type="dxa"/>
            <w:tcBorders>
              <w:top w:val="nil"/>
              <w:left w:val="nil"/>
              <w:bottom w:val="single" w:sz="4" w:space="0" w:color="auto"/>
              <w:right w:val="single" w:sz="4" w:space="0" w:color="auto"/>
            </w:tcBorders>
            <w:shd w:val="clear" w:color="auto" w:fill="auto"/>
            <w:hideMark/>
          </w:tcPr>
          <w:p w14:paraId="38D078DE" w14:textId="77777777" w:rsidR="00257E40" w:rsidRPr="004129B0"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129B0">
              <w:rPr>
                <w:rFonts w:ascii="Verdana" w:eastAsia="Times New Roman" w:hAnsi="Verdana" w:cs="Times New Roman"/>
                <w:color w:val="000000"/>
                <w:kern w:val="0"/>
                <w:sz w:val="24"/>
                <w:szCs w:val="24"/>
                <w:lang w:eastAsia="en-IN"/>
                <w14:ligatures w14:val="none"/>
              </w:rPr>
              <w:t xml:space="preserve">Our Core is a CSR-aligned modular STEM farming system designed with and for Indian educators. It’s rooted in a service model that includes teacher training, lesson integration, and real-time student dashboards. This combination — curriculum-fit + ease-of-use + impact metrics — is not only hard to replicate but scales efficiently through government or CSR funding, giving </w:t>
            </w:r>
            <w:proofErr w:type="spellStart"/>
            <w:r w:rsidRPr="004129B0">
              <w:rPr>
                <w:rFonts w:ascii="Verdana" w:eastAsia="Times New Roman" w:hAnsi="Verdana" w:cs="Times New Roman"/>
                <w:color w:val="000000"/>
                <w:kern w:val="0"/>
                <w:sz w:val="24"/>
                <w:szCs w:val="24"/>
                <w:lang w:eastAsia="en-IN"/>
                <w14:ligatures w14:val="none"/>
              </w:rPr>
              <w:t>GrowPod</w:t>
            </w:r>
            <w:proofErr w:type="spellEnd"/>
            <w:r w:rsidRPr="004129B0">
              <w:rPr>
                <w:rFonts w:ascii="Verdana" w:eastAsia="Times New Roman" w:hAnsi="Verdana" w:cs="Times New Roman"/>
                <w:color w:val="000000"/>
                <w:kern w:val="0"/>
                <w:sz w:val="24"/>
                <w:szCs w:val="24"/>
                <w:lang w:eastAsia="en-IN"/>
                <w14:ligatures w14:val="none"/>
              </w:rPr>
              <w:t xml:space="preserve"> EDU™ a strategic and defensible position competitors lack.</w:t>
            </w:r>
          </w:p>
        </w:tc>
      </w:tr>
    </w:tbl>
    <w:p w14:paraId="5C78AF2A"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4129B0">
        <w:rPr>
          <w:rFonts w:ascii="Verdana" w:eastAsiaTheme="minorHAnsi" w:hAnsi="Verdana" w:cstheme="minorBidi"/>
          <w:kern w:val="2"/>
          <w:lang w:eastAsia="en-US"/>
          <w14:ligatures w14:val="standardContextual"/>
        </w:rPr>
        <w:t>Table: 11.1 Defining Your Competitive Positioning</w:t>
      </w:r>
    </w:p>
    <w:p w14:paraId="1CE4B687"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0D3B0B79"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D33DDCD" w14:textId="77777777" w:rsidR="00257E40" w:rsidRPr="008D48E2" w:rsidRDefault="00257E40" w:rsidP="00257E40">
      <w:pPr>
        <w:pStyle w:val="NormalWeb"/>
        <w:spacing w:before="0" w:beforeAutospacing="0" w:after="120" w:afterAutospacing="0"/>
        <w:jc w:val="both"/>
        <w:rPr>
          <w:rFonts w:ascii="Verdana" w:eastAsiaTheme="minorHAnsi" w:hAnsi="Verdana" w:cstheme="minorBidi"/>
          <w:b/>
          <w:bCs/>
          <w:kern w:val="2"/>
          <w:lang w:eastAsia="en-US"/>
          <w14:ligatures w14:val="standardContextual"/>
        </w:rPr>
      </w:pPr>
      <w:r w:rsidRPr="008D48E2">
        <w:rPr>
          <w:rFonts w:ascii="Verdana" w:eastAsiaTheme="minorHAnsi" w:hAnsi="Verdana" w:cstheme="minorBidi"/>
          <w:b/>
          <w:bCs/>
          <w:kern w:val="2"/>
          <w:sz w:val="28"/>
          <w:szCs w:val="28"/>
          <w:lang w:eastAsia="en-US"/>
          <w14:ligatures w14:val="standardContextual"/>
        </w:rPr>
        <w:lastRenderedPageBreak/>
        <w:t>Worksheet 12.1 Determining and defining the DMU</w:t>
      </w:r>
    </w:p>
    <w:tbl>
      <w:tblPr>
        <w:tblW w:w="9016" w:type="dxa"/>
        <w:tblLook w:val="04A0" w:firstRow="1" w:lastRow="0" w:firstColumn="1" w:lastColumn="0" w:noHBand="0" w:noVBand="1"/>
      </w:tblPr>
      <w:tblGrid>
        <w:gridCol w:w="1048"/>
        <w:gridCol w:w="923"/>
        <w:gridCol w:w="865"/>
        <w:gridCol w:w="747"/>
        <w:gridCol w:w="865"/>
        <w:gridCol w:w="895"/>
        <w:gridCol w:w="857"/>
        <w:gridCol w:w="865"/>
        <w:gridCol w:w="865"/>
        <w:gridCol w:w="867"/>
        <w:gridCol w:w="219"/>
      </w:tblGrid>
      <w:tr w:rsidR="00257E40" w:rsidRPr="008D48E2" w14:paraId="32B9CF13" w14:textId="77777777" w:rsidTr="00D941AE">
        <w:trPr>
          <w:gridAfter w:val="1"/>
          <w:wAfter w:w="219" w:type="dxa"/>
          <w:trHeight w:val="643"/>
        </w:trPr>
        <w:tc>
          <w:tcPr>
            <w:tcW w:w="1048"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39D0C7D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w:t>
            </w:r>
          </w:p>
        </w:tc>
        <w:tc>
          <w:tcPr>
            <w:tcW w:w="2535"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198EFF5D"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xml:space="preserve">End User </w:t>
            </w:r>
            <w:proofErr w:type="gramStart"/>
            <w:r w:rsidRPr="008D48E2">
              <w:rPr>
                <w:rFonts w:ascii="Verdana" w:eastAsia="Times New Roman" w:hAnsi="Verdana" w:cs="Times New Roman"/>
                <w:color w:val="000000"/>
                <w:kern w:val="0"/>
                <w:sz w:val="24"/>
                <w:szCs w:val="24"/>
                <w:lang w:eastAsia="en-IN"/>
                <w14:ligatures w14:val="none"/>
              </w:rPr>
              <w:t>Persona(</w:t>
            </w:r>
            <w:proofErr w:type="gramEnd"/>
            <w:r w:rsidRPr="008D48E2">
              <w:rPr>
                <w:rFonts w:ascii="Verdana" w:eastAsia="Times New Roman" w:hAnsi="Verdana" w:cs="Times New Roman"/>
                <w:color w:val="000000"/>
                <w:kern w:val="0"/>
                <w:sz w:val="24"/>
                <w:szCs w:val="24"/>
                <w:lang w:eastAsia="en-IN"/>
                <w14:ligatures w14:val="none"/>
              </w:rPr>
              <w:t>Step 5)</w:t>
            </w:r>
          </w:p>
        </w:tc>
        <w:tc>
          <w:tcPr>
            <w:tcW w:w="2617"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1DE7431E"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Economic Buyer Persona</w:t>
            </w:r>
          </w:p>
        </w:tc>
        <w:tc>
          <w:tcPr>
            <w:tcW w:w="2597"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4C068F71"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Champion Persona</w:t>
            </w:r>
          </w:p>
        </w:tc>
      </w:tr>
      <w:tr w:rsidR="00257E40" w:rsidRPr="008D48E2" w14:paraId="6AD3C90D" w14:textId="77777777" w:rsidTr="00D941AE">
        <w:trPr>
          <w:trHeight w:val="329"/>
        </w:trPr>
        <w:tc>
          <w:tcPr>
            <w:tcW w:w="1048" w:type="dxa"/>
            <w:vMerge/>
            <w:tcBorders>
              <w:top w:val="single" w:sz="4" w:space="0" w:color="auto"/>
              <w:left w:val="single" w:sz="4" w:space="0" w:color="auto"/>
              <w:bottom w:val="single" w:sz="4" w:space="0" w:color="auto"/>
              <w:right w:val="single" w:sz="4" w:space="0" w:color="auto"/>
            </w:tcBorders>
            <w:vAlign w:val="center"/>
            <w:hideMark/>
          </w:tcPr>
          <w:p w14:paraId="1D49CA6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35" w:type="dxa"/>
            <w:gridSpan w:val="3"/>
            <w:vMerge/>
            <w:tcBorders>
              <w:top w:val="single" w:sz="4" w:space="0" w:color="auto"/>
              <w:left w:val="single" w:sz="4" w:space="0" w:color="auto"/>
              <w:bottom w:val="single" w:sz="4" w:space="0" w:color="auto"/>
              <w:right w:val="single" w:sz="4" w:space="0" w:color="auto"/>
            </w:tcBorders>
            <w:vAlign w:val="center"/>
            <w:hideMark/>
          </w:tcPr>
          <w:p w14:paraId="32E64AE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617" w:type="dxa"/>
            <w:gridSpan w:val="3"/>
            <w:vMerge/>
            <w:tcBorders>
              <w:top w:val="single" w:sz="4" w:space="0" w:color="auto"/>
              <w:left w:val="single" w:sz="4" w:space="0" w:color="auto"/>
              <w:bottom w:val="single" w:sz="4" w:space="0" w:color="auto"/>
              <w:right w:val="single" w:sz="4" w:space="0" w:color="auto"/>
            </w:tcBorders>
            <w:vAlign w:val="center"/>
            <w:hideMark/>
          </w:tcPr>
          <w:p w14:paraId="47D43AF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97" w:type="dxa"/>
            <w:gridSpan w:val="3"/>
            <w:vMerge/>
            <w:tcBorders>
              <w:top w:val="single" w:sz="4" w:space="0" w:color="auto"/>
              <w:left w:val="single" w:sz="4" w:space="0" w:color="auto"/>
              <w:bottom w:val="single" w:sz="4" w:space="0" w:color="auto"/>
              <w:right w:val="single" w:sz="4" w:space="0" w:color="auto"/>
            </w:tcBorders>
            <w:vAlign w:val="center"/>
            <w:hideMark/>
          </w:tcPr>
          <w:p w14:paraId="33E6CE4D"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nil"/>
              <w:bottom w:val="nil"/>
              <w:right w:val="nil"/>
            </w:tcBorders>
            <w:shd w:val="clear" w:color="auto" w:fill="auto"/>
            <w:noWrap/>
            <w:vAlign w:val="bottom"/>
            <w:hideMark/>
          </w:tcPr>
          <w:p w14:paraId="38853F2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D48E2" w14:paraId="230E1103" w14:textId="77777777" w:rsidTr="00D941AE">
        <w:trPr>
          <w:trHeight w:val="329"/>
        </w:trPr>
        <w:tc>
          <w:tcPr>
            <w:tcW w:w="1048" w:type="dxa"/>
            <w:tcBorders>
              <w:top w:val="nil"/>
              <w:left w:val="single" w:sz="4" w:space="0" w:color="auto"/>
              <w:bottom w:val="single" w:sz="4" w:space="0" w:color="auto"/>
              <w:right w:val="single" w:sz="4" w:space="0" w:color="auto"/>
            </w:tcBorders>
            <w:shd w:val="clear" w:color="auto" w:fill="auto"/>
            <w:hideMark/>
          </w:tcPr>
          <w:p w14:paraId="59D4DF6C"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Name</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568C1B0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Meena Kapoor</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57F6ECB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Mr. Ajay Sharma (hypothetical)</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36E3C8ED"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Ms. Naina Arora (hypothetical)</w:t>
            </w:r>
          </w:p>
        </w:tc>
        <w:tc>
          <w:tcPr>
            <w:tcW w:w="219" w:type="dxa"/>
            <w:vAlign w:val="center"/>
            <w:hideMark/>
          </w:tcPr>
          <w:p w14:paraId="5B9FF886"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1D828AF4" w14:textId="77777777" w:rsidTr="00D941AE">
        <w:trPr>
          <w:trHeight w:val="329"/>
        </w:trPr>
        <w:tc>
          <w:tcPr>
            <w:tcW w:w="1048" w:type="dxa"/>
            <w:tcBorders>
              <w:top w:val="nil"/>
              <w:left w:val="single" w:sz="4" w:space="0" w:color="auto"/>
              <w:bottom w:val="single" w:sz="4" w:space="0" w:color="auto"/>
              <w:right w:val="single" w:sz="4" w:space="0" w:color="auto"/>
            </w:tcBorders>
            <w:shd w:val="clear" w:color="auto" w:fill="auto"/>
            <w:hideMark/>
          </w:tcPr>
          <w:p w14:paraId="6DAF5BE1"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Title</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7B64C4FD"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Science Teacher &amp; Eco-Club Coordinator</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63E620A8"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Vice Principal / STEM Budget Head</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0E7FCBE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CSR Manager, Partner EdTech Foundation</w:t>
            </w:r>
          </w:p>
        </w:tc>
        <w:tc>
          <w:tcPr>
            <w:tcW w:w="219" w:type="dxa"/>
            <w:vAlign w:val="center"/>
            <w:hideMark/>
          </w:tcPr>
          <w:p w14:paraId="57BD8ACC"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48E94ECC" w14:textId="77777777" w:rsidTr="00D941AE">
        <w:trPr>
          <w:trHeight w:val="1318"/>
        </w:trPr>
        <w:tc>
          <w:tcPr>
            <w:tcW w:w="1048" w:type="dxa"/>
            <w:tcBorders>
              <w:top w:val="nil"/>
              <w:left w:val="single" w:sz="4" w:space="0" w:color="auto"/>
              <w:bottom w:val="single" w:sz="4" w:space="0" w:color="auto"/>
              <w:right w:val="single" w:sz="4" w:space="0" w:color="auto"/>
            </w:tcBorders>
            <w:shd w:val="clear" w:color="auto" w:fill="auto"/>
            <w:hideMark/>
          </w:tcPr>
          <w:p w14:paraId="34197A20"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Demographic Summary</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506EDC0A"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Female, Age 38, Gurugram, M.Sc. in Environmental Science, Mid-career teacher</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47FC513C"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Male, 45+, Administrative, Budget-controlling role</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35C5505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Female, mid-30s, Corporate social impact executive</w:t>
            </w:r>
          </w:p>
        </w:tc>
        <w:tc>
          <w:tcPr>
            <w:tcW w:w="219" w:type="dxa"/>
            <w:vAlign w:val="center"/>
            <w:hideMark/>
          </w:tcPr>
          <w:p w14:paraId="6DA75EB6"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6BB1C24D" w14:textId="77777777" w:rsidTr="00D941AE">
        <w:trPr>
          <w:trHeight w:val="1318"/>
        </w:trPr>
        <w:tc>
          <w:tcPr>
            <w:tcW w:w="1048" w:type="dxa"/>
            <w:tcBorders>
              <w:top w:val="nil"/>
              <w:left w:val="single" w:sz="4" w:space="0" w:color="auto"/>
              <w:bottom w:val="single" w:sz="4" w:space="0" w:color="auto"/>
              <w:right w:val="single" w:sz="4" w:space="0" w:color="auto"/>
            </w:tcBorders>
            <w:shd w:val="clear" w:color="auto" w:fill="auto"/>
            <w:hideMark/>
          </w:tcPr>
          <w:p w14:paraId="3980CA7E"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Psychographic Summary</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1CE50A3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Mission-driven educator passionate about climate literacy and hands-on STEM</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19C56334"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Values efficient use of budget, inspection-ready metrics, stakeholder management</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447B947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Keen on scalable, visible, high-ROI projects that fit sustainability + education mandates</w:t>
            </w:r>
          </w:p>
        </w:tc>
        <w:tc>
          <w:tcPr>
            <w:tcW w:w="219" w:type="dxa"/>
            <w:vAlign w:val="center"/>
            <w:hideMark/>
          </w:tcPr>
          <w:p w14:paraId="53FB5326"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5FA121E1" w14:textId="77777777" w:rsidTr="00D941AE">
        <w:trPr>
          <w:trHeight w:val="988"/>
        </w:trPr>
        <w:tc>
          <w:tcPr>
            <w:tcW w:w="1048" w:type="dxa"/>
            <w:tcBorders>
              <w:top w:val="nil"/>
              <w:left w:val="single" w:sz="4" w:space="0" w:color="auto"/>
              <w:bottom w:val="single" w:sz="4" w:space="0" w:color="auto"/>
              <w:right w:val="single" w:sz="4" w:space="0" w:color="auto"/>
            </w:tcBorders>
            <w:shd w:val="clear" w:color="auto" w:fill="auto"/>
            <w:hideMark/>
          </w:tcPr>
          <w:p w14:paraId="1D77FA9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Proxy Products</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1ED514A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Google Classroom, ATL kits, composting kits</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6F85FB1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Smart classrooms, ATL installations, CCTV, library management software</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01FDC86B"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Digital labs, solar panels for schools, health checkup camps</w:t>
            </w:r>
          </w:p>
        </w:tc>
        <w:tc>
          <w:tcPr>
            <w:tcW w:w="219" w:type="dxa"/>
            <w:vAlign w:val="center"/>
            <w:hideMark/>
          </w:tcPr>
          <w:p w14:paraId="7FFE737B"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1DACD15C" w14:textId="77777777" w:rsidTr="00D941AE">
        <w:trPr>
          <w:trHeight w:val="988"/>
        </w:trPr>
        <w:tc>
          <w:tcPr>
            <w:tcW w:w="1048" w:type="dxa"/>
            <w:tcBorders>
              <w:top w:val="nil"/>
              <w:left w:val="single" w:sz="4" w:space="0" w:color="auto"/>
              <w:bottom w:val="single" w:sz="4" w:space="0" w:color="auto"/>
              <w:right w:val="single" w:sz="4" w:space="0" w:color="auto"/>
            </w:tcBorders>
            <w:shd w:val="clear" w:color="auto" w:fill="auto"/>
            <w:hideMark/>
          </w:tcPr>
          <w:p w14:paraId="439DB0B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Watering Holes</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13925A78"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WhatsApp groups, CBSE training, Facebook STEM groups</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70A5613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Internal admin meetings, EdTech webinars, school vendor expos</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138F80F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CSR forums, SDG events, government education partnership portals</w:t>
            </w:r>
          </w:p>
        </w:tc>
        <w:tc>
          <w:tcPr>
            <w:tcW w:w="219" w:type="dxa"/>
            <w:vAlign w:val="center"/>
            <w:hideMark/>
          </w:tcPr>
          <w:p w14:paraId="0352E1CB"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166149B3" w14:textId="77777777" w:rsidTr="00D941AE">
        <w:trPr>
          <w:trHeight w:val="659"/>
        </w:trPr>
        <w:tc>
          <w:tcPr>
            <w:tcW w:w="1048" w:type="dxa"/>
            <w:tcBorders>
              <w:top w:val="nil"/>
              <w:left w:val="single" w:sz="4" w:space="0" w:color="auto"/>
              <w:bottom w:val="single" w:sz="4" w:space="0" w:color="auto"/>
              <w:right w:val="single" w:sz="4" w:space="0" w:color="auto"/>
            </w:tcBorders>
            <w:shd w:val="clear" w:color="auto" w:fill="auto"/>
            <w:hideMark/>
          </w:tcPr>
          <w:p w14:paraId="09E87B2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Day in the Life</w:t>
            </w:r>
          </w:p>
        </w:tc>
        <w:tc>
          <w:tcPr>
            <w:tcW w:w="2535" w:type="dxa"/>
            <w:gridSpan w:val="3"/>
            <w:tcBorders>
              <w:top w:val="single" w:sz="4" w:space="0" w:color="auto"/>
              <w:left w:val="nil"/>
              <w:bottom w:val="single" w:sz="4" w:space="0" w:color="auto"/>
              <w:right w:val="single" w:sz="4" w:space="0" w:color="auto"/>
            </w:tcBorders>
            <w:shd w:val="clear" w:color="auto" w:fill="auto"/>
            <w:hideMark/>
          </w:tcPr>
          <w:p w14:paraId="36C8A77C"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Juggles STEM lessons, eco-club, grading, project prep</w:t>
            </w:r>
          </w:p>
        </w:tc>
        <w:tc>
          <w:tcPr>
            <w:tcW w:w="2617" w:type="dxa"/>
            <w:gridSpan w:val="3"/>
            <w:tcBorders>
              <w:top w:val="single" w:sz="4" w:space="0" w:color="auto"/>
              <w:left w:val="nil"/>
              <w:bottom w:val="single" w:sz="4" w:space="0" w:color="auto"/>
              <w:right w:val="single" w:sz="4" w:space="0" w:color="auto"/>
            </w:tcBorders>
            <w:shd w:val="clear" w:color="auto" w:fill="auto"/>
            <w:hideMark/>
          </w:tcPr>
          <w:p w14:paraId="4ACE1B9C"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gramStart"/>
            <w:r w:rsidRPr="008D48E2">
              <w:rPr>
                <w:rFonts w:ascii="Verdana" w:eastAsia="Times New Roman" w:hAnsi="Verdana" w:cs="Times New Roman"/>
                <w:color w:val="000000"/>
                <w:kern w:val="0"/>
                <w:sz w:val="24"/>
                <w:szCs w:val="24"/>
                <w:lang w:eastAsia="en-IN"/>
                <w14:ligatures w14:val="none"/>
              </w:rPr>
              <w:t>Balances</w:t>
            </w:r>
            <w:proofErr w:type="gramEnd"/>
            <w:r w:rsidRPr="008D48E2">
              <w:rPr>
                <w:rFonts w:ascii="Verdana" w:eastAsia="Times New Roman" w:hAnsi="Verdana" w:cs="Times New Roman"/>
                <w:color w:val="000000"/>
                <w:kern w:val="0"/>
                <w:sz w:val="24"/>
                <w:szCs w:val="24"/>
                <w:lang w:eastAsia="en-IN"/>
                <w14:ligatures w14:val="none"/>
              </w:rPr>
              <w:t xml:space="preserve"> school operations, budget approvals, infrastructure upgrades</w:t>
            </w:r>
          </w:p>
        </w:tc>
        <w:tc>
          <w:tcPr>
            <w:tcW w:w="2597" w:type="dxa"/>
            <w:gridSpan w:val="3"/>
            <w:tcBorders>
              <w:top w:val="single" w:sz="4" w:space="0" w:color="auto"/>
              <w:left w:val="nil"/>
              <w:bottom w:val="single" w:sz="4" w:space="0" w:color="auto"/>
              <w:right w:val="single" w:sz="4" w:space="0" w:color="auto"/>
            </w:tcBorders>
            <w:shd w:val="clear" w:color="auto" w:fill="auto"/>
            <w:hideMark/>
          </w:tcPr>
          <w:p w14:paraId="60060829"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Reviews grant proposals, monitors CSR KPIs, prepares reports for board impact reviews</w:t>
            </w:r>
          </w:p>
        </w:tc>
        <w:tc>
          <w:tcPr>
            <w:tcW w:w="219" w:type="dxa"/>
            <w:vAlign w:val="center"/>
            <w:hideMark/>
          </w:tcPr>
          <w:p w14:paraId="6273FA96"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5EE01F73" w14:textId="77777777" w:rsidTr="00D941AE">
        <w:trPr>
          <w:trHeight w:val="329"/>
        </w:trPr>
        <w:tc>
          <w:tcPr>
            <w:tcW w:w="1048" w:type="dxa"/>
            <w:vMerge w:val="restart"/>
            <w:tcBorders>
              <w:top w:val="nil"/>
              <w:left w:val="single" w:sz="4" w:space="0" w:color="auto"/>
              <w:bottom w:val="single" w:sz="4" w:space="0" w:color="auto"/>
              <w:right w:val="single" w:sz="4" w:space="0" w:color="auto"/>
            </w:tcBorders>
            <w:shd w:val="clear" w:color="auto" w:fill="auto"/>
            <w:hideMark/>
          </w:tcPr>
          <w:p w14:paraId="2D551F8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Priorities (Top 4 in Order)</w:t>
            </w:r>
          </w:p>
        </w:tc>
        <w:tc>
          <w:tcPr>
            <w:tcW w:w="2535"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35A6A30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xml:space="preserve"> 1.  Engaging student learning </w:t>
            </w:r>
            <w:r w:rsidRPr="008D48E2">
              <w:rPr>
                <w:rFonts w:ascii="Verdana" w:eastAsia="Times New Roman" w:hAnsi="Verdana" w:cs="Times New Roman"/>
                <w:color w:val="000000"/>
                <w:kern w:val="0"/>
                <w:sz w:val="24"/>
                <w:szCs w:val="24"/>
                <w:lang w:eastAsia="en-IN"/>
                <w14:ligatures w14:val="none"/>
              </w:rPr>
              <w:br/>
              <w:t xml:space="preserve"> 2.  Ease of implementation </w:t>
            </w:r>
            <w:r w:rsidRPr="008D48E2">
              <w:rPr>
                <w:rFonts w:ascii="Verdana" w:eastAsia="Times New Roman" w:hAnsi="Verdana" w:cs="Times New Roman"/>
                <w:color w:val="000000"/>
                <w:kern w:val="0"/>
                <w:sz w:val="24"/>
                <w:szCs w:val="24"/>
                <w:lang w:eastAsia="en-IN"/>
                <w14:ligatures w14:val="none"/>
              </w:rPr>
              <w:br/>
              <w:t xml:space="preserve"> 3.  Curriculum alignment </w:t>
            </w:r>
            <w:r w:rsidRPr="008D48E2">
              <w:rPr>
                <w:rFonts w:ascii="Verdana" w:eastAsia="Times New Roman" w:hAnsi="Verdana" w:cs="Times New Roman"/>
                <w:color w:val="000000"/>
                <w:kern w:val="0"/>
                <w:sz w:val="24"/>
                <w:szCs w:val="24"/>
                <w:lang w:eastAsia="en-IN"/>
                <w14:ligatures w14:val="none"/>
              </w:rPr>
              <w:br/>
              <w:t xml:space="preserve"> 4.  Outcome visibility</w:t>
            </w:r>
          </w:p>
        </w:tc>
        <w:tc>
          <w:tcPr>
            <w:tcW w:w="2617"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54C842F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xml:space="preserve"> 1.  Cost-effectiveness </w:t>
            </w:r>
            <w:r w:rsidRPr="008D48E2">
              <w:rPr>
                <w:rFonts w:ascii="Verdana" w:eastAsia="Times New Roman" w:hAnsi="Verdana" w:cs="Times New Roman"/>
                <w:color w:val="000000"/>
                <w:kern w:val="0"/>
                <w:sz w:val="24"/>
                <w:szCs w:val="24"/>
                <w:lang w:eastAsia="en-IN"/>
                <w14:ligatures w14:val="none"/>
              </w:rPr>
              <w:br/>
              <w:t xml:space="preserve"> 2.  Government compliance / </w:t>
            </w:r>
            <w:r w:rsidRPr="008D48E2">
              <w:rPr>
                <w:rFonts w:ascii="Verdana" w:eastAsia="Times New Roman" w:hAnsi="Verdana" w:cs="Times New Roman"/>
                <w:color w:val="000000"/>
                <w:kern w:val="0"/>
                <w:sz w:val="24"/>
                <w:szCs w:val="24"/>
                <w:lang w:eastAsia="en-IN"/>
                <w14:ligatures w14:val="none"/>
              </w:rPr>
              <w:br/>
              <w:t xml:space="preserve"> NEP alignment </w:t>
            </w:r>
            <w:r w:rsidRPr="008D48E2">
              <w:rPr>
                <w:rFonts w:ascii="Verdana" w:eastAsia="Times New Roman" w:hAnsi="Verdana" w:cs="Times New Roman"/>
                <w:color w:val="000000"/>
                <w:kern w:val="0"/>
                <w:sz w:val="24"/>
                <w:szCs w:val="24"/>
                <w:lang w:eastAsia="en-IN"/>
                <w14:ligatures w14:val="none"/>
              </w:rPr>
              <w:br/>
              <w:t xml:space="preserve"> 3.  Resource efficiency </w:t>
            </w:r>
            <w:r w:rsidRPr="008D48E2">
              <w:rPr>
                <w:rFonts w:ascii="Verdana" w:eastAsia="Times New Roman" w:hAnsi="Verdana" w:cs="Times New Roman"/>
                <w:color w:val="000000"/>
                <w:kern w:val="0"/>
                <w:sz w:val="24"/>
                <w:szCs w:val="24"/>
                <w:lang w:eastAsia="en-IN"/>
                <w14:ligatures w14:val="none"/>
              </w:rPr>
              <w:br/>
              <w:t xml:space="preserve"> 4.  Stakeholder perception </w:t>
            </w:r>
          </w:p>
        </w:tc>
        <w:tc>
          <w:tcPr>
            <w:tcW w:w="2597"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21BDE34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xml:space="preserve"> 1.  Visibility &amp; metrics </w:t>
            </w:r>
            <w:r w:rsidRPr="008D48E2">
              <w:rPr>
                <w:rFonts w:ascii="Verdana" w:eastAsia="Times New Roman" w:hAnsi="Verdana" w:cs="Times New Roman"/>
                <w:color w:val="000000"/>
                <w:kern w:val="0"/>
                <w:sz w:val="24"/>
                <w:szCs w:val="24"/>
                <w:lang w:eastAsia="en-IN"/>
                <w14:ligatures w14:val="none"/>
              </w:rPr>
              <w:br/>
              <w:t xml:space="preserve"> 2.  Alignment with SDGs and NEP </w:t>
            </w:r>
            <w:r w:rsidRPr="008D48E2">
              <w:rPr>
                <w:rFonts w:ascii="Verdana" w:eastAsia="Times New Roman" w:hAnsi="Verdana" w:cs="Times New Roman"/>
                <w:color w:val="000000"/>
                <w:kern w:val="0"/>
                <w:sz w:val="24"/>
                <w:szCs w:val="24"/>
                <w:lang w:eastAsia="en-IN"/>
                <w14:ligatures w14:val="none"/>
              </w:rPr>
              <w:br/>
              <w:t xml:space="preserve"> 3.  Ease of implementation </w:t>
            </w:r>
            <w:r w:rsidRPr="008D48E2">
              <w:rPr>
                <w:rFonts w:ascii="Verdana" w:eastAsia="Times New Roman" w:hAnsi="Verdana" w:cs="Times New Roman"/>
                <w:color w:val="000000"/>
                <w:kern w:val="0"/>
                <w:sz w:val="24"/>
                <w:szCs w:val="24"/>
                <w:lang w:eastAsia="en-IN"/>
                <w14:ligatures w14:val="none"/>
              </w:rPr>
              <w:br/>
              <w:t xml:space="preserve"> 4.  Partner credibility</w:t>
            </w:r>
          </w:p>
        </w:tc>
        <w:tc>
          <w:tcPr>
            <w:tcW w:w="219" w:type="dxa"/>
            <w:vAlign w:val="center"/>
            <w:hideMark/>
          </w:tcPr>
          <w:p w14:paraId="0CC4398A"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50230801" w14:textId="77777777" w:rsidTr="00D941AE">
        <w:trPr>
          <w:trHeight w:val="329"/>
        </w:trPr>
        <w:tc>
          <w:tcPr>
            <w:tcW w:w="1048" w:type="dxa"/>
            <w:vMerge/>
            <w:tcBorders>
              <w:top w:val="nil"/>
              <w:left w:val="single" w:sz="4" w:space="0" w:color="auto"/>
              <w:bottom w:val="single" w:sz="4" w:space="0" w:color="auto"/>
              <w:right w:val="single" w:sz="4" w:space="0" w:color="auto"/>
            </w:tcBorders>
            <w:vAlign w:val="center"/>
            <w:hideMark/>
          </w:tcPr>
          <w:p w14:paraId="5723611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35" w:type="dxa"/>
            <w:gridSpan w:val="3"/>
            <w:vMerge/>
            <w:tcBorders>
              <w:top w:val="single" w:sz="4" w:space="0" w:color="auto"/>
              <w:left w:val="single" w:sz="4" w:space="0" w:color="auto"/>
              <w:bottom w:val="single" w:sz="4" w:space="0" w:color="auto"/>
              <w:right w:val="single" w:sz="4" w:space="0" w:color="auto"/>
            </w:tcBorders>
            <w:vAlign w:val="center"/>
            <w:hideMark/>
          </w:tcPr>
          <w:p w14:paraId="0350487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617" w:type="dxa"/>
            <w:gridSpan w:val="3"/>
            <w:vMerge/>
            <w:tcBorders>
              <w:top w:val="single" w:sz="4" w:space="0" w:color="auto"/>
              <w:left w:val="single" w:sz="4" w:space="0" w:color="auto"/>
              <w:bottom w:val="single" w:sz="4" w:space="0" w:color="auto"/>
              <w:right w:val="single" w:sz="4" w:space="0" w:color="auto"/>
            </w:tcBorders>
            <w:vAlign w:val="center"/>
            <w:hideMark/>
          </w:tcPr>
          <w:p w14:paraId="39F8849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97" w:type="dxa"/>
            <w:gridSpan w:val="3"/>
            <w:vMerge/>
            <w:tcBorders>
              <w:top w:val="single" w:sz="4" w:space="0" w:color="auto"/>
              <w:left w:val="single" w:sz="4" w:space="0" w:color="auto"/>
              <w:bottom w:val="single" w:sz="4" w:space="0" w:color="auto"/>
              <w:right w:val="single" w:sz="4" w:space="0" w:color="auto"/>
            </w:tcBorders>
            <w:vAlign w:val="center"/>
            <w:hideMark/>
          </w:tcPr>
          <w:p w14:paraId="0E02CD9B"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nil"/>
              <w:bottom w:val="nil"/>
              <w:right w:val="nil"/>
            </w:tcBorders>
            <w:shd w:val="clear" w:color="auto" w:fill="auto"/>
            <w:noWrap/>
            <w:vAlign w:val="bottom"/>
            <w:hideMark/>
          </w:tcPr>
          <w:p w14:paraId="1C966164"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D48E2" w14:paraId="1516006F" w14:textId="77777777" w:rsidTr="00D941AE">
        <w:trPr>
          <w:trHeight w:val="329"/>
        </w:trPr>
        <w:tc>
          <w:tcPr>
            <w:tcW w:w="1048" w:type="dxa"/>
            <w:vMerge/>
            <w:tcBorders>
              <w:top w:val="nil"/>
              <w:left w:val="single" w:sz="4" w:space="0" w:color="auto"/>
              <w:bottom w:val="single" w:sz="4" w:space="0" w:color="auto"/>
              <w:right w:val="single" w:sz="4" w:space="0" w:color="auto"/>
            </w:tcBorders>
            <w:vAlign w:val="center"/>
            <w:hideMark/>
          </w:tcPr>
          <w:p w14:paraId="6AF6DD8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35" w:type="dxa"/>
            <w:gridSpan w:val="3"/>
            <w:vMerge/>
            <w:tcBorders>
              <w:top w:val="single" w:sz="4" w:space="0" w:color="auto"/>
              <w:left w:val="single" w:sz="4" w:space="0" w:color="auto"/>
              <w:bottom w:val="single" w:sz="4" w:space="0" w:color="auto"/>
              <w:right w:val="single" w:sz="4" w:space="0" w:color="auto"/>
            </w:tcBorders>
            <w:vAlign w:val="center"/>
            <w:hideMark/>
          </w:tcPr>
          <w:p w14:paraId="1B9EB6EE"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617" w:type="dxa"/>
            <w:gridSpan w:val="3"/>
            <w:vMerge/>
            <w:tcBorders>
              <w:top w:val="single" w:sz="4" w:space="0" w:color="auto"/>
              <w:left w:val="single" w:sz="4" w:space="0" w:color="auto"/>
              <w:bottom w:val="single" w:sz="4" w:space="0" w:color="auto"/>
              <w:right w:val="single" w:sz="4" w:space="0" w:color="auto"/>
            </w:tcBorders>
            <w:vAlign w:val="center"/>
            <w:hideMark/>
          </w:tcPr>
          <w:p w14:paraId="32DC853B"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97" w:type="dxa"/>
            <w:gridSpan w:val="3"/>
            <w:vMerge/>
            <w:tcBorders>
              <w:top w:val="single" w:sz="4" w:space="0" w:color="auto"/>
              <w:left w:val="single" w:sz="4" w:space="0" w:color="auto"/>
              <w:bottom w:val="single" w:sz="4" w:space="0" w:color="auto"/>
              <w:right w:val="single" w:sz="4" w:space="0" w:color="auto"/>
            </w:tcBorders>
            <w:vAlign w:val="center"/>
            <w:hideMark/>
          </w:tcPr>
          <w:p w14:paraId="50EFE7D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nil"/>
              <w:bottom w:val="nil"/>
              <w:right w:val="nil"/>
            </w:tcBorders>
            <w:shd w:val="clear" w:color="auto" w:fill="auto"/>
            <w:noWrap/>
            <w:vAlign w:val="bottom"/>
            <w:hideMark/>
          </w:tcPr>
          <w:p w14:paraId="1E9D56C2"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032463D1" w14:textId="77777777" w:rsidTr="00D941AE">
        <w:trPr>
          <w:trHeight w:val="329"/>
        </w:trPr>
        <w:tc>
          <w:tcPr>
            <w:tcW w:w="1048" w:type="dxa"/>
            <w:vMerge/>
            <w:tcBorders>
              <w:top w:val="nil"/>
              <w:left w:val="single" w:sz="4" w:space="0" w:color="auto"/>
              <w:bottom w:val="single" w:sz="4" w:space="0" w:color="auto"/>
              <w:right w:val="single" w:sz="4" w:space="0" w:color="auto"/>
            </w:tcBorders>
            <w:vAlign w:val="center"/>
            <w:hideMark/>
          </w:tcPr>
          <w:p w14:paraId="081B5F6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35" w:type="dxa"/>
            <w:gridSpan w:val="3"/>
            <w:vMerge/>
            <w:tcBorders>
              <w:top w:val="single" w:sz="4" w:space="0" w:color="auto"/>
              <w:left w:val="single" w:sz="4" w:space="0" w:color="auto"/>
              <w:bottom w:val="single" w:sz="4" w:space="0" w:color="auto"/>
              <w:right w:val="single" w:sz="4" w:space="0" w:color="auto"/>
            </w:tcBorders>
            <w:vAlign w:val="center"/>
            <w:hideMark/>
          </w:tcPr>
          <w:p w14:paraId="1D275A98"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617" w:type="dxa"/>
            <w:gridSpan w:val="3"/>
            <w:vMerge/>
            <w:tcBorders>
              <w:top w:val="single" w:sz="4" w:space="0" w:color="auto"/>
              <w:left w:val="single" w:sz="4" w:space="0" w:color="auto"/>
              <w:bottom w:val="single" w:sz="4" w:space="0" w:color="auto"/>
              <w:right w:val="single" w:sz="4" w:space="0" w:color="auto"/>
            </w:tcBorders>
            <w:vAlign w:val="center"/>
            <w:hideMark/>
          </w:tcPr>
          <w:p w14:paraId="09CB35D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97" w:type="dxa"/>
            <w:gridSpan w:val="3"/>
            <w:vMerge/>
            <w:tcBorders>
              <w:top w:val="single" w:sz="4" w:space="0" w:color="auto"/>
              <w:left w:val="single" w:sz="4" w:space="0" w:color="auto"/>
              <w:bottom w:val="single" w:sz="4" w:space="0" w:color="auto"/>
              <w:right w:val="single" w:sz="4" w:space="0" w:color="auto"/>
            </w:tcBorders>
            <w:vAlign w:val="center"/>
            <w:hideMark/>
          </w:tcPr>
          <w:p w14:paraId="53DD2A8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nil"/>
              <w:bottom w:val="nil"/>
              <w:right w:val="nil"/>
            </w:tcBorders>
            <w:shd w:val="clear" w:color="auto" w:fill="auto"/>
            <w:noWrap/>
            <w:vAlign w:val="bottom"/>
            <w:hideMark/>
          </w:tcPr>
          <w:p w14:paraId="66B6854A"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374957C9" w14:textId="77777777" w:rsidTr="00D941AE">
        <w:trPr>
          <w:trHeight w:val="329"/>
        </w:trPr>
        <w:tc>
          <w:tcPr>
            <w:tcW w:w="1048"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6160D0A"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xml:space="preserve">Key Selling </w:t>
            </w:r>
            <w:r w:rsidRPr="008D48E2">
              <w:rPr>
                <w:rFonts w:ascii="Verdana" w:eastAsia="Times New Roman" w:hAnsi="Verdana" w:cs="Times New Roman"/>
                <w:color w:val="000000"/>
                <w:kern w:val="0"/>
                <w:sz w:val="24"/>
                <w:szCs w:val="24"/>
                <w:lang w:eastAsia="en-IN"/>
                <w14:ligatures w14:val="none"/>
              </w:rPr>
              <w:lastRenderedPageBreak/>
              <w:t>Points to this Person</w:t>
            </w:r>
          </w:p>
        </w:tc>
        <w:tc>
          <w:tcPr>
            <w:tcW w:w="2535"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36FEF06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lastRenderedPageBreak/>
              <w:t xml:space="preserve"> 1.  Hands-on, mess-free STEM </w:t>
            </w:r>
            <w:r w:rsidRPr="008D48E2">
              <w:rPr>
                <w:rFonts w:ascii="Verdana" w:eastAsia="Times New Roman" w:hAnsi="Verdana" w:cs="Times New Roman"/>
                <w:color w:val="000000"/>
                <w:kern w:val="0"/>
                <w:sz w:val="24"/>
                <w:szCs w:val="24"/>
                <w:lang w:eastAsia="en-IN"/>
                <w14:ligatures w14:val="none"/>
              </w:rPr>
              <w:br/>
            </w:r>
            <w:r w:rsidRPr="008D48E2">
              <w:rPr>
                <w:rFonts w:ascii="Verdana" w:eastAsia="Times New Roman" w:hAnsi="Verdana" w:cs="Times New Roman"/>
                <w:color w:val="000000"/>
                <w:kern w:val="0"/>
                <w:sz w:val="24"/>
                <w:szCs w:val="24"/>
                <w:lang w:eastAsia="en-IN"/>
                <w14:ligatures w14:val="none"/>
              </w:rPr>
              <w:lastRenderedPageBreak/>
              <w:t xml:space="preserve"> tool </w:t>
            </w:r>
            <w:r w:rsidRPr="008D48E2">
              <w:rPr>
                <w:rFonts w:ascii="Verdana" w:eastAsia="Times New Roman" w:hAnsi="Verdana" w:cs="Times New Roman"/>
                <w:color w:val="000000"/>
                <w:kern w:val="0"/>
                <w:sz w:val="24"/>
                <w:szCs w:val="24"/>
                <w:lang w:eastAsia="en-IN"/>
                <w14:ligatures w14:val="none"/>
              </w:rPr>
              <w:br/>
              <w:t xml:space="preserve"> 2.  Saves lesson prep time </w:t>
            </w:r>
            <w:r w:rsidRPr="008D48E2">
              <w:rPr>
                <w:rFonts w:ascii="Verdana" w:eastAsia="Times New Roman" w:hAnsi="Verdana" w:cs="Times New Roman"/>
                <w:color w:val="000000"/>
                <w:kern w:val="0"/>
                <w:sz w:val="24"/>
                <w:szCs w:val="24"/>
                <w:lang w:eastAsia="en-IN"/>
                <w14:ligatures w14:val="none"/>
              </w:rPr>
              <w:br/>
              <w:t xml:space="preserve"> 3.  Aligns with NEP and SDGs </w:t>
            </w:r>
          </w:p>
        </w:tc>
        <w:tc>
          <w:tcPr>
            <w:tcW w:w="2617"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6D58AF79"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lastRenderedPageBreak/>
              <w:t xml:space="preserve"> 1.  Co-funding via CSR = low risk </w:t>
            </w:r>
            <w:r w:rsidRPr="008D48E2">
              <w:rPr>
                <w:rFonts w:ascii="Verdana" w:eastAsia="Times New Roman" w:hAnsi="Verdana" w:cs="Times New Roman"/>
                <w:color w:val="000000"/>
                <w:kern w:val="0"/>
                <w:sz w:val="24"/>
                <w:szCs w:val="24"/>
                <w:lang w:eastAsia="en-IN"/>
                <w14:ligatures w14:val="none"/>
              </w:rPr>
              <w:br/>
            </w:r>
            <w:r w:rsidRPr="008D48E2">
              <w:rPr>
                <w:rFonts w:ascii="Verdana" w:eastAsia="Times New Roman" w:hAnsi="Verdana" w:cs="Times New Roman"/>
                <w:color w:val="000000"/>
                <w:kern w:val="0"/>
                <w:sz w:val="24"/>
                <w:szCs w:val="24"/>
                <w:lang w:eastAsia="en-IN"/>
                <w14:ligatures w14:val="none"/>
              </w:rPr>
              <w:lastRenderedPageBreak/>
              <w:t xml:space="preserve"> 2.  Full service, low maintenance </w:t>
            </w:r>
            <w:r w:rsidRPr="008D48E2">
              <w:rPr>
                <w:rFonts w:ascii="Verdana" w:eastAsia="Times New Roman" w:hAnsi="Verdana" w:cs="Times New Roman"/>
                <w:color w:val="000000"/>
                <w:kern w:val="0"/>
                <w:sz w:val="24"/>
                <w:szCs w:val="24"/>
                <w:lang w:eastAsia="en-IN"/>
                <w14:ligatures w14:val="none"/>
              </w:rPr>
              <w:br/>
              <w:t xml:space="preserve"> 3.  Supports </w:t>
            </w:r>
            <w:proofErr w:type="spellStart"/>
            <w:r w:rsidRPr="008D48E2">
              <w:rPr>
                <w:rFonts w:ascii="Verdana" w:eastAsia="Times New Roman" w:hAnsi="Verdana" w:cs="Times New Roman"/>
                <w:color w:val="000000"/>
                <w:kern w:val="0"/>
                <w:sz w:val="24"/>
                <w:szCs w:val="24"/>
                <w:lang w:eastAsia="en-IN"/>
                <w14:ligatures w14:val="none"/>
              </w:rPr>
              <w:t>school</w:t>
            </w:r>
            <w:r w:rsidRPr="008D48E2">
              <w:rPr>
                <w:rFonts w:ascii="Arial" w:eastAsia="Times New Roman" w:hAnsi="Arial" w:cs="Arial"/>
                <w:color w:val="000000"/>
                <w:kern w:val="0"/>
                <w:sz w:val="24"/>
                <w:szCs w:val="24"/>
                <w:lang w:eastAsia="en-IN"/>
                <w14:ligatures w14:val="none"/>
              </w:rPr>
              <w:t>ʼ</w:t>
            </w:r>
            <w:r w:rsidRPr="008D48E2">
              <w:rPr>
                <w:rFonts w:ascii="Verdana" w:eastAsia="Times New Roman" w:hAnsi="Verdana" w:cs="Times New Roman"/>
                <w:color w:val="000000"/>
                <w:kern w:val="0"/>
                <w:sz w:val="24"/>
                <w:szCs w:val="24"/>
                <w:lang w:eastAsia="en-IN"/>
                <w14:ligatures w14:val="none"/>
              </w:rPr>
              <w:t>s</w:t>
            </w:r>
            <w:proofErr w:type="spellEnd"/>
            <w:r w:rsidRPr="008D48E2">
              <w:rPr>
                <w:rFonts w:ascii="Verdana" w:eastAsia="Times New Roman" w:hAnsi="Verdana" w:cs="Times New Roman"/>
                <w:color w:val="000000"/>
                <w:kern w:val="0"/>
                <w:sz w:val="24"/>
                <w:szCs w:val="24"/>
                <w:lang w:eastAsia="en-IN"/>
                <w14:ligatures w14:val="none"/>
              </w:rPr>
              <w:t xml:space="preserve"> reputation </w:t>
            </w:r>
            <w:r w:rsidRPr="008D48E2">
              <w:rPr>
                <w:rFonts w:ascii="Verdana" w:eastAsia="Times New Roman" w:hAnsi="Verdana" w:cs="Times New Roman"/>
                <w:color w:val="000000"/>
                <w:kern w:val="0"/>
                <w:sz w:val="24"/>
                <w:szCs w:val="24"/>
                <w:lang w:eastAsia="en-IN"/>
                <w14:ligatures w14:val="none"/>
              </w:rPr>
              <w:br/>
              <w:t xml:space="preserve"> and reporting </w:t>
            </w:r>
          </w:p>
        </w:tc>
        <w:tc>
          <w:tcPr>
            <w:tcW w:w="2597" w:type="dxa"/>
            <w:gridSpan w:val="3"/>
            <w:vMerge w:val="restart"/>
            <w:tcBorders>
              <w:top w:val="single" w:sz="4" w:space="0" w:color="auto"/>
              <w:left w:val="single" w:sz="4" w:space="0" w:color="auto"/>
              <w:bottom w:val="single" w:sz="4" w:space="0" w:color="auto"/>
              <w:right w:val="single" w:sz="4" w:space="0" w:color="auto"/>
            </w:tcBorders>
            <w:shd w:val="clear" w:color="auto" w:fill="auto"/>
            <w:hideMark/>
          </w:tcPr>
          <w:p w14:paraId="7E50A6EB"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lastRenderedPageBreak/>
              <w:t xml:space="preserve"> 1.  Visibility (branding on farm </w:t>
            </w:r>
            <w:r w:rsidRPr="008D48E2">
              <w:rPr>
                <w:rFonts w:ascii="Verdana" w:eastAsia="Times New Roman" w:hAnsi="Verdana" w:cs="Times New Roman"/>
                <w:color w:val="000000"/>
                <w:kern w:val="0"/>
                <w:sz w:val="24"/>
                <w:szCs w:val="24"/>
                <w:lang w:eastAsia="en-IN"/>
                <w14:ligatures w14:val="none"/>
              </w:rPr>
              <w:br/>
            </w:r>
            <w:r w:rsidRPr="008D48E2">
              <w:rPr>
                <w:rFonts w:ascii="Verdana" w:eastAsia="Times New Roman" w:hAnsi="Verdana" w:cs="Times New Roman"/>
                <w:color w:val="000000"/>
                <w:kern w:val="0"/>
                <w:sz w:val="24"/>
                <w:szCs w:val="24"/>
                <w:lang w:eastAsia="en-IN"/>
                <w14:ligatures w14:val="none"/>
              </w:rPr>
              <w:lastRenderedPageBreak/>
              <w:t xml:space="preserve"> unit) </w:t>
            </w:r>
            <w:r w:rsidRPr="008D48E2">
              <w:rPr>
                <w:rFonts w:ascii="Verdana" w:eastAsia="Times New Roman" w:hAnsi="Verdana" w:cs="Times New Roman"/>
                <w:color w:val="000000"/>
                <w:kern w:val="0"/>
                <w:sz w:val="24"/>
                <w:szCs w:val="24"/>
                <w:lang w:eastAsia="en-IN"/>
                <w14:ligatures w14:val="none"/>
              </w:rPr>
              <w:br/>
              <w:t xml:space="preserve"> 2.  Outcome measurement tools </w:t>
            </w:r>
            <w:r w:rsidRPr="008D48E2">
              <w:rPr>
                <w:rFonts w:ascii="Verdana" w:eastAsia="Times New Roman" w:hAnsi="Verdana" w:cs="Times New Roman"/>
                <w:color w:val="000000"/>
                <w:kern w:val="0"/>
                <w:sz w:val="24"/>
                <w:szCs w:val="24"/>
                <w:lang w:eastAsia="en-IN"/>
                <w14:ligatures w14:val="none"/>
              </w:rPr>
              <w:br/>
              <w:t xml:space="preserve"> 3.  Aligned with </w:t>
            </w:r>
            <w:proofErr w:type="spellStart"/>
            <w:r w:rsidRPr="008D48E2">
              <w:rPr>
                <w:rFonts w:ascii="Verdana" w:eastAsia="Times New Roman" w:hAnsi="Verdana" w:cs="Times New Roman"/>
                <w:color w:val="000000"/>
                <w:kern w:val="0"/>
                <w:sz w:val="24"/>
                <w:szCs w:val="24"/>
                <w:lang w:eastAsia="en-IN"/>
                <w14:ligatures w14:val="none"/>
              </w:rPr>
              <w:t>CSR</w:t>
            </w:r>
            <w:r w:rsidRPr="008D48E2">
              <w:rPr>
                <w:rFonts w:ascii="Arial" w:eastAsia="Times New Roman" w:hAnsi="Arial" w:cs="Arial"/>
                <w:color w:val="000000"/>
                <w:kern w:val="0"/>
                <w:sz w:val="24"/>
                <w:szCs w:val="24"/>
                <w:lang w:eastAsia="en-IN"/>
                <w14:ligatures w14:val="none"/>
              </w:rPr>
              <w:t>ʼ</w:t>
            </w:r>
            <w:r w:rsidRPr="008D48E2">
              <w:rPr>
                <w:rFonts w:ascii="Verdana" w:eastAsia="Times New Roman" w:hAnsi="Verdana" w:cs="Times New Roman"/>
                <w:color w:val="000000"/>
                <w:kern w:val="0"/>
                <w:sz w:val="24"/>
                <w:szCs w:val="24"/>
                <w:lang w:eastAsia="en-IN"/>
                <w14:ligatures w14:val="none"/>
              </w:rPr>
              <w:t>s</w:t>
            </w:r>
            <w:proofErr w:type="spellEnd"/>
            <w:r w:rsidRPr="008D48E2">
              <w:rPr>
                <w:rFonts w:ascii="Verdana" w:eastAsia="Times New Roman" w:hAnsi="Verdana" w:cs="Times New Roman"/>
                <w:color w:val="000000"/>
                <w:kern w:val="0"/>
                <w:sz w:val="24"/>
                <w:szCs w:val="24"/>
                <w:lang w:eastAsia="en-IN"/>
                <w14:ligatures w14:val="none"/>
              </w:rPr>
              <w:t xml:space="preserve"> focus </w:t>
            </w:r>
            <w:r w:rsidRPr="008D48E2">
              <w:rPr>
                <w:rFonts w:ascii="Verdana" w:eastAsia="Times New Roman" w:hAnsi="Verdana" w:cs="Times New Roman"/>
                <w:color w:val="000000"/>
                <w:kern w:val="0"/>
                <w:sz w:val="24"/>
                <w:szCs w:val="24"/>
                <w:lang w:eastAsia="en-IN"/>
                <w14:ligatures w14:val="none"/>
              </w:rPr>
              <w:br/>
              <w:t xml:space="preserve"> areas </w:t>
            </w:r>
          </w:p>
        </w:tc>
        <w:tc>
          <w:tcPr>
            <w:tcW w:w="219" w:type="dxa"/>
            <w:tcBorders>
              <w:left w:val="single" w:sz="4" w:space="0" w:color="auto"/>
            </w:tcBorders>
            <w:vAlign w:val="center"/>
            <w:hideMark/>
          </w:tcPr>
          <w:p w14:paraId="77209036"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63806D9B" w14:textId="77777777" w:rsidTr="00D941AE">
        <w:trPr>
          <w:trHeight w:val="329"/>
        </w:trPr>
        <w:tc>
          <w:tcPr>
            <w:tcW w:w="1048" w:type="dxa"/>
            <w:vMerge/>
            <w:tcBorders>
              <w:top w:val="single" w:sz="4" w:space="0" w:color="auto"/>
              <w:left w:val="single" w:sz="4" w:space="0" w:color="auto"/>
              <w:bottom w:val="single" w:sz="4" w:space="0" w:color="auto"/>
              <w:right w:val="single" w:sz="4" w:space="0" w:color="auto"/>
            </w:tcBorders>
            <w:vAlign w:val="center"/>
            <w:hideMark/>
          </w:tcPr>
          <w:p w14:paraId="13B990B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35" w:type="dxa"/>
            <w:gridSpan w:val="3"/>
            <w:vMerge/>
            <w:tcBorders>
              <w:top w:val="single" w:sz="4" w:space="0" w:color="auto"/>
              <w:left w:val="single" w:sz="4" w:space="0" w:color="auto"/>
              <w:bottom w:val="single" w:sz="4" w:space="0" w:color="auto"/>
              <w:right w:val="single" w:sz="4" w:space="0" w:color="auto"/>
            </w:tcBorders>
            <w:vAlign w:val="center"/>
            <w:hideMark/>
          </w:tcPr>
          <w:p w14:paraId="50F1760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617" w:type="dxa"/>
            <w:gridSpan w:val="3"/>
            <w:vMerge/>
            <w:tcBorders>
              <w:top w:val="single" w:sz="4" w:space="0" w:color="auto"/>
              <w:left w:val="single" w:sz="4" w:space="0" w:color="auto"/>
              <w:bottom w:val="single" w:sz="4" w:space="0" w:color="auto"/>
              <w:right w:val="single" w:sz="4" w:space="0" w:color="auto"/>
            </w:tcBorders>
            <w:vAlign w:val="center"/>
            <w:hideMark/>
          </w:tcPr>
          <w:p w14:paraId="5A49B13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97" w:type="dxa"/>
            <w:gridSpan w:val="3"/>
            <w:vMerge/>
            <w:tcBorders>
              <w:top w:val="single" w:sz="4" w:space="0" w:color="auto"/>
              <w:left w:val="single" w:sz="4" w:space="0" w:color="auto"/>
              <w:bottom w:val="single" w:sz="4" w:space="0" w:color="auto"/>
              <w:right w:val="single" w:sz="4" w:space="0" w:color="auto"/>
            </w:tcBorders>
            <w:vAlign w:val="center"/>
            <w:hideMark/>
          </w:tcPr>
          <w:p w14:paraId="581FD661"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single" w:sz="4" w:space="0" w:color="auto"/>
              <w:bottom w:val="nil"/>
              <w:right w:val="nil"/>
            </w:tcBorders>
            <w:shd w:val="clear" w:color="auto" w:fill="auto"/>
            <w:noWrap/>
            <w:vAlign w:val="bottom"/>
            <w:hideMark/>
          </w:tcPr>
          <w:p w14:paraId="587033C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D48E2" w14:paraId="40A6EED3" w14:textId="77777777" w:rsidTr="00D941AE">
        <w:trPr>
          <w:trHeight w:val="329"/>
        </w:trPr>
        <w:tc>
          <w:tcPr>
            <w:tcW w:w="1048" w:type="dxa"/>
            <w:vMerge/>
            <w:tcBorders>
              <w:top w:val="single" w:sz="4" w:space="0" w:color="auto"/>
              <w:left w:val="single" w:sz="4" w:space="0" w:color="auto"/>
              <w:bottom w:val="single" w:sz="4" w:space="0" w:color="auto"/>
              <w:right w:val="single" w:sz="4" w:space="0" w:color="auto"/>
            </w:tcBorders>
            <w:vAlign w:val="center"/>
            <w:hideMark/>
          </w:tcPr>
          <w:p w14:paraId="50F9B23E"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35" w:type="dxa"/>
            <w:gridSpan w:val="3"/>
            <w:vMerge/>
            <w:tcBorders>
              <w:top w:val="single" w:sz="4" w:space="0" w:color="auto"/>
              <w:left w:val="single" w:sz="4" w:space="0" w:color="auto"/>
              <w:bottom w:val="single" w:sz="4" w:space="0" w:color="auto"/>
              <w:right w:val="single" w:sz="4" w:space="0" w:color="auto"/>
            </w:tcBorders>
            <w:vAlign w:val="center"/>
            <w:hideMark/>
          </w:tcPr>
          <w:p w14:paraId="1637D3A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617" w:type="dxa"/>
            <w:gridSpan w:val="3"/>
            <w:vMerge/>
            <w:tcBorders>
              <w:top w:val="single" w:sz="4" w:space="0" w:color="auto"/>
              <w:left w:val="single" w:sz="4" w:space="0" w:color="auto"/>
              <w:bottom w:val="single" w:sz="4" w:space="0" w:color="auto"/>
              <w:right w:val="single" w:sz="4" w:space="0" w:color="auto"/>
            </w:tcBorders>
            <w:vAlign w:val="center"/>
            <w:hideMark/>
          </w:tcPr>
          <w:p w14:paraId="76C0AE4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597" w:type="dxa"/>
            <w:gridSpan w:val="3"/>
            <w:vMerge/>
            <w:tcBorders>
              <w:top w:val="single" w:sz="4" w:space="0" w:color="auto"/>
              <w:left w:val="single" w:sz="4" w:space="0" w:color="auto"/>
              <w:bottom w:val="single" w:sz="4" w:space="0" w:color="auto"/>
              <w:right w:val="single" w:sz="4" w:space="0" w:color="auto"/>
            </w:tcBorders>
            <w:vAlign w:val="center"/>
            <w:hideMark/>
          </w:tcPr>
          <w:p w14:paraId="58EA9B21"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single" w:sz="4" w:space="0" w:color="auto"/>
              <w:bottom w:val="nil"/>
              <w:right w:val="nil"/>
            </w:tcBorders>
            <w:shd w:val="clear" w:color="auto" w:fill="auto"/>
            <w:noWrap/>
            <w:vAlign w:val="bottom"/>
            <w:hideMark/>
          </w:tcPr>
          <w:p w14:paraId="3B4E29D0"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141D4310" w14:textId="77777777" w:rsidTr="00D941AE">
        <w:trPr>
          <w:trHeight w:val="329"/>
        </w:trPr>
        <w:tc>
          <w:tcPr>
            <w:tcW w:w="1048"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F24DB7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w:t>
            </w:r>
          </w:p>
        </w:tc>
        <w:tc>
          <w:tcPr>
            <w:tcW w:w="923"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4040A4C"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Primary Influencers</w:t>
            </w:r>
          </w:p>
        </w:tc>
        <w:tc>
          <w:tcPr>
            <w:tcW w:w="86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A0BC39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Secondary Influencers</w:t>
            </w:r>
          </w:p>
        </w:tc>
        <w:tc>
          <w:tcPr>
            <w:tcW w:w="747"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405AC08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Veto Power</w:t>
            </w:r>
          </w:p>
        </w:tc>
        <w:tc>
          <w:tcPr>
            <w:tcW w:w="86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49A05D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Primary Influencers</w:t>
            </w:r>
          </w:p>
        </w:tc>
        <w:tc>
          <w:tcPr>
            <w:tcW w:w="89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3DEE56B"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Secondary Influencers</w:t>
            </w:r>
          </w:p>
        </w:tc>
        <w:tc>
          <w:tcPr>
            <w:tcW w:w="857"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9140B5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Veto Power</w:t>
            </w:r>
          </w:p>
        </w:tc>
        <w:tc>
          <w:tcPr>
            <w:tcW w:w="86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01030D4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Primary Influencers</w:t>
            </w:r>
          </w:p>
        </w:tc>
        <w:tc>
          <w:tcPr>
            <w:tcW w:w="86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D211104"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Secondary Influencers</w:t>
            </w:r>
          </w:p>
        </w:tc>
        <w:tc>
          <w:tcPr>
            <w:tcW w:w="867"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896B773"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Veto Power</w:t>
            </w:r>
          </w:p>
        </w:tc>
        <w:tc>
          <w:tcPr>
            <w:tcW w:w="219" w:type="dxa"/>
            <w:vAlign w:val="center"/>
            <w:hideMark/>
          </w:tcPr>
          <w:p w14:paraId="3908727F"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r w:rsidR="00257E40" w:rsidRPr="008D48E2" w14:paraId="6FB07427" w14:textId="77777777" w:rsidTr="00D941AE">
        <w:trPr>
          <w:trHeight w:val="329"/>
        </w:trPr>
        <w:tc>
          <w:tcPr>
            <w:tcW w:w="1048" w:type="dxa"/>
            <w:vMerge/>
            <w:tcBorders>
              <w:top w:val="nil"/>
              <w:left w:val="single" w:sz="4" w:space="0" w:color="auto"/>
              <w:bottom w:val="single" w:sz="4" w:space="0" w:color="auto"/>
              <w:right w:val="single" w:sz="4" w:space="0" w:color="auto"/>
            </w:tcBorders>
            <w:vAlign w:val="center"/>
            <w:hideMark/>
          </w:tcPr>
          <w:p w14:paraId="41A276E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923" w:type="dxa"/>
            <w:vMerge/>
            <w:tcBorders>
              <w:top w:val="nil"/>
              <w:left w:val="single" w:sz="4" w:space="0" w:color="auto"/>
              <w:bottom w:val="single" w:sz="4" w:space="0" w:color="auto"/>
              <w:right w:val="single" w:sz="4" w:space="0" w:color="auto"/>
            </w:tcBorders>
            <w:vAlign w:val="center"/>
            <w:hideMark/>
          </w:tcPr>
          <w:p w14:paraId="10B78D2D"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65" w:type="dxa"/>
            <w:vMerge/>
            <w:tcBorders>
              <w:top w:val="nil"/>
              <w:left w:val="single" w:sz="4" w:space="0" w:color="auto"/>
              <w:bottom w:val="single" w:sz="4" w:space="0" w:color="auto"/>
              <w:right w:val="single" w:sz="4" w:space="0" w:color="auto"/>
            </w:tcBorders>
            <w:vAlign w:val="center"/>
            <w:hideMark/>
          </w:tcPr>
          <w:p w14:paraId="6CAFBF5A"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747" w:type="dxa"/>
            <w:vMerge/>
            <w:tcBorders>
              <w:top w:val="nil"/>
              <w:left w:val="single" w:sz="4" w:space="0" w:color="auto"/>
              <w:bottom w:val="single" w:sz="4" w:space="0" w:color="auto"/>
              <w:right w:val="single" w:sz="4" w:space="0" w:color="auto"/>
            </w:tcBorders>
            <w:vAlign w:val="center"/>
            <w:hideMark/>
          </w:tcPr>
          <w:p w14:paraId="2D4CCEE4"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65" w:type="dxa"/>
            <w:vMerge/>
            <w:tcBorders>
              <w:top w:val="nil"/>
              <w:left w:val="single" w:sz="4" w:space="0" w:color="auto"/>
              <w:bottom w:val="single" w:sz="4" w:space="0" w:color="auto"/>
              <w:right w:val="single" w:sz="4" w:space="0" w:color="auto"/>
            </w:tcBorders>
            <w:vAlign w:val="center"/>
            <w:hideMark/>
          </w:tcPr>
          <w:p w14:paraId="76A9C99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95" w:type="dxa"/>
            <w:vMerge/>
            <w:tcBorders>
              <w:top w:val="nil"/>
              <w:left w:val="single" w:sz="4" w:space="0" w:color="auto"/>
              <w:bottom w:val="single" w:sz="4" w:space="0" w:color="auto"/>
              <w:right w:val="single" w:sz="4" w:space="0" w:color="auto"/>
            </w:tcBorders>
            <w:vAlign w:val="center"/>
            <w:hideMark/>
          </w:tcPr>
          <w:p w14:paraId="6AA7414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57" w:type="dxa"/>
            <w:vMerge/>
            <w:tcBorders>
              <w:top w:val="nil"/>
              <w:left w:val="single" w:sz="4" w:space="0" w:color="auto"/>
              <w:bottom w:val="single" w:sz="4" w:space="0" w:color="auto"/>
              <w:right w:val="single" w:sz="4" w:space="0" w:color="auto"/>
            </w:tcBorders>
            <w:vAlign w:val="center"/>
            <w:hideMark/>
          </w:tcPr>
          <w:p w14:paraId="2D802D37"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65" w:type="dxa"/>
            <w:vMerge/>
            <w:tcBorders>
              <w:top w:val="nil"/>
              <w:left w:val="single" w:sz="4" w:space="0" w:color="auto"/>
              <w:bottom w:val="single" w:sz="4" w:space="0" w:color="auto"/>
              <w:right w:val="single" w:sz="4" w:space="0" w:color="auto"/>
            </w:tcBorders>
            <w:vAlign w:val="center"/>
            <w:hideMark/>
          </w:tcPr>
          <w:p w14:paraId="29536A74"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65" w:type="dxa"/>
            <w:vMerge/>
            <w:tcBorders>
              <w:top w:val="nil"/>
              <w:left w:val="single" w:sz="4" w:space="0" w:color="auto"/>
              <w:bottom w:val="single" w:sz="4" w:space="0" w:color="auto"/>
              <w:right w:val="single" w:sz="4" w:space="0" w:color="auto"/>
            </w:tcBorders>
            <w:vAlign w:val="center"/>
            <w:hideMark/>
          </w:tcPr>
          <w:p w14:paraId="0027A4F5"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867" w:type="dxa"/>
            <w:vMerge/>
            <w:tcBorders>
              <w:top w:val="nil"/>
              <w:left w:val="single" w:sz="4" w:space="0" w:color="auto"/>
              <w:bottom w:val="single" w:sz="4" w:space="0" w:color="auto"/>
              <w:right w:val="single" w:sz="4" w:space="0" w:color="auto"/>
            </w:tcBorders>
            <w:vAlign w:val="center"/>
            <w:hideMark/>
          </w:tcPr>
          <w:p w14:paraId="0BF0030E"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c>
          <w:tcPr>
            <w:tcW w:w="219" w:type="dxa"/>
            <w:tcBorders>
              <w:top w:val="nil"/>
              <w:left w:val="nil"/>
              <w:bottom w:val="nil"/>
              <w:right w:val="nil"/>
            </w:tcBorders>
            <w:shd w:val="clear" w:color="auto" w:fill="auto"/>
            <w:noWrap/>
            <w:vAlign w:val="bottom"/>
            <w:hideMark/>
          </w:tcPr>
          <w:p w14:paraId="11B1DE79"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
        </w:tc>
      </w:tr>
      <w:tr w:rsidR="00257E40" w:rsidRPr="008D48E2" w14:paraId="3AB5695B" w14:textId="77777777" w:rsidTr="00D941AE">
        <w:trPr>
          <w:trHeight w:val="2965"/>
        </w:trPr>
        <w:tc>
          <w:tcPr>
            <w:tcW w:w="1048" w:type="dxa"/>
            <w:tcBorders>
              <w:top w:val="nil"/>
              <w:left w:val="single" w:sz="4" w:space="0" w:color="auto"/>
              <w:bottom w:val="single" w:sz="4" w:space="0" w:color="auto"/>
              <w:right w:val="single" w:sz="4" w:space="0" w:color="auto"/>
            </w:tcBorders>
            <w:shd w:val="clear" w:color="auto" w:fill="auto"/>
            <w:hideMark/>
          </w:tcPr>
          <w:p w14:paraId="5F64F391"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People</w:t>
            </w:r>
          </w:p>
        </w:tc>
        <w:tc>
          <w:tcPr>
            <w:tcW w:w="923" w:type="dxa"/>
            <w:tcBorders>
              <w:top w:val="nil"/>
              <w:left w:val="nil"/>
              <w:bottom w:val="single" w:sz="4" w:space="0" w:color="auto"/>
              <w:right w:val="single" w:sz="4" w:space="0" w:color="auto"/>
            </w:tcBorders>
            <w:shd w:val="clear" w:color="auto" w:fill="auto"/>
            <w:hideMark/>
          </w:tcPr>
          <w:p w14:paraId="3EE0D96B"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STEM consultants, Peer teachers (science group)</w:t>
            </w:r>
          </w:p>
        </w:tc>
        <w:tc>
          <w:tcPr>
            <w:tcW w:w="865" w:type="dxa"/>
            <w:tcBorders>
              <w:top w:val="nil"/>
              <w:left w:val="nil"/>
              <w:bottom w:val="single" w:sz="4" w:space="0" w:color="auto"/>
              <w:right w:val="single" w:sz="4" w:space="0" w:color="auto"/>
            </w:tcBorders>
            <w:shd w:val="clear" w:color="auto" w:fill="auto"/>
            <w:hideMark/>
          </w:tcPr>
          <w:p w14:paraId="5301AC3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YouTube channels, ATL newsletter</w:t>
            </w:r>
          </w:p>
        </w:tc>
        <w:tc>
          <w:tcPr>
            <w:tcW w:w="747" w:type="dxa"/>
            <w:tcBorders>
              <w:top w:val="nil"/>
              <w:left w:val="nil"/>
              <w:bottom w:val="single" w:sz="4" w:space="0" w:color="auto"/>
              <w:right w:val="single" w:sz="4" w:space="0" w:color="auto"/>
            </w:tcBorders>
            <w:shd w:val="clear" w:color="auto" w:fill="auto"/>
            <w:hideMark/>
          </w:tcPr>
          <w:p w14:paraId="0239C694"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Vice Principal (can block school lab changes)</w:t>
            </w:r>
          </w:p>
        </w:tc>
        <w:tc>
          <w:tcPr>
            <w:tcW w:w="865" w:type="dxa"/>
            <w:tcBorders>
              <w:top w:val="nil"/>
              <w:left w:val="nil"/>
              <w:bottom w:val="single" w:sz="4" w:space="0" w:color="auto"/>
              <w:right w:val="single" w:sz="4" w:space="0" w:color="auto"/>
            </w:tcBorders>
            <w:shd w:val="clear" w:color="auto" w:fill="auto"/>
            <w:hideMark/>
          </w:tcPr>
          <w:p w14:paraId="7D83DF7F"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 xml:space="preserve"> Principal, accounts officer, CSR partners </w:t>
            </w:r>
          </w:p>
        </w:tc>
        <w:tc>
          <w:tcPr>
            <w:tcW w:w="895" w:type="dxa"/>
            <w:tcBorders>
              <w:top w:val="nil"/>
              <w:left w:val="nil"/>
              <w:bottom w:val="single" w:sz="4" w:space="0" w:color="auto"/>
              <w:right w:val="single" w:sz="4" w:space="0" w:color="auto"/>
            </w:tcBorders>
            <w:shd w:val="clear" w:color="auto" w:fill="auto"/>
            <w:hideMark/>
          </w:tcPr>
          <w:p w14:paraId="4722132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Education department circulars, peer schools </w:t>
            </w:r>
          </w:p>
        </w:tc>
        <w:tc>
          <w:tcPr>
            <w:tcW w:w="857" w:type="dxa"/>
            <w:tcBorders>
              <w:top w:val="nil"/>
              <w:left w:val="nil"/>
              <w:bottom w:val="single" w:sz="4" w:space="0" w:color="auto"/>
              <w:right w:val="single" w:sz="4" w:space="0" w:color="auto"/>
            </w:tcBorders>
            <w:shd w:val="clear" w:color="auto" w:fill="auto"/>
            <w:hideMark/>
          </w:tcPr>
          <w:p w14:paraId="0144E3D6"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School accountant / finance team </w:t>
            </w:r>
          </w:p>
        </w:tc>
        <w:tc>
          <w:tcPr>
            <w:tcW w:w="865" w:type="dxa"/>
            <w:tcBorders>
              <w:top w:val="nil"/>
              <w:left w:val="nil"/>
              <w:bottom w:val="single" w:sz="4" w:space="0" w:color="auto"/>
              <w:right w:val="single" w:sz="4" w:space="0" w:color="auto"/>
            </w:tcBorders>
            <w:shd w:val="clear" w:color="auto" w:fill="auto"/>
            <w:hideMark/>
          </w:tcPr>
          <w:p w14:paraId="4AE52C1C"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CSR board, previous grantees</w:t>
            </w:r>
          </w:p>
        </w:tc>
        <w:tc>
          <w:tcPr>
            <w:tcW w:w="865" w:type="dxa"/>
            <w:tcBorders>
              <w:top w:val="nil"/>
              <w:left w:val="nil"/>
              <w:bottom w:val="single" w:sz="4" w:space="0" w:color="auto"/>
              <w:right w:val="single" w:sz="4" w:space="0" w:color="auto"/>
            </w:tcBorders>
            <w:shd w:val="clear" w:color="auto" w:fill="auto"/>
            <w:hideMark/>
          </w:tcPr>
          <w:p w14:paraId="54D9FDD2"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NGO partners, education reports </w:t>
            </w:r>
          </w:p>
        </w:tc>
        <w:tc>
          <w:tcPr>
            <w:tcW w:w="867" w:type="dxa"/>
            <w:tcBorders>
              <w:top w:val="nil"/>
              <w:left w:val="nil"/>
              <w:bottom w:val="single" w:sz="4" w:space="0" w:color="auto"/>
              <w:right w:val="single" w:sz="4" w:space="0" w:color="auto"/>
            </w:tcBorders>
            <w:shd w:val="clear" w:color="auto" w:fill="auto"/>
            <w:hideMark/>
          </w:tcPr>
          <w:p w14:paraId="49EB49D0" w14:textId="77777777" w:rsidR="00257E40" w:rsidRPr="008D48E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8D48E2">
              <w:rPr>
                <w:rFonts w:ascii="Verdana" w:eastAsia="Times New Roman" w:hAnsi="Verdana" w:cs="Times New Roman"/>
                <w:color w:val="000000"/>
                <w:kern w:val="0"/>
                <w:sz w:val="24"/>
                <w:szCs w:val="24"/>
                <w:lang w:eastAsia="en-IN"/>
                <w14:ligatures w14:val="none"/>
              </w:rPr>
              <w:t>Legal or compliance officer (CSR fit check)</w:t>
            </w:r>
          </w:p>
        </w:tc>
        <w:tc>
          <w:tcPr>
            <w:tcW w:w="219" w:type="dxa"/>
            <w:vAlign w:val="center"/>
            <w:hideMark/>
          </w:tcPr>
          <w:p w14:paraId="627B994F" w14:textId="77777777" w:rsidR="00257E40" w:rsidRPr="008D48E2" w:rsidRDefault="00257E40" w:rsidP="00D941AE">
            <w:pPr>
              <w:spacing w:after="0" w:line="240" w:lineRule="auto"/>
              <w:ind w:left="0"/>
              <w:jc w:val="both"/>
              <w:rPr>
                <w:rFonts w:ascii="Times New Roman" w:eastAsia="Times New Roman" w:hAnsi="Times New Roman" w:cs="Times New Roman"/>
                <w:kern w:val="0"/>
                <w:sz w:val="20"/>
                <w:szCs w:val="20"/>
                <w:lang w:eastAsia="en-IN"/>
                <w14:ligatures w14:val="none"/>
              </w:rPr>
            </w:pPr>
          </w:p>
        </w:tc>
      </w:tr>
    </w:tbl>
    <w:p w14:paraId="5C9792FC"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Table:</w:t>
      </w:r>
      <w:r w:rsidRPr="008D48E2">
        <w:rPr>
          <w:rFonts w:ascii="Verdana" w:eastAsiaTheme="minorHAnsi" w:hAnsi="Verdana" w:cstheme="minorBidi"/>
          <w:kern w:val="2"/>
          <w:lang w:eastAsia="en-US"/>
          <w14:ligatures w14:val="standardContextual"/>
        </w:rPr>
        <w:t xml:space="preserve"> 12.1 Determining and defining the DMU</w:t>
      </w:r>
    </w:p>
    <w:p w14:paraId="3DEEBFF6"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0B472839" w14:textId="77777777" w:rsidR="00257E40" w:rsidRPr="008D48E2" w:rsidRDefault="00257E40" w:rsidP="00257E40">
      <w:pPr>
        <w:pStyle w:val="NormalWeb"/>
        <w:spacing w:before="0" w:after="120"/>
        <w:jc w:val="both"/>
        <w:rPr>
          <w:rFonts w:ascii="Verdana" w:hAnsi="Verdana"/>
          <w:b/>
          <w:bCs/>
        </w:rPr>
      </w:pPr>
      <w:r w:rsidRPr="008D48E2">
        <w:rPr>
          <w:rFonts w:ascii="Verdana" w:hAnsi="Verdana"/>
          <w:b/>
          <w:bCs/>
        </w:rPr>
        <w:t>How would you qualitatively summarize the DMU in three sentences or less?</w:t>
      </w:r>
    </w:p>
    <w:p w14:paraId="43DEBCBE" w14:textId="77777777" w:rsidR="00257E40" w:rsidRPr="008D48E2" w:rsidRDefault="00257E40" w:rsidP="00257E40">
      <w:pPr>
        <w:pStyle w:val="NormalWeb"/>
        <w:spacing w:before="0" w:after="120"/>
        <w:jc w:val="both"/>
        <w:rPr>
          <w:rFonts w:ascii="Verdana" w:hAnsi="Verdana"/>
        </w:rPr>
      </w:pPr>
      <w:r w:rsidRPr="008D48E2">
        <w:rPr>
          <w:rFonts w:ascii="Verdana" w:hAnsi="Verdana"/>
        </w:rPr>
        <w:t xml:space="preserve">The DMU for </w:t>
      </w:r>
      <w:proofErr w:type="spellStart"/>
      <w:r w:rsidRPr="008D48E2">
        <w:rPr>
          <w:rFonts w:ascii="Verdana" w:hAnsi="Verdana"/>
        </w:rPr>
        <w:t>GrowPod</w:t>
      </w:r>
      <w:proofErr w:type="spellEnd"/>
      <w:r w:rsidRPr="008D48E2">
        <w:rPr>
          <w:rFonts w:ascii="Verdana" w:hAnsi="Verdana"/>
        </w:rPr>
        <w:t xml:space="preserve"> EDU™ consists of Meena Kapoor (End User), the Vice Principal (Economic Buyer), and a CSR Officer (Champion).</w:t>
      </w:r>
    </w:p>
    <w:p w14:paraId="52FB9B0A" w14:textId="77777777" w:rsidR="00257E40" w:rsidRPr="008D48E2" w:rsidRDefault="00257E40" w:rsidP="00257E40">
      <w:pPr>
        <w:pStyle w:val="NormalWeb"/>
        <w:spacing w:before="0" w:after="120"/>
        <w:jc w:val="both"/>
        <w:rPr>
          <w:rFonts w:ascii="Verdana" w:hAnsi="Verdana"/>
        </w:rPr>
      </w:pPr>
      <w:r w:rsidRPr="008D48E2">
        <w:rPr>
          <w:rFonts w:ascii="Verdana" w:hAnsi="Verdana"/>
        </w:rPr>
        <w:t>Meena initiates the project from a pedagogical need, the Vice Principal evaluates feasibility and budget approval, and the CSR donor drives co-funding through mission alignment and visibility needs.</w:t>
      </w:r>
    </w:p>
    <w:p w14:paraId="1977BC8E" w14:textId="77777777" w:rsidR="00257E40" w:rsidRPr="008D48E2" w:rsidRDefault="00257E40" w:rsidP="00257E40">
      <w:pPr>
        <w:pStyle w:val="NormalWeb"/>
        <w:spacing w:before="0" w:after="120"/>
        <w:jc w:val="both"/>
        <w:rPr>
          <w:rFonts w:ascii="Verdana" w:hAnsi="Verdana"/>
        </w:rPr>
      </w:pPr>
      <w:r w:rsidRPr="008D48E2">
        <w:rPr>
          <w:rFonts w:ascii="Verdana" w:hAnsi="Verdana"/>
        </w:rPr>
        <w:t>Together, they form a triad where curriculum value, financial justification, and impact reporting are critical for successful purchase and long-term adoption.</w:t>
      </w:r>
    </w:p>
    <w:p w14:paraId="218958F9" w14:textId="77777777" w:rsidR="00257E40" w:rsidRPr="008D48E2" w:rsidRDefault="00257E40" w:rsidP="00257E40">
      <w:pPr>
        <w:pStyle w:val="NormalWeb"/>
        <w:spacing w:before="0" w:after="120"/>
        <w:jc w:val="both"/>
        <w:rPr>
          <w:rFonts w:ascii="Verdana" w:hAnsi="Verdana"/>
        </w:rPr>
      </w:pPr>
      <w:r w:rsidRPr="008D48E2">
        <w:rPr>
          <w:rFonts w:ascii="Verdana" w:hAnsi="Verdana"/>
        </w:rPr>
        <w:t xml:space="preserve">Note that one of the limitations of this worksheet is that it is a summary. Many cells in this worksheet require a depth of knowledge that is at least a paragraph and not a few words. Another major limitation is that it is static. In reality, the roles in an acquisition process can change over time. As you map out the Process to Acquire a Paying Customer in Step 13, you may </w:t>
      </w:r>
      <w:r w:rsidRPr="008D48E2">
        <w:rPr>
          <w:rFonts w:ascii="Verdana" w:hAnsi="Verdana"/>
        </w:rPr>
        <w:lastRenderedPageBreak/>
        <w:t>find it necessary to create additional Persona profiles to encompass the multiple stages inherent in some decision-making processes.</w:t>
      </w:r>
    </w:p>
    <w:p w14:paraId="2D270394"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F77786">
        <w:rPr>
          <w:rFonts w:ascii="Verdana" w:eastAsiaTheme="minorHAnsi" w:hAnsi="Verdana" w:cstheme="minorBidi"/>
          <w:b/>
          <w:bCs/>
          <w:kern w:val="2"/>
          <w:sz w:val="28"/>
          <w:szCs w:val="28"/>
          <w:lang w:eastAsia="en-US"/>
          <w14:ligatures w14:val="standardContextual"/>
        </w:rPr>
        <w:t>Worksheet 13.2 Developing the details of your DMP</w:t>
      </w:r>
    </w:p>
    <w:tbl>
      <w:tblPr>
        <w:tblW w:w="9006" w:type="dxa"/>
        <w:tblLook w:val="04A0" w:firstRow="1" w:lastRow="0" w:firstColumn="1" w:lastColumn="0" w:noHBand="0" w:noVBand="1"/>
      </w:tblPr>
      <w:tblGrid>
        <w:gridCol w:w="817"/>
        <w:gridCol w:w="1050"/>
        <w:gridCol w:w="808"/>
        <w:gridCol w:w="824"/>
        <w:gridCol w:w="791"/>
        <w:gridCol w:w="774"/>
        <w:gridCol w:w="784"/>
        <w:gridCol w:w="821"/>
        <w:gridCol w:w="787"/>
        <w:gridCol w:w="799"/>
        <w:gridCol w:w="751"/>
      </w:tblGrid>
      <w:tr w:rsidR="00257E40" w:rsidRPr="00F77786" w14:paraId="10BBD28B" w14:textId="77777777" w:rsidTr="00D941AE">
        <w:trPr>
          <w:trHeight w:val="523"/>
        </w:trPr>
        <w:tc>
          <w:tcPr>
            <w:tcW w:w="817" w:type="dxa"/>
            <w:tcBorders>
              <w:top w:val="single" w:sz="8" w:space="0" w:color="A3A3A3"/>
              <w:left w:val="single" w:sz="8" w:space="0" w:color="A3A3A3"/>
              <w:bottom w:val="single" w:sz="8" w:space="0" w:color="A3A3A3"/>
              <w:right w:val="single" w:sz="8" w:space="0" w:color="A3A3A3"/>
            </w:tcBorders>
            <w:shd w:val="clear" w:color="auto" w:fill="auto"/>
            <w:vAlign w:val="center"/>
            <w:hideMark/>
          </w:tcPr>
          <w:p w14:paraId="4CC1044E"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Stage #</w:t>
            </w:r>
          </w:p>
        </w:tc>
        <w:tc>
          <w:tcPr>
            <w:tcW w:w="1050" w:type="dxa"/>
            <w:tcBorders>
              <w:top w:val="single" w:sz="8" w:space="0" w:color="A3A3A3"/>
              <w:left w:val="nil"/>
              <w:bottom w:val="single" w:sz="8" w:space="0" w:color="A3A3A3"/>
              <w:right w:val="single" w:sz="8" w:space="0" w:color="A3A3A3"/>
            </w:tcBorders>
            <w:shd w:val="clear" w:color="auto" w:fill="auto"/>
            <w:vAlign w:val="center"/>
            <w:hideMark/>
          </w:tcPr>
          <w:p w14:paraId="23CEFF60"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1</w:t>
            </w:r>
          </w:p>
        </w:tc>
        <w:tc>
          <w:tcPr>
            <w:tcW w:w="808" w:type="dxa"/>
            <w:tcBorders>
              <w:top w:val="single" w:sz="8" w:space="0" w:color="A3A3A3"/>
              <w:left w:val="nil"/>
              <w:bottom w:val="single" w:sz="8" w:space="0" w:color="A3A3A3"/>
              <w:right w:val="single" w:sz="8" w:space="0" w:color="A3A3A3"/>
            </w:tcBorders>
            <w:shd w:val="clear" w:color="auto" w:fill="auto"/>
            <w:vAlign w:val="center"/>
            <w:hideMark/>
          </w:tcPr>
          <w:p w14:paraId="5727D3F3"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2</w:t>
            </w:r>
          </w:p>
        </w:tc>
        <w:tc>
          <w:tcPr>
            <w:tcW w:w="824" w:type="dxa"/>
            <w:tcBorders>
              <w:top w:val="single" w:sz="8" w:space="0" w:color="A3A3A3"/>
              <w:left w:val="nil"/>
              <w:bottom w:val="single" w:sz="8" w:space="0" w:color="A3A3A3"/>
              <w:right w:val="single" w:sz="8" w:space="0" w:color="A3A3A3"/>
            </w:tcBorders>
            <w:shd w:val="clear" w:color="auto" w:fill="auto"/>
            <w:vAlign w:val="center"/>
            <w:hideMark/>
          </w:tcPr>
          <w:p w14:paraId="2DFAF575"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3</w:t>
            </w:r>
          </w:p>
        </w:tc>
        <w:tc>
          <w:tcPr>
            <w:tcW w:w="791" w:type="dxa"/>
            <w:tcBorders>
              <w:top w:val="single" w:sz="8" w:space="0" w:color="A3A3A3"/>
              <w:left w:val="nil"/>
              <w:bottom w:val="single" w:sz="8" w:space="0" w:color="A3A3A3"/>
              <w:right w:val="single" w:sz="8" w:space="0" w:color="A3A3A3"/>
            </w:tcBorders>
            <w:shd w:val="clear" w:color="auto" w:fill="auto"/>
            <w:vAlign w:val="center"/>
            <w:hideMark/>
          </w:tcPr>
          <w:p w14:paraId="0FA75DBA"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4</w:t>
            </w:r>
          </w:p>
        </w:tc>
        <w:tc>
          <w:tcPr>
            <w:tcW w:w="774" w:type="dxa"/>
            <w:tcBorders>
              <w:top w:val="single" w:sz="8" w:space="0" w:color="A3A3A3"/>
              <w:left w:val="nil"/>
              <w:bottom w:val="single" w:sz="8" w:space="0" w:color="A3A3A3"/>
              <w:right w:val="single" w:sz="8" w:space="0" w:color="A3A3A3"/>
            </w:tcBorders>
            <w:shd w:val="clear" w:color="auto" w:fill="auto"/>
            <w:vAlign w:val="center"/>
            <w:hideMark/>
          </w:tcPr>
          <w:p w14:paraId="22C36258"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5</w:t>
            </w:r>
          </w:p>
        </w:tc>
        <w:tc>
          <w:tcPr>
            <w:tcW w:w="784" w:type="dxa"/>
            <w:tcBorders>
              <w:top w:val="single" w:sz="8" w:space="0" w:color="A3A3A3"/>
              <w:left w:val="nil"/>
              <w:bottom w:val="single" w:sz="8" w:space="0" w:color="A3A3A3"/>
              <w:right w:val="single" w:sz="8" w:space="0" w:color="A3A3A3"/>
            </w:tcBorders>
            <w:shd w:val="clear" w:color="auto" w:fill="auto"/>
            <w:vAlign w:val="center"/>
            <w:hideMark/>
          </w:tcPr>
          <w:p w14:paraId="3CA07F2B"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6</w:t>
            </w:r>
          </w:p>
        </w:tc>
        <w:tc>
          <w:tcPr>
            <w:tcW w:w="821" w:type="dxa"/>
            <w:tcBorders>
              <w:top w:val="single" w:sz="8" w:space="0" w:color="A3A3A3"/>
              <w:left w:val="nil"/>
              <w:bottom w:val="single" w:sz="8" w:space="0" w:color="A3A3A3"/>
              <w:right w:val="single" w:sz="8" w:space="0" w:color="A3A3A3"/>
            </w:tcBorders>
            <w:shd w:val="clear" w:color="auto" w:fill="auto"/>
            <w:vAlign w:val="center"/>
            <w:hideMark/>
          </w:tcPr>
          <w:p w14:paraId="743B6D1C"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7</w:t>
            </w:r>
          </w:p>
        </w:tc>
        <w:tc>
          <w:tcPr>
            <w:tcW w:w="787" w:type="dxa"/>
            <w:tcBorders>
              <w:top w:val="single" w:sz="8" w:space="0" w:color="A3A3A3"/>
              <w:left w:val="nil"/>
              <w:bottom w:val="single" w:sz="8" w:space="0" w:color="A3A3A3"/>
              <w:right w:val="single" w:sz="8" w:space="0" w:color="A3A3A3"/>
            </w:tcBorders>
            <w:shd w:val="clear" w:color="auto" w:fill="auto"/>
            <w:vAlign w:val="center"/>
            <w:hideMark/>
          </w:tcPr>
          <w:p w14:paraId="26D5B8DE"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8</w:t>
            </w:r>
          </w:p>
        </w:tc>
        <w:tc>
          <w:tcPr>
            <w:tcW w:w="799" w:type="dxa"/>
            <w:tcBorders>
              <w:top w:val="single" w:sz="8" w:space="0" w:color="A3A3A3"/>
              <w:left w:val="nil"/>
              <w:bottom w:val="single" w:sz="8" w:space="0" w:color="A3A3A3"/>
              <w:right w:val="single" w:sz="8" w:space="0" w:color="A3A3A3"/>
            </w:tcBorders>
            <w:shd w:val="clear" w:color="auto" w:fill="auto"/>
            <w:vAlign w:val="center"/>
            <w:hideMark/>
          </w:tcPr>
          <w:p w14:paraId="7021F37D"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9</w:t>
            </w:r>
          </w:p>
        </w:tc>
        <w:tc>
          <w:tcPr>
            <w:tcW w:w="751" w:type="dxa"/>
            <w:tcBorders>
              <w:top w:val="single" w:sz="8" w:space="0" w:color="A3A3A3"/>
              <w:left w:val="nil"/>
              <w:bottom w:val="single" w:sz="8" w:space="0" w:color="A3A3A3"/>
              <w:right w:val="single" w:sz="8" w:space="0" w:color="A3A3A3"/>
            </w:tcBorders>
            <w:shd w:val="clear" w:color="auto" w:fill="auto"/>
            <w:vAlign w:val="center"/>
            <w:hideMark/>
          </w:tcPr>
          <w:p w14:paraId="6186F041"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10</w:t>
            </w:r>
          </w:p>
        </w:tc>
      </w:tr>
      <w:tr w:rsidR="00257E40" w:rsidRPr="00F77786" w14:paraId="1FB6CB2A" w14:textId="77777777" w:rsidTr="00D941AE">
        <w:trPr>
          <w:trHeight w:val="1809"/>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1088EBAD"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General Description of Stage</w:t>
            </w:r>
          </w:p>
        </w:tc>
        <w:tc>
          <w:tcPr>
            <w:tcW w:w="1050" w:type="dxa"/>
            <w:tcBorders>
              <w:top w:val="nil"/>
              <w:left w:val="nil"/>
              <w:bottom w:val="single" w:sz="8" w:space="0" w:color="A3A3A3"/>
              <w:right w:val="single" w:sz="8" w:space="0" w:color="A3A3A3"/>
            </w:tcBorders>
            <w:shd w:val="clear" w:color="auto" w:fill="auto"/>
            <w:vAlign w:val="center"/>
            <w:hideMark/>
          </w:tcPr>
          <w:p w14:paraId="6FC602C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Determine Need &amp; Catalyst to Action</w:t>
            </w:r>
          </w:p>
        </w:tc>
        <w:tc>
          <w:tcPr>
            <w:tcW w:w="808" w:type="dxa"/>
            <w:tcBorders>
              <w:top w:val="nil"/>
              <w:left w:val="nil"/>
              <w:bottom w:val="single" w:sz="8" w:space="0" w:color="A3A3A3"/>
              <w:right w:val="single" w:sz="8" w:space="0" w:color="A3A3A3"/>
            </w:tcBorders>
            <w:shd w:val="clear" w:color="auto" w:fill="auto"/>
            <w:vAlign w:val="center"/>
            <w:hideMark/>
          </w:tcPr>
          <w:p w14:paraId="1A651EE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Find Out About Options</w:t>
            </w:r>
          </w:p>
        </w:tc>
        <w:tc>
          <w:tcPr>
            <w:tcW w:w="824" w:type="dxa"/>
            <w:tcBorders>
              <w:top w:val="nil"/>
              <w:left w:val="nil"/>
              <w:bottom w:val="single" w:sz="8" w:space="0" w:color="A3A3A3"/>
              <w:right w:val="single" w:sz="8" w:space="0" w:color="A3A3A3"/>
            </w:tcBorders>
            <w:shd w:val="clear" w:color="auto" w:fill="auto"/>
            <w:vAlign w:val="center"/>
            <w:hideMark/>
          </w:tcPr>
          <w:p w14:paraId="345E530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F77786">
              <w:rPr>
                <w:rFonts w:ascii="Verdana" w:eastAsia="Times New Roman" w:hAnsi="Verdana" w:cs="Times New Roman"/>
                <w:color w:val="000000"/>
                <w:kern w:val="0"/>
                <w:sz w:val="24"/>
                <w:szCs w:val="24"/>
                <w:lang w:eastAsia="en-IN"/>
                <w14:ligatures w14:val="none"/>
              </w:rPr>
              <w:t>Analyze</w:t>
            </w:r>
            <w:proofErr w:type="spellEnd"/>
            <w:r w:rsidRPr="00F77786">
              <w:rPr>
                <w:rFonts w:ascii="Verdana" w:eastAsia="Times New Roman" w:hAnsi="Verdana" w:cs="Times New Roman"/>
                <w:color w:val="000000"/>
                <w:kern w:val="0"/>
                <w:sz w:val="24"/>
                <w:szCs w:val="24"/>
                <w:lang w:eastAsia="en-IN"/>
                <w14:ligatures w14:val="none"/>
              </w:rPr>
              <w:t xml:space="preserve"> Options</w:t>
            </w:r>
          </w:p>
        </w:tc>
        <w:tc>
          <w:tcPr>
            <w:tcW w:w="791" w:type="dxa"/>
            <w:tcBorders>
              <w:top w:val="nil"/>
              <w:left w:val="nil"/>
              <w:bottom w:val="single" w:sz="8" w:space="0" w:color="A3A3A3"/>
              <w:right w:val="single" w:sz="8" w:space="0" w:color="A3A3A3"/>
            </w:tcBorders>
            <w:shd w:val="clear" w:color="auto" w:fill="auto"/>
            <w:vAlign w:val="center"/>
            <w:hideMark/>
          </w:tcPr>
          <w:p w14:paraId="21A3798D"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Acquire Your Product</w:t>
            </w:r>
          </w:p>
        </w:tc>
        <w:tc>
          <w:tcPr>
            <w:tcW w:w="774" w:type="dxa"/>
            <w:tcBorders>
              <w:top w:val="nil"/>
              <w:left w:val="nil"/>
              <w:bottom w:val="single" w:sz="8" w:space="0" w:color="A3A3A3"/>
              <w:right w:val="single" w:sz="8" w:space="0" w:color="A3A3A3"/>
            </w:tcBorders>
            <w:shd w:val="clear" w:color="auto" w:fill="auto"/>
            <w:vAlign w:val="center"/>
            <w:hideMark/>
          </w:tcPr>
          <w:p w14:paraId="177AD97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Pay</w:t>
            </w:r>
          </w:p>
        </w:tc>
        <w:tc>
          <w:tcPr>
            <w:tcW w:w="784" w:type="dxa"/>
            <w:tcBorders>
              <w:top w:val="nil"/>
              <w:left w:val="nil"/>
              <w:bottom w:val="single" w:sz="8" w:space="0" w:color="A3A3A3"/>
              <w:right w:val="single" w:sz="8" w:space="0" w:color="A3A3A3"/>
            </w:tcBorders>
            <w:shd w:val="clear" w:color="auto" w:fill="auto"/>
            <w:vAlign w:val="center"/>
            <w:hideMark/>
          </w:tcPr>
          <w:p w14:paraId="5EF44E8A"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Install</w:t>
            </w:r>
          </w:p>
        </w:tc>
        <w:tc>
          <w:tcPr>
            <w:tcW w:w="821" w:type="dxa"/>
            <w:tcBorders>
              <w:top w:val="nil"/>
              <w:left w:val="nil"/>
              <w:bottom w:val="single" w:sz="8" w:space="0" w:color="A3A3A3"/>
              <w:right w:val="single" w:sz="8" w:space="0" w:color="A3A3A3"/>
            </w:tcBorders>
            <w:shd w:val="clear" w:color="auto" w:fill="auto"/>
            <w:vAlign w:val="center"/>
            <w:hideMark/>
          </w:tcPr>
          <w:p w14:paraId="5D75EE7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Use &amp; Get Value</w:t>
            </w:r>
          </w:p>
        </w:tc>
        <w:tc>
          <w:tcPr>
            <w:tcW w:w="787" w:type="dxa"/>
            <w:tcBorders>
              <w:top w:val="nil"/>
              <w:left w:val="nil"/>
              <w:bottom w:val="single" w:sz="8" w:space="0" w:color="A3A3A3"/>
              <w:right w:val="single" w:sz="8" w:space="0" w:color="A3A3A3"/>
            </w:tcBorders>
            <w:shd w:val="clear" w:color="auto" w:fill="auto"/>
            <w:vAlign w:val="center"/>
            <w:hideMark/>
          </w:tcPr>
          <w:p w14:paraId="1049CEA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Determine Value</w:t>
            </w:r>
          </w:p>
        </w:tc>
        <w:tc>
          <w:tcPr>
            <w:tcW w:w="799" w:type="dxa"/>
            <w:tcBorders>
              <w:top w:val="nil"/>
              <w:left w:val="nil"/>
              <w:bottom w:val="single" w:sz="8" w:space="0" w:color="A3A3A3"/>
              <w:right w:val="single" w:sz="8" w:space="0" w:color="A3A3A3"/>
            </w:tcBorders>
            <w:shd w:val="clear" w:color="auto" w:fill="auto"/>
            <w:vAlign w:val="center"/>
            <w:hideMark/>
          </w:tcPr>
          <w:p w14:paraId="7A8AAA5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Buy More</w:t>
            </w:r>
          </w:p>
        </w:tc>
        <w:tc>
          <w:tcPr>
            <w:tcW w:w="751" w:type="dxa"/>
            <w:tcBorders>
              <w:top w:val="nil"/>
              <w:left w:val="nil"/>
              <w:bottom w:val="single" w:sz="8" w:space="0" w:color="A3A3A3"/>
              <w:right w:val="single" w:sz="8" w:space="0" w:color="A3A3A3"/>
            </w:tcBorders>
            <w:shd w:val="clear" w:color="auto" w:fill="auto"/>
            <w:vAlign w:val="center"/>
            <w:hideMark/>
          </w:tcPr>
          <w:p w14:paraId="34B5061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Tell Others</w:t>
            </w:r>
          </w:p>
        </w:tc>
      </w:tr>
      <w:tr w:rsidR="00257E40" w:rsidRPr="00F77786" w14:paraId="6790C3CC" w14:textId="77777777" w:rsidTr="00D941AE">
        <w:trPr>
          <w:trHeight w:val="3608"/>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429CCFF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What does the customer do?</w:t>
            </w:r>
          </w:p>
        </w:tc>
        <w:tc>
          <w:tcPr>
            <w:tcW w:w="1050" w:type="dxa"/>
            <w:tcBorders>
              <w:top w:val="nil"/>
              <w:left w:val="nil"/>
              <w:bottom w:val="single" w:sz="8" w:space="0" w:color="A3A3A3"/>
              <w:right w:val="single" w:sz="8" w:space="0" w:color="A3A3A3"/>
            </w:tcBorders>
            <w:shd w:val="clear" w:color="auto" w:fill="auto"/>
            <w:vAlign w:val="center"/>
            <w:hideMark/>
          </w:tcPr>
          <w:p w14:paraId="14E2278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Meena realises current STEM projects are failing to engage students</w:t>
            </w:r>
          </w:p>
        </w:tc>
        <w:tc>
          <w:tcPr>
            <w:tcW w:w="808" w:type="dxa"/>
            <w:tcBorders>
              <w:top w:val="nil"/>
              <w:left w:val="nil"/>
              <w:bottom w:val="single" w:sz="8" w:space="0" w:color="A3A3A3"/>
              <w:right w:val="single" w:sz="8" w:space="0" w:color="A3A3A3"/>
            </w:tcBorders>
            <w:shd w:val="clear" w:color="auto" w:fill="auto"/>
            <w:vAlign w:val="center"/>
            <w:hideMark/>
          </w:tcPr>
          <w:p w14:paraId="4313D4EA"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Browses WhatsApp groups, finds CSR partner demo on </w:t>
            </w:r>
            <w:proofErr w:type="spellStart"/>
            <w:r w:rsidRPr="00F77786">
              <w:rPr>
                <w:rFonts w:ascii="Verdana" w:eastAsia="Times New Roman" w:hAnsi="Verdana" w:cs="Times New Roman"/>
                <w:color w:val="000000"/>
                <w:kern w:val="0"/>
                <w:sz w:val="24"/>
                <w:szCs w:val="24"/>
                <w:lang w:eastAsia="en-IN"/>
                <w14:ligatures w14:val="none"/>
              </w:rPr>
              <w:t>VFaaS</w:t>
            </w:r>
            <w:proofErr w:type="spellEnd"/>
          </w:p>
        </w:tc>
        <w:tc>
          <w:tcPr>
            <w:tcW w:w="824" w:type="dxa"/>
            <w:tcBorders>
              <w:top w:val="nil"/>
              <w:left w:val="nil"/>
              <w:bottom w:val="single" w:sz="8" w:space="0" w:color="A3A3A3"/>
              <w:right w:val="single" w:sz="8" w:space="0" w:color="A3A3A3"/>
            </w:tcBorders>
            <w:shd w:val="clear" w:color="auto" w:fill="auto"/>
            <w:vAlign w:val="center"/>
            <w:hideMark/>
          </w:tcPr>
          <w:p w14:paraId="6ADBF18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Compares </w:t>
            </w:r>
            <w:proofErr w:type="spellStart"/>
            <w:r w:rsidRPr="00F77786">
              <w:rPr>
                <w:rFonts w:ascii="Verdana" w:eastAsia="Times New Roman" w:hAnsi="Verdana" w:cs="Times New Roman"/>
                <w:color w:val="000000"/>
                <w:kern w:val="0"/>
                <w:sz w:val="24"/>
                <w:szCs w:val="24"/>
                <w:lang w:eastAsia="en-IN"/>
                <w14:ligatures w14:val="none"/>
              </w:rPr>
              <w:t>VFaaS</w:t>
            </w:r>
            <w:proofErr w:type="spellEnd"/>
            <w:r w:rsidRPr="00F77786">
              <w:rPr>
                <w:rFonts w:ascii="Verdana" w:eastAsia="Times New Roman" w:hAnsi="Verdana" w:cs="Times New Roman"/>
                <w:color w:val="000000"/>
                <w:kern w:val="0"/>
                <w:sz w:val="24"/>
                <w:szCs w:val="24"/>
                <w:lang w:eastAsia="en-IN"/>
                <w14:ligatures w14:val="none"/>
              </w:rPr>
              <w:t xml:space="preserve"> vs garden vs ATL kit</w:t>
            </w:r>
          </w:p>
        </w:tc>
        <w:tc>
          <w:tcPr>
            <w:tcW w:w="791" w:type="dxa"/>
            <w:tcBorders>
              <w:top w:val="nil"/>
              <w:left w:val="nil"/>
              <w:bottom w:val="single" w:sz="8" w:space="0" w:color="A3A3A3"/>
              <w:right w:val="single" w:sz="8" w:space="0" w:color="A3A3A3"/>
            </w:tcBorders>
            <w:shd w:val="clear" w:color="auto" w:fill="auto"/>
            <w:vAlign w:val="center"/>
            <w:hideMark/>
          </w:tcPr>
          <w:p w14:paraId="12CE47DA"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Proposal prepared; CSR partner signs off MOU</w:t>
            </w:r>
          </w:p>
        </w:tc>
        <w:tc>
          <w:tcPr>
            <w:tcW w:w="774" w:type="dxa"/>
            <w:tcBorders>
              <w:top w:val="nil"/>
              <w:left w:val="nil"/>
              <w:bottom w:val="single" w:sz="8" w:space="0" w:color="A3A3A3"/>
              <w:right w:val="single" w:sz="8" w:space="0" w:color="A3A3A3"/>
            </w:tcBorders>
            <w:shd w:val="clear" w:color="auto" w:fill="auto"/>
            <w:vAlign w:val="center"/>
            <w:hideMark/>
          </w:tcPr>
          <w:p w14:paraId="0EA72E7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School transfers partial </w:t>
            </w:r>
            <w:proofErr w:type="gramStart"/>
            <w:r w:rsidRPr="00F77786">
              <w:rPr>
                <w:rFonts w:ascii="Verdana" w:eastAsia="Times New Roman" w:hAnsi="Verdana" w:cs="Times New Roman"/>
                <w:color w:val="000000"/>
                <w:kern w:val="0"/>
                <w:sz w:val="24"/>
                <w:szCs w:val="24"/>
                <w:lang w:eastAsia="en-IN"/>
                <w14:ligatures w14:val="none"/>
              </w:rPr>
              <w:t>cost;</w:t>
            </w:r>
            <w:proofErr w:type="gramEnd"/>
            <w:r w:rsidRPr="00F77786">
              <w:rPr>
                <w:rFonts w:ascii="Verdana" w:eastAsia="Times New Roman" w:hAnsi="Verdana" w:cs="Times New Roman"/>
                <w:color w:val="000000"/>
                <w:kern w:val="0"/>
                <w:sz w:val="24"/>
                <w:szCs w:val="24"/>
                <w:lang w:eastAsia="en-IN"/>
                <w14:ligatures w14:val="none"/>
              </w:rPr>
              <w:t xml:space="preserve"> CSR covers balance</w:t>
            </w:r>
          </w:p>
        </w:tc>
        <w:tc>
          <w:tcPr>
            <w:tcW w:w="784" w:type="dxa"/>
            <w:tcBorders>
              <w:top w:val="nil"/>
              <w:left w:val="nil"/>
              <w:bottom w:val="single" w:sz="8" w:space="0" w:color="A3A3A3"/>
              <w:right w:val="single" w:sz="8" w:space="0" w:color="A3A3A3"/>
            </w:tcBorders>
            <w:shd w:val="clear" w:color="auto" w:fill="auto"/>
            <w:vAlign w:val="center"/>
            <w:hideMark/>
          </w:tcPr>
          <w:p w14:paraId="3EAE74E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F77786">
              <w:rPr>
                <w:rFonts w:ascii="Verdana" w:eastAsia="Times New Roman" w:hAnsi="Verdana" w:cs="Times New Roman"/>
                <w:color w:val="000000"/>
                <w:kern w:val="0"/>
                <w:sz w:val="24"/>
                <w:szCs w:val="24"/>
                <w:lang w:eastAsia="en-IN"/>
                <w14:ligatures w14:val="none"/>
              </w:rPr>
              <w:t>VFaaS</w:t>
            </w:r>
            <w:proofErr w:type="spellEnd"/>
            <w:r w:rsidRPr="00F77786">
              <w:rPr>
                <w:rFonts w:ascii="Verdana" w:eastAsia="Times New Roman" w:hAnsi="Verdana" w:cs="Times New Roman"/>
                <w:color w:val="000000"/>
                <w:kern w:val="0"/>
                <w:sz w:val="24"/>
                <w:szCs w:val="24"/>
                <w:lang w:eastAsia="en-IN"/>
                <w14:ligatures w14:val="none"/>
              </w:rPr>
              <w:t xml:space="preserve"> team installs modular farm</w:t>
            </w:r>
          </w:p>
        </w:tc>
        <w:tc>
          <w:tcPr>
            <w:tcW w:w="821" w:type="dxa"/>
            <w:tcBorders>
              <w:top w:val="nil"/>
              <w:left w:val="nil"/>
              <w:bottom w:val="single" w:sz="8" w:space="0" w:color="A3A3A3"/>
              <w:right w:val="single" w:sz="8" w:space="0" w:color="A3A3A3"/>
            </w:tcBorders>
            <w:shd w:val="clear" w:color="auto" w:fill="auto"/>
            <w:vAlign w:val="center"/>
            <w:hideMark/>
          </w:tcPr>
          <w:p w14:paraId="45C6B9E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Students start interacting, logging data</w:t>
            </w:r>
          </w:p>
        </w:tc>
        <w:tc>
          <w:tcPr>
            <w:tcW w:w="787" w:type="dxa"/>
            <w:tcBorders>
              <w:top w:val="nil"/>
              <w:left w:val="nil"/>
              <w:bottom w:val="single" w:sz="8" w:space="0" w:color="A3A3A3"/>
              <w:right w:val="single" w:sz="8" w:space="0" w:color="A3A3A3"/>
            </w:tcBorders>
            <w:shd w:val="clear" w:color="auto" w:fill="auto"/>
            <w:vAlign w:val="center"/>
            <w:hideMark/>
          </w:tcPr>
          <w:p w14:paraId="73D778E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Principal notes outcome in NEP report; Meena reviews student impact</w:t>
            </w:r>
          </w:p>
        </w:tc>
        <w:tc>
          <w:tcPr>
            <w:tcW w:w="799" w:type="dxa"/>
            <w:tcBorders>
              <w:top w:val="nil"/>
              <w:left w:val="nil"/>
              <w:bottom w:val="single" w:sz="8" w:space="0" w:color="A3A3A3"/>
              <w:right w:val="single" w:sz="8" w:space="0" w:color="A3A3A3"/>
            </w:tcBorders>
            <w:shd w:val="clear" w:color="auto" w:fill="auto"/>
            <w:vAlign w:val="center"/>
            <w:hideMark/>
          </w:tcPr>
          <w:p w14:paraId="2C475FBD"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Meena proposes second unit for senior wing</w:t>
            </w:r>
          </w:p>
        </w:tc>
        <w:tc>
          <w:tcPr>
            <w:tcW w:w="751" w:type="dxa"/>
            <w:tcBorders>
              <w:top w:val="nil"/>
              <w:left w:val="nil"/>
              <w:bottom w:val="single" w:sz="8" w:space="0" w:color="A3A3A3"/>
              <w:right w:val="single" w:sz="8" w:space="0" w:color="A3A3A3"/>
            </w:tcBorders>
            <w:shd w:val="clear" w:color="auto" w:fill="auto"/>
            <w:vAlign w:val="center"/>
            <w:hideMark/>
          </w:tcPr>
          <w:p w14:paraId="4930935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Meena posts results on WhatsApp group and LinkedIn</w:t>
            </w:r>
          </w:p>
        </w:tc>
      </w:tr>
      <w:tr w:rsidR="00257E40" w:rsidRPr="00F77786" w14:paraId="7E4ED2DD" w14:textId="77777777" w:rsidTr="00D941AE">
        <w:trPr>
          <w:trHeight w:val="1552"/>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37B4517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Who is involved (DMU)?</w:t>
            </w:r>
          </w:p>
        </w:tc>
        <w:tc>
          <w:tcPr>
            <w:tcW w:w="1050" w:type="dxa"/>
            <w:tcBorders>
              <w:top w:val="nil"/>
              <w:left w:val="nil"/>
              <w:bottom w:val="single" w:sz="8" w:space="0" w:color="A3A3A3"/>
              <w:right w:val="single" w:sz="8" w:space="0" w:color="A3A3A3"/>
            </w:tcBorders>
            <w:shd w:val="clear" w:color="auto" w:fill="auto"/>
            <w:vAlign w:val="center"/>
            <w:hideMark/>
          </w:tcPr>
          <w:p w14:paraId="1BA6DCDD"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End User (Meena)</w:t>
            </w:r>
          </w:p>
        </w:tc>
        <w:tc>
          <w:tcPr>
            <w:tcW w:w="808" w:type="dxa"/>
            <w:tcBorders>
              <w:top w:val="nil"/>
              <w:left w:val="nil"/>
              <w:bottom w:val="single" w:sz="8" w:space="0" w:color="A3A3A3"/>
              <w:right w:val="single" w:sz="8" w:space="0" w:color="A3A3A3"/>
            </w:tcBorders>
            <w:shd w:val="clear" w:color="auto" w:fill="auto"/>
            <w:vAlign w:val="center"/>
            <w:hideMark/>
          </w:tcPr>
          <w:p w14:paraId="6B73C37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End User; Peer Influencers</w:t>
            </w:r>
          </w:p>
        </w:tc>
        <w:tc>
          <w:tcPr>
            <w:tcW w:w="824" w:type="dxa"/>
            <w:tcBorders>
              <w:top w:val="nil"/>
              <w:left w:val="nil"/>
              <w:bottom w:val="single" w:sz="8" w:space="0" w:color="A3A3A3"/>
              <w:right w:val="single" w:sz="8" w:space="0" w:color="A3A3A3"/>
            </w:tcBorders>
            <w:shd w:val="clear" w:color="auto" w:fill="auto"/>
            <w:vAlign w:val="center"/>
            <w:hideMark/>
          </w:tcPr>
          <w:p w14:paraId="531E29A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End User + Vice Principal</w:t>
            </w:r>
          </w:p>
        </w:tc>
        <w:tc>
          <w:tcPr>
            <w:tcW w:w="791" w:type="dxa"/>
            <w:tcBorders>
              <w:top w:val="nil"/>
              <w:left w:val="nil"/>
              <w:bottom w:val="single" w:sz="8" w:space="0" w:color="A3A3A3"/>
              <w:right w:val="single" w:sz="8" w:space="0" w:color="A3A3A3"/>
            </w:tcBorders>
            <w:shd w:val="clear" w:color="auto" w:fill="auto"/>
            <w:vAlign w:val="center"/>
            <w:hideMark/>
          </w:tcPr>
          <w:p w14:paraId="4731F1D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End User + CSR Officer + Admin</w:t>
            </w:r>
          </w:p>
        </w:tc>
        <w:tc>
          <w:tcPr>
            <w:tcW w:w="774" w:type="dxa"/>
            <w:tcBorders>
              <w:top w:val="nil"/>
              <w:left w:val="nil"/>
              <w:bottom w:val="single" w:sz="8" w:space="0" w:color="A3A3A3"/>
              <w:right w:val="single" w:sz="8" w:space="0" w:color="A3A3A3"/>
            </w:tcBorders>
            <w:shd w:val="clear" w:color="auto" w:fill="auto"/>
            <w:vAlign w:val="center"/>
            <w:hideMark/>
          </w:tcPr>
          <w:p w14:paraId="6216D78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Admin + CSR finance</w:t>
            </w:r>
          </w:p>
        </w:tc>
        <w:tc>
          <w:tcPr>
            <w:tcW w:w="784" w:type="dxa"/>
            <w:tcBorders>
              <w:top w:val="nil"/>
              <w:left w:val="nil"/>
              <w:bottom w:val="single" w:sz="8" w:space="0" w:color="A3A3A3"/>
              <w:right w:val="single" w:sz="8" w:space="0" w:color="A3A3A3"/>
            </w:tcBorders>
            <w:shd w:val="clear" w:color="auto" w:fill="auto"/>
            <w:vAlign w:val="center"/>
            <w:hideMark/>
          </w:tcPr>
          <w:p w14:paraId="215873B9"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Installer + Meena</w:t>
            </w:r>
          </w:p>
        </w:tc>
        <w:tc>
          <w:tcPr>
            <w:tcW w:w="821" w:type="dxa"/>
            <w:tcBorders>
              <w:top w:val="nil"/>
              <w:left w:val="nil"/>
              <w:bottom w:val="single" w:sz="8" w:space="0" w:color="A3A3A3"/>
              <w:right w:val="single" w:sz="8" w:space="0" w:color="A3A3A3"/>
            </w:tcBorders>
            <w:shd w:val="clear" w:color="auto" w:fill="auto"/>
            <w:vAlign w:val="center"/>
            <w:hideMark/>
          </w:tcPr>
          <w:p w14:paraId="595C53D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Meena + Students</w:t>
            </w:r>
          </w:p>
        </w:tc>
        <w:tc>
          <w:tcPr>
            <w:tcW w:w="787" w:type="dxa"/>
            <w:tcBorders>
              <w:top w:val="nil"/>
              <w:left w:val="nil"/>
              <w:bottom w:val="single" w:sz="8" w:space="0" w:color="A3A3A3"/>
              <w:right w:val="single" w:sz="8" w:space="0" w:color="A3A3A3"/>
            </w:tcBorders>
            <w:shd w:val="clear" w:color="auto" w:fill="auto"/>
            <w:vAlign w:val="center"/>
            <w:hideMark/>
          </w:tcPr>
          <w:p w14:paraId="4608BAC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Meena + Principal</w:t>
            </w:r>
          </w:p>
        </w:tc>
        <w:tc>
          <w:tcPr>
            <w:tcW w:w="799" w:type="dxa"/>
            <w:tcBorders>
              <w:top w:val="nil"/>
              <w:left w:val="nil"/>
              <w:bottom w:val="single" w:sz="8" w:space="0" w:color="A3A3A3"/>
              <w:right w:val="single" w:sz="8" w:space="0" w:color="A3A3A3"/>
            </w:tcBorders>
            <w:shd w:val="clear" w:color="auto" w:fill="auto"/>
            <w:vAlign w:val="center"/>
            <w:hideMark/>
          </w:tcPr>
          <w:p w14:paraId="57F1C75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Meena + Admin</w:t>
            </w:r>
          </w:p>
        </w:tc>
        <w:tc>
          <w:tcPr>
            <w:tcW w:w="751" w:type="dxa"/>
            <w:tcBorders>
              <w:top w:val="nil"/>
              <w:left w:val="nil"/>
              <w:bottom w:val="single" w:sz="8" w:space="0" w:color="A3A3A3"/>
              <w:right w:val="single" w:sz="8" w:space="0" w:color="A3A3A3"/>
            </w:tcBorders>
            <w:shd w:val="clear" w:color="auto" w:fill="auto"/>
            <w:vAlign w:val="center"/>
            <w:hideMark/>
          </w:tcPr>
          <w:p w14:paraId="717A5D0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Meena + </w:t>
            </w:r>
            <w:proofErr w:type="spellStart"/>
            <w:r w:rsidRPr="00F77786">
              <w:rPr>
                <w:rFonts w:ascii="Verdana" w:eastAsia="Times New Roman" w:hAnsi="Verdana" w:cs="Times New Roman"/>
                <w:color w:val="000000"/>
                <w:kern w:val="0"/>
                <w:sz w:val="24"/>
                <w:szCs w:val="24"/>
                <w:lang w:eastAsia="en-IN"/>
                <w14:ligatures w14:val="none"/>
              </w:rPr>
              <w:t>VFaaS</w:t>
            </w:r>
            <w:proofErr w:type="spellEnd"/>
            <w:r w:rsidRPr="00F77786">
              <w:rPr>
                <w:rFonts w:ascii="Verdana" w:eastAsia="Times New Roman" w:hAnsi="Verdana" w:cs="Times New Roman"/>
                <w:color w:val="000000"/>
                <w:kern w:val="0"/>
                <w:sz w:val="24"/>
                <w:szCs w:val="24"/>
                <w:lang w:eastAsia="en-IN"/>
                <w14:ligatures w14:val="none"/>
              </w:rPr>
              <w:t xml:space="preserve"> Marketing</w:t>
            </w:r>
          </w:p>
        </w:tc>
      </w:tr>
      <w:tr w:rsidR="00257E40" w:rsidRPr="00F77786" w14:paraId="463C511B" w14:textId="77777777" w:rsidTr="00D941AE">
        <w:trPr>
          <w:trHeight w:val="2837"/>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30FC70E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lastRenderedPageBreak/>
              <w:t>Budget / Constraints</w:t>
            </w:r>
          </w:p>
        </w:tc>
        <w:tc>
          <w:tcPr>
            <w:tcW w:w="1050" w:type="dxa"/>
            <w:tcBorders>
              <w:top w:val="nil"/>
              <w:left w:val="nil"/>
              <w:bottom w:val="single" w:sz="8" w:space="0" w:color="A3A3A3"/>
              <w:right w:val="single" w:sz="8" w:space="0" w:color="A3A3A3"/>
            </w:tcBorders>
            <w:shd w:val="clear" w:color="auto" w:fill="auto"/>
            <w:vAlign w:val="center"/>
            <w:hideMark/>
          </w:tcPr>
          <w:p w14:paraId="5F8346A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No capital budget; needs co-funding</w:t>
            </w:r>
          </w:p>
        </w:tc>
        <w:tc>
          <w:tcPr>
            <w:tcW w:w="808" w:type="dxa"/>
            <w:tcBorders>
              <w:top w:val="nil"/>
              <w:left w:val="nil"/>
              <w:bottom w:val="single" w:sz="8" w:space="0" w:color="A3A3A3"/>
              <w:right w:val="single" w:sz="8" w:space="0" w:color="A3A3A3"/>
            </w:tcBorders>
            <w:shd w:val="clear" w:color="auto" w:fill="auto"/>
            <w:vAlign w:val="center"/>
            <w:hideMark/>
          </w:tcPr>
          <w:p w14:paraId="4A3B13A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None yet</w:t>
            </w:r>
          </w:p>
        </w:tc>
        <w:tc>
          <w:tcPr>
            <w:tcW w:w="824" w:type="dxa"/>
            <w:tcBorders>
              <w:top w:val="nil"/>
              <w:left w:val="nil"/>
              <w:bottom w:val="single" w:sz="8" w:space="0" w:color="A3A3A3"/>
              <w:right w:val="single" w:sz="8" w:space="0" w:color="A3A3A3"/>
            </w:tcBorders>
            <w:shd w:val="clear" w:color="auto" w:fill="auto"/>
            <w:vAlign w:val="center"/>
            <w:hideMark/>
          </w:tcPr>
          <w:p w14:paraId="576D6EA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Max ₹50K; prefers CSR support</w:t>
            </w:r>
          </w:p>
        </w:tc>
        <w:tc>
          <w:tcPr>
            <w:tcW w:w="791" w:type="dxa"/>
            <w:tcBorders>
              <w:top w:val="nil"/>
              <w:left w:val="nil"/>
              <w:bottom w:val="single" w:sz="8" w:space="0" w:color="A3A3A3"/>
              <w:right w:val="single" w:sz="8" w:space="0" w:color="A3A3A3"/>
            </w:tcBorders>
            <w:shd w:val="clear" w:color="auto" w:fill="auto"/>
            <w:vAlign w:val="center"/>
            <w:hideMark/>
          </w:tcPr>
          <w:p w14:paraId="1C3A714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CSR must validate alignment; internal buy-in needed</w:t>
            </w:r>
          </w:p>
        </w:tc>
        <w:tc>
          <w:tcPr>
            <w:tcW w:w="774" w:type="dxa"/>
            <w:tcBorders>
              <w:top w:val="nil"/>
              <w:left w:val="nil"/>
              <w:bottom w:val="single" w:sz="8" w:space="0" w:color="A3A3A3"/>
              <w:right w:val="single" w:sz="8" w:space="0" w:color="A3A3A3"/>
            </w:tcBorders>
            <w:shd w:val="clear" w:color="auto" w:fill="auto"/>
            <w:vAlign w:val="center"/>
            <w:hideMark/>
          </w:tcPr>
          <w:p w14:paraId="0918999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Public school cycles may delay</w:t>
            </w:r>
          </w:p>
        </w:tc>
        <w:tc>
          <w:tcPr>
            <w:tcW w:w="784" w:type="dxa"/>
            <w:tcBorders>
              <w:top w:val="nil"/>
              <w:left w:val="nil"/>
              <w:bottom w:val="single" w:sz="8" w:space="0" w:color="A3A3A3"/>
              <w:right w:val="single" w:sz="8" w:space="0" w:color="A3A3A3"/>
            </w:tcBorders>
            <w:shd w:val="clear" w:color="auto" w:fill="auto"/>
            <w:vAlign w:val="center"/>
            <w:hideMark/>
          </w:tcPr>
          <w:p w14:paraId="0FCA20A9"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Classroom size; timing with school calendar</w:t>
            </w:r>
          </w:p>
        </w:tc>
        <w:tc>
          <w:tcPr>
            <w:tcW w:w="821" w:type="dxa"/>
            <w:tcBorders>
              <w:top w:val="nil"/>
              <w:left w:val="nil"/>
              <w:bottom w:val="single" w:sz="8" w:space="0" w:color="A3A3A3"/>
              <w:right w:val="single" w:sz="8" w:space="0" w:color="A3A3A3"/>
            </w:tcBorders>
            <w:shd w:val="clear" w:color="auto" w:fill="auto"/>
            <w:vAlign w:val="center"/>
            <w:hideMark/>
          </w:tcPr>
          <w:p w14:paraId="5853BA3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None</w:t>
            </w:r>
          </w:p>
        </w:tc>
        <w:tc>
          <w:tcPr>
            <w:tcW w:w="787" w:type="dxa"/>
            <w:tcBorders>
              <w:top w:val="nil"/>
              <w:left w:val="nil"/>
              <w:bottom w:val="single" w:sz="8" w:space="0" w:color="A3A3A3"/>
              <w:right w:val="single" w:sz="8" w:space="0" w:color="A3A3A3"/>
            </w:tcBorders>
            <w:shd w:val="clear" w:color="auto" w:fill="auto"/>
            <w:vAlign w:val="center"/>
            <w:hideMark/>
          </w:tcPr>
          <w:p w14:paraId="1F1B295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Needs evidence for board/CSR</w:t>
            </w:r>
          </w:p>
        </w:tc>
        <w:tc>
          <w:tcPr>
            <w:tcW w:w="799" w:type="dxa"/>
            <w:tcBorders>
              <w:top w:val="nil"/>
              <w:left w:val="nil"/>
              <w:bottom w:val="single" w:sz="8" w:space="0" w:color="A3A3A3"/>
              <w:right w:val="single" w:sz="8" w:space="0" w:color="A3A3A3"/>
            </w:tcBorders>
            <w:shd w:val="clear" w:color="auto" w:fill="auto"/>
            <w:vAlign w:val="center"/>
            <w:hideMark/>
          </w:tcPr>
          <w:p w14:paraId="700CECC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Repeat CSR or internal fund</w:t>
            </w:r>
          </w:p>
        </w:tc>
        <w:tc>
          <w:tcPr>
            <w:tcW w:w="751" w:type="dxa"/>
            <w:tcBorders>
              <w:top w:val="nil"/>
              <w:left w:val="nil"/>
              <w:bottom w:val="single" w:sz="8" w:space="0" w:color="A3A3A3"/>
              <w:right w:val="single" w:sz="8" w:space="0" w:color="A3A3A3"/>
            </w:tcBorders>
            <w:shd w:val="clear" w:color="auto" w:fill="auto"/>
            <w:vAlign w:val="center"/>
            <w:hideMark/>
          </w:tcPr>
          <w:p w14:paraId="3AE38A4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None</w:t>
            </w:r>
          </w:p>
        </w:tc>
      </w:tr>
      <w:tr w:rsidR="00257E40" w:rsidRPr="00F77786" w14:paraId="4C7607D3" w14:textId="77777777" w:rsidTr="00D941AE">
        <w:trPr>
          <w:trHeight w:val="1295"/>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1300630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Time Est.</w:t>
            </w:r>
          </w:p>
        </w:tc>
        <w:tc>
          <w:tcPr>
            <w:tcW w:w="1050" w:type="dxa"/>
            <w:tcBorders>
              <w:top w:val="nil"/>
              <w:left w:val="nil"/>
              <w:bottom w:val="single" w:sz="8" w:space="0" w:color="A3A3A3"/>
              <w:right w:val="single" w:sz="8" w:space="0" w:color="A3A3A3"/>
            </w:tcBorders>
            <w:shd w:val="clear" w:color="auto" w:fill="auto"/>
            <w:vAlign w:val="center"/>
            <w:hideMark/>
          </w:tcPr>
          <w:p w14:paraId="10E4FFA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1–2 weeks</w:t>
            </w:r>
          </w:p>
        </w:tc>
        <w:tc>
          <w:tcPr>
            <w:tcW w:w="808" w:type="dxa"/>
            <w:tcBorders>
              <w:top w:val="nil"/>
              <w:left w:val="nil"/>
              <w:bottom w:val="single" w:sz="8" w:space="0" w:color="A3A3A3"/>
              <w:right w:val="single" w:sz="8" w:space="0" w:color="A3A3A3"/>
            </w:tcBorders>
            <w:shd w:val="clear" w:color="auto" w:fill="auto"/>
            <w:vAlign w:val="center"/>
            <w:hideMark/>
          </w:tcPr>
          <w:p w14:paraId="3C30954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2–3 weeks</w:t>
            </w:r>
          </w:p>
        </w:tc>
        <w:tc>
          <w:tcPr>
            <w:tcW w:w="824" w:type="dxa"/>
            <w:tcBorders>
              <w:top w:val="nil"/>
              <w:left w:val="nil"/>
              <w:bottom w:val="single" w:sz="8" w:space="0" w:color="A3A3A3"/>
              <w:right w:val="single" w:sz="8" w:space="0" w:color="A3A3A3"/>
            </w:tcBorders>
            <w:shd w:val="clear" w:color="auto" w:fill="auto"/>
            <w:vAlign w:val="center"/>
            <w:hideMark/>
          </w:tcPr>
          <w:p w14:paraId="2EDB254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 week</w:t>
            </w:r>
          </w:p>
        </w:tc>
        <w:tc>
          <w:tcPr>
            <w:tcW w:w="791" w:type="dxa"/>
            <w:tcBorders>
              <w:top w:val="nil"/>
              <w:left w:val="nil"/>
              <w:bottom w:val="single" w:sz="8" w:space="0" w:color="A3A3A3"/>
              <w:right w:val="single" w:sz="8" w:space="0" w:color="A3A3A3"/>
            </w:tcBorders>
            <w:shd w:val="clear" w:color="auto" w:fill="auto"/>
            <w:vAlign w:val="center"/>
            <w:hideMark/>
          </w:tcPr>
          <w:p w14:paraId="2830D00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2–4 weeks</w:t>
            </w:r>
          </w:p>
        </w:tc>
        <w:tc>
          <w:tcPr>
            <w:tcW w:w="774" w:type="dxa"/>
            <w:tcBorders>
              <w:top w:val="nil"/>
              <w:left w:val="nil"/>
              <w:bottom w:val="single" w:sz="8" w:space="0" w:color="A3A3A3"/>
              <w:right w:val="single" w:sz="8" w:space="0" w:color="A3A3A3"/>
            </w:tcBorders>
            <w:shd w:val="clear" w:color="auto" w:fill="auto"/>
            <w:vAlign w:val="center"/>
            <w:hideMark/>
          </w:tcPr>
          <w:p w14:paraId="73A99D3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1–2 weeks</w:t>
            </w:r>
          </w:p>
        </w:tc>
        <w:tc>
          <w:tcPr>
            <w:tcW w:w="784" w:type="dxa"/>
            <w:tcBorders>
              <w:top w:val="nil"/>
              <w:left w:val="nil"/>
              <w:bottom w:val="single" w:sz="8" w:space="0" w:color="A3A3A3"/>
              <w:right w:val="single" w:sz="8" w:space="0" w:color="A3A3A3"/>
            </w:tcBorders>
            <w:shd w:val="clear" w:color="auto" w:fill="auto"/>
            <w:vAlign w:val="center"/>
            <w:hideMark/>
          </w:tcPr>
          <w:p w14:paraId="4D005C4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2–3 days</w:t>
            </w:r>
          </w:p>
        </w:tc>
        <w:tc>
          <w:tcPr>
            <w:tcW w:w="821" w:type="dxa"/>
            <w:tcBorders>
              <w:top w:val="nil"/>
              <w:left w:val="nil"/>
              <w:bottom w:val="single" w:sz="8" w:space="0" w:color="A3A3A3"/>
              <w:right w:val="single" w:sz="8" w:space="0" w:color="A3A3A3"/>
            </w:tcBorders>
            <w:shd w:val="clear" w:color="auto" w:fill="auto"/>
            <w:vAlign w:val="center"/>
            <w:hideMark/>
          </w:tcPr>
          <w:p w14:paraId="21E11D2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Ongoing</w:t>
            </w:r>
          </w:p>
        </w:tc>
        <w:tc>
          <w:tcPr>
            <w:tcW w:w="787" w:type="dxa"/>
            <w:tcBorders>
              <w:top w:val="nil"/>
              <w:left w:val="nil"/>
              <w:bottom w:val="single" w:sz="8" w:space="0" w:color="A3A3A3"/>
              <w:right w:val="single" w:sz="8" w:space="0" w:color="A3A3A3"/>
            </w:tcBorders>
            <w:shd w:val="clear" w:color="auto" w:fill="auto"/>
            <w:vAlign w:val="center"/>
            <w:hideMark/>
          </w:tcPr>
          <w:p w14:paraId="5429648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2–3 months</w:t>
            </w:r>
          </w:p>
        </w:tc>
        <w:tc>
          <w:tcPr>
            <w:tcW w:w="799" w:type="dxa"/>
            <w:tcBorders>
              <w:top w:val="nil"/>
              <w:left w:val="nil"/>
              <w:bottom w:val="single" w:sz="8" w:space="0" w:color="A3A3A3"/>
              <w:right w:val="single" w:sz="8" w:space="0" w:color="A3A3A3"/>
            </w:tcBorders>
            <w:shd w:val="clear" w:color="auto" w:fill="auto"/>
            <w:vAlign w:val="center"/>
            <w:hideMark/>
          </w:tcPr>
          <w:p w14:paraId="53032BD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3–6 months</w:t>
            </w:r>
          </w:p>
        </w:tc>
        <w:tc>
          <w:tcPr>
            <w:tcW w:w="751" w:type="dxa"/>
            <w:tcBorders>
              <w:top w:val="nil"/>
              <w:left w:val="nil"/>
              <w:bottom w:val="single" w:sz="8" w:space="0" w:color="A3A3A3"/>
              <w:right w:val="single" w:sz="8" w:space="0" w:color="A3A3A3"/>
            </w:tcBorders>
            <w:shd w:val="clear" w:color="auto" w:fill="auto"/>
            <w:vAlign w:val="center"/>
            <w:hideMark/>
          </w:tcPr>
          <w:p w14:paraId="3BB5E74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 month after value seen</w:t>
            </w:r>
          </w:p>
        </w:tc>
      </w:tr>
      <w:tr w:rsidR="00257E40" w:rsidRPr="00F77786" w14:paraId="76BBB3CE" w14:textId="77777777" w:rsidTr="00D941AE">
        <w:trPr>
          <w:trHeight w:val="3351"/>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6717079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Action Plan</w:t>
            </w:r>
          </w:p>
        </w:tc>
        <w:tc>
          <w:tcPr>
            <w:tcW w:w="1050" w:type="dxa"/>
            <w:tcBorders>
              <w:top w:val="nil"/>
              <w:left w:val="nil"/>
              <w:bottom w:val="single" w:sz="8" w:space="0" w:color="A3A3A3"/>
              <w:right w:val="single" w:sz="8" w:space="0" w:color="A3A3A3"/>
            </w:tcBorders>
            <w:shd w:val="clear" w:color="auto" w:fill="auto"/>
            <w:vAlign w:val="center"/>
            <w:hideMark/>
          </w:tcPr>
          <w:p w14:paraId="798BE35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Identify signs of low engagement; prompt with NEP or ATL deadlines</w:t>
            </w:r>
          </w:p>
        </w:tc>
        <w:tc>
          <w:tcPr>
            <w:tcW w:w="808" w:type="dxa"/>
            <w:tcBorders>
              <w:top w:val="nil"/>
              <w:left w:val="nil"/>
              <w:bottom w:val="single" w:sz="8" w:space="0" w:color="A3A3A3"/>
              <w:right w:val="single" w:sz="8" w:space="0" w:color="A3A3A3"/>
            </w:tcBorders>
            <w:shd w:val="clear" w:color="auto" w:fill="auto"/>
            <w:vAlign w:val="center"/>
            <w:hideMark/>
          </w:tcPr>
          <w:p w14:paraId="069D10C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Target teacher networks, share success videos</w:t>
            </w:r>
          </w:p>
        </w:tc>
        <w:tc>
          <w:tcPr>
            <w:tcW w:w="824" w:type="dxa"/>
            <w:tcBorders>
              <w:top w:val="nil"/>
              <w:left w:val="nil"/>
              <w:bottom w:val="single" w:sz="8" w:space="0" w:color="A3A3A3"/>
              <w:right w:val="single" w:sz="8" w:space="0" w:color="A3A3A3"/>
            </w:tcBorders>
            <w:shd w:val="clear" w:color="auto" w:fill="auto"/>
            <w:vAlign w:val="center"/>
            <w:hideMark/>
          </w:tcPr>
          <w:p w14:paraId="5299F836"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Send clear pricing, curriculum-fit deck</w:t>
            </w:r>
          </w:p>
        </w:tc>
        <w:tc>
          <w:tcPr>
            <w:tcW w:w="791" w:type="dxa"/>
            <w:tcBorders>
              <w:top w:val="nil"/>
              <w:left w:val="nil"/>
              <w:bottom w:val="single" w:sz="8" w:space="0" w:color="A3A3A3"/>
              <w:right w:val="single" w:sz="8" w:space="0" w:color="A3A3A3"/>
            </w:tcBorders>
            <w:shd w:val="clear" w:color="auto" w:fill="auto"/>
            <w:vAlign w:val="center"/>
            <w:hideMark/>
          </w:tcPr>
          <w:p w14:paraId="77D41FD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Co-create proposal, include school co-branding</w:t>
            </w:r>
          </w:p>
        </w:tc>
        <w:tc>
          <w:tcPr>
            <w:tcW w:w="774" w:type="dxa"/>
            <w:tcBorders>
              <w:top w:val="nil"/>
              <w:left w:val="nil"/>
              <w:bottom w:val="single" w:sz="8" w:space="0" w:color="A3A3A3"/>
              <w:right w:val="single" w:sz="8" w:space="0" w:color="A3A3A3"/>
            </w:tcBorders>
            <w:shd w:val="clear" w:color="auto" w:fill="auto"/>
            <w:vAlign w:val="center"/>
            <w:hideMark/>
          </w:tcPr>
          <w:p w14:paraId="1FD7188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Provide invoice, flexible terms</w:t>
            </w:r>
          </w:p>
        </w:tc>
        <w:tc>
          <w:tcPr>
            <w:tcW w:w="784" w:type="dxa"/>
            <w:tcBorders>
              <w:top w:val="nil"/>
              <w:left w:val="nil"/>
              <w:bottom w:val="single" w:sz="8" w:space="0" w:color="A3A3A3"/>
              <w:right w:val="single" w:sz="8" w:space="0" w:color="A3A3A3"/>
            </w:tcBorders>
            <w:shd w:val="clear" w:color="auto" w:fill="auto"/>
            <w:vAlign w:val="center"/>
            <w:hideMark/>
          </w:tcPr>
          <w:p w14:paraId="19D4081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Schedule off-peak time, demo to Meena</w:t>
            </w:r>
          </w:p>
        </w:tc>
        <w:tc>
          <w:tcPr>
            <w:tcW w:w="821" w:type="dxa"/>
            <w:tcBorders>
              <w:top w:val="nil"/>
              <w:left w:val="nil"/>
              <w:bottom w:val="single" w:sz="8" w:space="0" w:color="A3A3A3"/>
              <w:right w:val="single" w:sz="8" w:space="0" w:color="A3A3A3"/>
            </w:tcBorders>
            <w:shd w:val="clear" w:color="auto" w:fill="auto"/>
            <w:vAlign w:val="center"/>
            <w:hideMark/>
          </w:tcPr>
          <w:p w14:paraId="76485F6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Provide starter activity pack + app logins</w:t>
            </w:r>
          </w:p>
        </w:tc>
        <w:tc>
          <w:tcPr>
            <w:tcW w:w="787" w:type="dxa"/>
            <w:tcBorders>
              <w:top w:val="nil"/>
              <w:left w:val="nil"/>
              <w:bottom w:val="single" w:sz="8" w:space="0" w:color="A3A3A3"/>
              <w:right w:val="single" w:sz="8" w:space="0" w:color="A3A3A3"/>
            </w:tcBorders>
            <w:shd w:val="clear" w:color="auto" w:fill="auto"/>
            <w:vAlign w:val="center"/>
            <w:hideMark/>
          </w:tcPr>
          <w:p w14:paraId="51800F7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Provide usage analytics + survey toolkit</w:t>
            </w:r>
          </w:p>
        </w:tc>
        <w:tc>
          <w:tcPr>
            <w:tcW w:w="799" w:type="dxa"/>
            <w:tcBorders>
              <w:top w:val="nil"/>
              <w:left w:val="nil"/>
              <w:bottom w:val="single" w:sz="8" w:space="0" w:color="A3A3A3"/>
              <w:right w:val="single" w:sz="8" w:space="0" w:color="A3A3A3"/>
            </w:tcBorders>
            <w:shd w:val="clear" w:color="auto" w:fill="auto"/>
            <w:vAlign w:val="center"/>
            <w:hideMark/>
          </w:tcPr>
          <w:p w14:paraId="38DD17A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Offer returning customer discount</w:t>
            </w:r>
          </w:p>
        </w:tc>
        <w:tc>
          <w:tcPr>
            <w:tcW w:w="751" w:type="dxa"/>
            <w:tcBorders>
              <w:top w:val="nil"/>
              <w:left w:val="nil"/>
              <w:bottom w:val="single" w:sz="8" w:space="0" w:color="A3A3A3"/>
              <w:right w:val="single" w:sz="8" w:space="0" w:color="A3A3A3"/>
            </w:tcBorders>
            <w:shd w:val="clear" w:color="auto" w:fill="auto"/>
            <w:vAlign w:val="center"/>
            <w:hideMark/>
          </w:tcPr>
          <w:p w14:paraId="14E02A19"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Prepare media kit, feature school on site</w:t>
            </w:r>
          </w:p>
        </w:tc>
      </w:tr>
      <w:tr w:rsidR="00257E40" w:rsidRPr="00F77786" w14:paraId="0687AD0A" w14:textId="77777777" w:rsidTr="00D941AE">
        <w:trPr>
          <w:trHeight w:val="1809"/>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19EDE4E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Risks</w:t>
            </w:r>
          </w:p>
        </w:tc>
        <w:tc>
          <w:tcPr>
            <w:tcW w:w="1050" w:type="dxa"/>
            <w:tcBorders>
              <w:top w:val="nil"/>
              <w:left w:val="nil"/>
              <w:bottom w:val="single" w:sz="8" w:space="0" w:color="A3A3A3"/>
              <w:right w:val="single" w:sz="8" w:space="0" w:color="A3A3A3"/>
            </w:tcBorders>
            <w:shd w:val="clear" w:color="auto" w:fill="auto"/>
            <w:vAlign w:val="center"/>
            <w:hideMark/>
          </w:tcPr>
          <w:p w14:paraId="5673C13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School may deprioritise</w:t>
            </w:r>
          </w:p>
        </w:tc>
        <w:tc>
          <w:tcPr>
            <w:tcW w:w="808" w:type="dxa"/>
            <w:tcBorders>
              <w:top w:val="nil"/>
              <w:left w:val="nil"/>
              <w:bottom w:val="single" w:sz="8" w:space="0" w:color="A3A3A3"/>
              <w:right w:val="single" w:sz="8" w:space="0" w:color="A3A3A3"/>
            </w:tcBorders>
            <w:shd w:val="clear" w:color="auto" w:fill="auto"/>
            <w:vAlign w:val="center"/>
            <w:hideMark/>
          </w:tcPr>
          <w:p w14:paraId="31C9585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Info overload or apathy</w:t>
            </w:r>
          </w:p>
        </w:tc>
        <w:tc>
          <w:tcPr>
            <w:tcW w:w="824" w:type="dxa"/>
            <w:tcBorders>
              <w:top w:val="nil"/>
              <w:left w:val="nil"/>
              <w:bottom w:val="single" w:sz="8" w:space="0" w:color="A3A3A3"/>
              <w:right w:val="single" w:sz="8" w:space="0" w:color="A3A3A3"/>
            </w:tcBorders>
            <w:shd w:val="clear" w:color="auto" w:fill="auto"/>
            <w:vAlign w:val="center"/>
            <w:hideMark/>
          </w:tcPr>
          <w:p w14:paraId="144FD6C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Confusion about ROI or fitting space</w:t>
            </w:r>
          </w:p>
        </w:tc>
        <w:tc>
          <w:tcPr>
            <w:tcW w:w="791" w:type="dxa"/>
            <w:tcBorders>
              <w:top w:val="nil"/>
              <w:left w:val="nil"/>
              <w:bottom w:val="single" w:sz="8" w:space="0" w:color="A3A3A3"/>
              <w:right w:val="single" w:sz="8" w:space="0" w:color="A3A3A3"/>
            </w:tcBorders>
            <w:shd w:val="clear" w:color="auto" w:fill="auto"/>
            <w:vAlign w:val="center"/>
            <w:hideMark/>
          </w:tcPr>
          <w:p w14:paraId="55EE845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CSR delay or school slows process</w:t>
            </w:r>
          </w:p>
        </w:tc>
        <w:tc>
          <w:tcPr>
            <w:tcW w:w="774" w:type="dxa"/>
            <w:tcBorders>
              <w:top w:val="nil"/>
              <w:left w:val="nil"/>
              <w:bottom w:val="single" w:sz="8" w:space="0" w:color="A3A3A3"/>
              <w:right w:val="single" w:sz="8" w:space="0" w:color="A3A3A3"/>
            </w:tcBorders>
            <w:shd w:val="clear" w:color="auto" w:fill="auto"/>
            <w:vAlign w:val="center"/>
            <w:hideMark/>
          </w:tcPr>
          <w:p w14:paraId="3A5758A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Payment delays</w:t>
            </w:r>
          </w:p>
        </w:tc>
        <w:tc>
          <w:tcPr>
            <w:tcW w:w="784" w:type="dxa"/>
            <w:tcBorders>
              <w:top w:val="nil"/>
              <w:left w:val="nil"/>
              <w:bottom w:val="single" w:sz="8" w:space="0" w:color="A3A3A3"/>
              <w:right w:val="single" w:sz="8" w:space="0" w:color="A3A3A3"/>
            </w:tcBorders>
            <w:shd w:val="clear" w:color="auto" w:fill="auto"/>
            <w:vAlign w:val="center"/>
            <w:hideMark/>
          </w:tcPr>
          <w:p w14:paraId="43F15CE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Equipment damage or delay</w:t>
            </w:r>
          </w:p>
        </w:tc>
        <w:tc>
          <w:tcPr>
            <w:tcW w:w="821" w:type="dxa"/>
            <w:tcBorders>
              <w:top w:val="nil"/>
              <w:left w:val="nil"/>
              <w:bottom w:val="single" w:sz="8" w:space="0" w:color="A3A3A3"/>
              <w:right w:val="single" w:sz="8" w:space="0" w:color="A3A3A3"/>
            </w:tcBorders>
            <w:shd w:val="clear" w:color="auto" w:fill="auto"/>
            <w:vAlign w:val="center"/>
            <w:hideMark/>
          </w:tcPr>
          <w:p w14:paraId="1D86006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Misuse or neglect</w:t>
            </w:r>
          </w:p>
        </w:tc>
        <w:tc>
          <w:tcPr>
            <w:tcW w:w="787" w:type="dxa"/>
            <w:tcBorders>
              <w:top w:val="nil"/>
              <w:left w:val="nil"/>
              <w:bottom w:val="single" w:sz="8" w:space="0" w:color="A3A3A3"/>
              <w:right w:val="single" w:sz="8" w:space="0" w:color="A3A3A3"/>
            </w:tcBorders>
            <w:shd w:val="clear" w:color="auto" w:fill="auto"/>
            <w:vAlign w:val="center"/>
            <w:hideMark/>
          </w:tcPr>
          <w:p w14:paraId="38C969B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Soft outcomes may not be valued</w:t>
            </w:r>
          </w:p>
        </w:tc>
        <w:tc>
          <w:tcPr>
            <w:tcW w:w="799" w:type="dxa"/>
            <w:tcBorders>
              <w:top w:val="nil"/>
              <w:left w:val="nil"/>
              <w:bottom w:val="single" w:sz="8" w:space="0" w:color="A3A3A3"/>
              <w:right w:val="single" w:sz="8" w:space="0" w:color="A3A3A3"/>
            </w:tcBorders>
            <w:shd w:val="clear" w:color="auto" w:fill="auto"/>
            <w:vAlign w:val="center"/>
            <w:hideMark/>
          </w:tcPr>
          <w:p w14:paraId="21EA9C6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Budget constraints</w:t>
            </w:r>
          </w:p>
        </w:tc>
        <w:tc>
          <w:tcPr>
            <w:tcW w:w="751" w:type="dxa"/>
            <w:tcBorders>
              <w:top w:val="nil"/>
              <w:left w:val="nil"/>
              <w:bottom w:val="single" w:sz="8" w:space="0" w:color="A3A3A3"/>
              <w:right w:val="single" w:sz="8" w:space="0" w:color="A3A3A3"/>
            </w:tcBorders>
            <w:shd w:val="clear" w:color="auto" w:fill="auto"/>
            <w:vAlign w:val="center"/>
            <w:hideMark/>
          </w:tcPr>
          <w:p w14:paraId="407FEBD9"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Low sharing</w:t>
            </w:r>
          </w:p>
        </w:tc>
      </w:tr>
      <w:tr w:rsidR="00257E40" w:rsidRPr="00F77786" w14:paraId="1BF9BBA6" w14:textId="77777777" w:rsidTr="00D941AE">
        <w:trPr>
          <w:trHeight w:val="2580"/>
        </w:trPr>
        <w:tc>
          <w:tcPr>
            <w:tcW w:w="817" w:type="dxa"/>
            <w:tcBorders>
              <w:top w:val="nil"/>
              <w:left w:val="single" w:sz="8" w:space="0" w:color="A3A3A3"/>
              <w:bottom w:val="single" w:sz="8" w:space="0" w:color="A3A3A3"/>
              <w:right w:val="single" w:sz="8" w:space="0" w:color="A3A3A3"/>
            </w:tcBorders>
            <w:shd w:val="clear" w:color="auto" w:fill="auto"/>
            <w:vAlign w:val="center"/>
            <w:hideMark/>
          </w:tcPr>
          <w:p w14:paraId="1E061DD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lastRenderedPageBreak/>
              <w:t>Mitigation</w:t>
            </w:r>
          </w:p>
        </w:tc>
        <w:tc>
          <w:tcPr>
            <w:tcW w:w="1050" w:type="dxa"/>
            <w:tcBorders>
              <w:top w:val="nil"/>
              <w:left w:val="nil"/>
              <w:bottom w:val="single" w:sz="8" w:space="0" w:color="A3A3A3"/>
              <w:right w:val="single" w:sz="8" w:space="0" w:color="A3A3A3"/>
            </w:tcBorders>
            <w:shd w:val="clear" w:color="auto" w:fill="auto"/>
            <w:vAlign w:val="center"/>
            <w:hideMark/>
          </w:tcPr>
          <w:p w14:paraId="6BB4A13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Tie catalyst to curriculum inspections/ATL calendar</w:t>
            </w:r>
          </w:p>
        </w:tc>
        <w:tc>
          <w:tcPr>
            <w:tcW w:w="808" w:type="dxa"/>
            <w:tcBorders>
              <w:top w:val="nil"/>
              <w:left w:val="nil"/>
              <w:bottom w:val="single" w:sz="8" w:space="0" w:color="A3A3A3"/>
              <w:right w:val="single" w:sz="8" w:space="0" w:color="A3A3A3"/>
            </w:tcBorders>
            <w:shd w:val="clear" w:color="auto" w:fill="auto"/>
            <w:vAlign w:val="center"/>
            <w:hideMark/>
          </w:tcPr>
          <w:p w14:paraId="0B98C2F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Use storytelling and peer validation</w:t>
            </w:r>
          </w:p>
        </w:tc>
        <w:tc>
          <w:tcPr>
            <w:tcW w:w="824" w:type="dxa"/>
            <w:tcBorders>
              <w:top w:val="nil"/>
              <w:left w:val="nil"/>
              <w:bottom w:val="single" w:sz="8" w:space="0" w:color="A3A3A3"/>
              <w:right w:val="single" w:sz="8" w:space="0" w:color="A3A3A3"/>
            </w:tcBorders>
            <w:shd w:val="clear" w:color="auto" w:fill="auto"/>
            <w:vAlign w:val="center"/>
            <w:hideMark/>
          </w:tcPr>
          <w:p w14:paraId="7E7B9859"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Share impact metrics and 3D mock-up</w:t>
            </w:r>
          </w:p>
        </w:tc>
        <w:tc>
          <w:tcPr>
            <w:tcW w:w="791" w:type="dxa"/>
            <w:tcBorders>
              <w:top w:val="nil"/>
              <w:left w:val="nil"/>
              <w:bottom w:val="single" w:sz="8" w:space="0" w:color="A3A3A3"/>
              <w:right w:val="single" w:sz="8" w:space="0" w:color="A3A3A3"/>
            </w:tcBorders>
            <w:shd w:val="clear" w:color="auto" w:fill="auto"/>
            <w:vAlign w:val="center"/>
            <w:hideMark/>
          </w:tcPr>
          <w:p w14:paraId="669097C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Maintain regular follow-ups, pre-fill CSR formats</w:t>
            </w:r>
          </w:p>
        </w:tc>
        <w:tc>
          <w:tcPr>
            <w:tcW w:w="774" w:type="dxa"/>
            <w:tcBorders>
              <w:top w:val="nil"/>
              <w:left w:val="nil"/>
              <w:bottom w:val="single" w:sz="8" w:space="0" w:color="A3A3A3"/>
              <w:right w:val="single" w:sz="8" w:space="0" w:color="A3A3A3"/>
            </w:tcBorders>
            <w:shd w:val="clear" w:color="auto" w:fill="auto"/>
            <w:vAlign w:val="center"/>
            <w:hideMark/>
          </w:tcPr>
          <w:p w14:paraId="541A7FA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Accept 60/40 or deferred instalment</w:t>
            </w:r>
          </w:p>
        </w:tc>
        <w:tc>
          <w:tcPr>
            <w:tcW w:w="784" w:type="dxa"/>
            <w:tcBorders>
              <w:top w:val="nil"/>
              <w:left w:val="nil"/>
              <w:bottom w:val="single" w:sz="8" w:space="0" w:color="A3A3A3"/>
              <w:right w:val="single" w:sz="8" w:space="0" w:color="A3A3A3"/>
            </w:tcBorders>
            <w:shd w:val="clear" w:color="auto" w:fill="auto"/>
            <w:vAlign w:val="center"/>
            <w:hideMark/>
          </w:tcPr>
          <w:p w14:paraId="17A13BB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Build buffer time, training video</w:t>
            </w:r>
          </w:p>
        </w:tc>
        <w:tc>
          <w:tcPr>
            <w:tcW w:w="821" w:type="dxa"/>
            <w:tcBorders>
              <w:top w:val="nil"/>
              <w:left w:val="nil"/>
              <w:bottom w:val="single" w:sz="8" w:space="0" w:color="A3A3A3"/>
              <w:right w:val="single" w:sz="8" w:space="0" w:color="A3A3A3"/>
            </w:tcBorders>
            <w:shd w:val="clear" w:color="auto" w:fill="auto"/>
            <w:vAlign w:val="center"/>
            <w:hideMark/>
          </w:tcPr>
          <w:p w14:paraId="1F7D690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Setup WhatsApp help, gamify dashboard</w:t>
            </w:r>
          </w:p>
        </w:tc>
        <w:tc>
          <w:tcPr>
            <w:tcW w:w="787" w:type="dxa"/>
            <w:tcBorders>
              <w:top w:val="nil"/>
              <w:left w:val="nil"/>
              <w:bottom w:val="single" w:sz="8" w:space="0" w:color="A3A3A3"/>
              <w:right w:val="single" w:sz="8" w:space="0" w:color="A3A3A3"/>
            </w:tcBorders>
            <w:shd w:val="clear" w:color="auto" w:fill="auto"/>
            <w:vAlign w:val="center"/>
            <w:hideMark/>
          </w:tcPr>
          <w:p w14:paraId="2931E657"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Link to ATL/NEP success rubric</w:t>
            </w:r>
          </w:p>
        </w:tc>
        <w:tc>
          <w:tcPr>
            <w:tcW w:w="799" w:type="dxa"/>
            <w:tcBorders>
              <w:top w:val="nil"/>
              <w:left w:val="nil"/>
              <w:bottom w:val="single" w:sz="8" w:space="0" w:color="A3A3A3"/>
              <w:right w:val="single" w:sz="8" w:space="0" w:color="A3A3A3"/>
            </w:tcBorders>
            <w:shd w:val="clear" w:color="auto" w:fill="auto"/>
            <w:vAlign w:val="center"/>
            <w:hideMark/>
          </w:tcPr>
          <w:p w14:paraId="7A5E5A1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Position as scale-up not pilot</w:t>
            </w:r>
          </w:p>
        </w:tc>
        <w:tc>
          <w:tcPr>
            <w:tcW w:w="751" w:type="dxa"/>
            <w:tcBorders>
              <w:top w:val="nil"/>
              <w:left w:val="nil"/>
              <w:bottom w:val="single" w:sz="8" w:space="0" w:color="A3A3A3"/>
              <w:right w:val="single" w:sz="8" w:space="0" w:color="A3A3A3"/>
            </w:tcBorders>
            <w:shd w:val="clear" w:color="auto" w:fill="auto"/>
            <w:vAlign w:val="center"/>
            <w:hideMark/>
          </w:tcPr>
          <w:p w14:paraId="10B21C7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Provide rewards, visibility boost</w:t>
            </w:r>
          </w:p>
        </w:tc>
      </w:tr>
    </w:tbl>
    <w:p w14:paraId="56A0834E"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 xml:space="preserve">Table: </w:t>
      </w:r>
      <w:r w:rsidRPr="00F77786">
        <w:rPr>
          <w:rFonts w:ascii="Verdana" w:eastAsiaTheme="minorHAnsi" w:hAnsi="Verdana" w:cstheme="minorBidi"/>
          <w:kern w:val="2"/>
          <w:lang w:eastAsia="en-US"/>
          <w14:ligatures w14:val="standardContextual"/>
        </w:rPr>
        <w:t>13.2 Developing the details of your DMP</w:t>
      </w:r>
    </w:p>
    <w:p w14:paraId="66DA236C"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598DC923"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F77786">
        <w:rPr>
          <w:rFonts w:ascii="Verdana" w:eastAsiaTheme="minorHAnsi" w:hAnsi="Verdana" w:cstheme="minorBidi"/>
          <w:b/>
          <w:bCs/>
          <w:kern w:val="2"/>
          <w:sz w:val="28"/>
          <w:szCs w:val="28"/>
          <w:lang w:eastAsia="en-US"/>
          <w14:ligatures w14:val="standardContextual"/>
        </w:rPr>
        <w:t>Worksheet 13.3 Estimating Length of Sales Cycle</w:t>
      </w:r>
    </w:p>
    <w:tbl>
      <w:tblPr>
        <w:tblW w:w="9096" w:type="dxa"/>
        <w:tblLook w:val="04A0" w:firstRow="1" w:lastRow="0" w:firstColumn="1" w:lastColumn="0" w:noHBand="0" w:noVBand="1"/>
      </w:tblPr>
      <w:tblGrid>
        <w:gridCol w:w="3196"/>
        <w:gridCol w:w="2827"/>
        <w:gridCol w:w="3073"/>
      </w:tblGrid>
      <w:tr w:rsidR="00257E40" w:rsidRPr="00F77786" w14:paraId="3B3B8EDC" w14:textId="77777777" w:rsidTr="00D941AE">
        <w:trPr>
          <w:trHeight w:val="680"/>
        </w:trPr>
        <w:tc>
          <w:tcPr>
            <w:tcW w:w="31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6A3AED"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Sales Funnel Element</w:t>
            </w:r>
          </w:p>
        </w:tc>
        <w:tc>
          <w:tcPr>
            <w:tcW w:w="2827" w:type="dxa"/>
            <w:tcBorders>
              <w:top w:val="single" w:sz="4" w:space="0" w:color="auto"/>
              <w:left w:val="nil"/>
              <w:bottom w:val="single" w:sz="4" w:space="0" w:color="auto"/>
              <w:right w:val="single" w:sz="4" w:space="0" w:color="auto"/>
            </w:tcBorders>
            <w:shd w:val="clear" w:color="auto" w:fill="auto"/>
            <w:vAlign w:val="center"/>
            <w:hideMark/>
          </w:tcPr>
          <w:p w14:paraId="19636F91"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Full Life Cycle Use Case Stage</w:t>
            </w:r>
          </w:p>
        </w:tc>
        <w:tc>
          <w:tcPr>
            <w:tcW w:w="3073" w:type="dxa"/>
            <w:tcBorders>
              <w:top w:val="single" w:sz="4" w:space="0" w:color="auto"/>
              <w:left w:val="nil"/>
              <w:bottom w:val="single" w:sz="4" w:space="0" w:color="auto"/>
              <w:right w:val="single" w:sz="4" w:space="0" w:color="auto"/>
            </w:tcBorders>
            <w:shd w:val="clear" w:color="auto" w:fill="auto"/>
            <w:vAlign w:val="center"/>
            <w:hideMark/>
          </w:tcPr>
          <w:p w14:paraId="16BBBC82"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Estimated Time to Complete</w:t>
            </w:r>
          </w:p>
        </w:tc>
      </w:tr>
      <w:tr w:rsidR="00257E40" w:rsidRPr="00F77786" w14:paraId="71C9F5A6" w14:textId="77777777" w:rsidTr="00D941AE">
        <w:trPr>
          <w:trHeight w:val="1021"/>
        </w:trPr>
        <w:tc>
          <w:tcPr>
            <w:tcW w:w="3196" w:type="dxa"/>
            <w:tcBorders>
              <w:top w:val="nil"/>
              <w:left w:val="single" w:sz="4" w:space="0" w:color="auto"/>
              <w:bottom w:val="single" w:sz="4" w:space="0" w:color="auto"/>
              <w:right w:val="single" w:sz="4" w:space="0" w:color="auto"/>
            </w:tcBorders>
            <w:shd w:val="clear" w:color="auto" w:fill="auto"/>
            <w:vAlign w:val="center"/>
            <w:hideMark/>
          </w:tcPr>
          <w:p w14:paraId="76E45A4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#1 – Identification: Lead Generation </w:t>
            </w:r>
            <w:r w:rsidRPr="00F77786">
              <w:rPr>
                <w:rFonts w:ascii="Verdana" w:eastAsia="Times New Roman" w:hAnsi="Verdana" w:cs="Times New Roman"/>
                <w:color w:val="000000"/>
                <w:kern w:val="0"/>
                <w:sz w:val="24"/>
                <w:szCs w:val="24"/>
                <w:lang w:eastAsia="en-IN"/>
                <w14:ligatures w14:val="none"/>
              </w:rPr>
              <w:br/>
              <w:t>Output: Leads</w:t>
            </w:r>
          </w:p>
        </w:tc>
        <w:tc>
          <w:tcPr>
            <w:tcW w:w="2827" w:type="dxa"/>
            <w:tcBorders>
              <w:top w:val="nil"/>
              <w:left w:val="nil"/>
              <w:bottom w:val="single" w:sz="4" w:space="0" w:color="auto"/>
              <w:right w:val="single" w:sz="4" w:space="0" w:color="auto"/>
            </w:tcBorders>
            <w:shd w:val="clear" w:color="auto" w:fill="auto"/>
            <w:vAlign w:val="center"/>
            <w:hideMark/>
          </w:tcPr>
          <w:p w14:paraId="31680CC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n/a</w:t>
            </w:r>
          </w:p>
        </w:tc>
        <w:tc>
          <w:tcPr>
            <w:tcW w:w="3073" w:type="dxa"/>
            <w:tcBorders>
              <w:top w:val="nil"/>
              <w:left w:val="nil"/>
              <w:bottom w:val="single" w:sz="4" w:space="0" w:color="auto"/>
              <w:right w:val="single" w:sz="4" w:space="0" w:color="auto"/>
            </w:tcBorders>
            <w:shd w:val="clear" w:color="auto" w:fill="auto"/>
            <w:vAlign w:val="center"/>
            <w:hideMark/>
          </w:tcPr>
          <w:p w14:paraId="7FBF87C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1–2 weeks</w:t>
            </w:r>
          </w:p>
        </w:tc>
      </w:tr>
      <w:tr w:rsidR="00257E40" w:rsidRPr="00F77786" w14:paraId="71DAB738" w14:textId="77777777" w:rsidTr="00D941AE">
        <w:trPr>
          <w:trHeight w:val="1361"/>
        </w:trPr>
        <w:tc>
          <w:tcPr>
            <w:tcW w:w="3196" w:type="dxa"/>
            <w:tcBorders>
              <w:top w:val="nil"/>
              <w:left w:val="single" w:sz="4" w:space="0" w:color="auto"/>
              <w:bottom w:val="single" w:sz="4" w:space="0" w:color="auto"/>
              <w:right w:val="single" w:sz="4" w:space="0" w:color="auto"/>
            </w:tcBorders>
            <w:shd w:val="clear" w:color="auto" w:fill="auto"/>
            <w:vAlign w:val="center"/>
            <w:hideMark/>
          </w:tcPr>
          <w:p w14:paraId="6BE1DF6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#2 – Consideration: Create Awareness to Potential Customers</w:t>
            </w:r>
            <w:r w:rsidRPr="00F77786">
              <w:rPr>
                <w:rFonts w:ascii="Verdana" w:eastAsia="Times New Roman" w:hAnsi="Verdana" w:cs="Times New Roman"/>
                <w:color w:val="000000"/>
                <w:kern w:val="0"/>
                <w:sz w:val="24"/>
                <w:szCs w:val="24"/>
                <w:lang w:eastAsia="en-IN"/>
                <w14:ligatures w14:val="none"/>
              </w:rPr>
              <w:br/>
              <w:t>Output: Suspects</w:t>
            </w:r>
          </w:p>
        </w:tc>
        <w:tc>
          <w:tcPr>
            <w:tcW w:w="2827" w:type="dxa"/>
            <w:tcBorders>
              <w:top w:val="nil"/>
              <w:left w:val="nil"/>
              <w:bottom w:val="single" w:sz="4" w:space="0" w:color="auto"/>
              <w:right w:val="single" w:sz="4" w:space="0" w:color="auto"/>
            </w:tcBorders>
            <w:shd w:val="clear" w:color="auto" w:fill="auto"/>
            <w:vAlign w:val="center"/>
            <w:hideMark/>
          </w:tcPr>
          <w:p w14:paraId="53448D9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#1 - Determine Need &amp; Catalyst to Action &amp; #2 - Find Out about Options</w:t>
            </w:r>
          </w:p>
        </w:tc>
        <w:tc>
          <w:tcPr>
            <w:tcW w:w="3073" w:type="dxa"/>
            <w:tcBorders>
              <w:top w:val="nil"/>
              <w:left w:val="nil"/>
              <w:bottom w:val="single" w:sz="4" w:space="0" w:color="auto"/>
              <w:right w:val="single" w:sz="4" w:space="0" w:color="auto"/>
            </w:tcBorders>
            <w:shd w:val="clear" w:color="auto" w:fill="auto"/>
            <w:vAlign w:val="center"/>
            <w:hideMark/>
          </w:tcPr>
          <w:p w14:paraId="07F8E0F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2–3 weeks</w:t>
            </w:r>
          </w:p>
        </w:tc>
      </w:tr>
      <w:tr w:rsidR="00257E40" w:rsidRPr="00F77786" w14:paraId="771C2E0B" w14:textId="77777777" w:rsidTr="00D941AE">
        <w:trPr>
          <w:trHeight w:val="2723"/>
        </w:trPr>
        <w:tc>
          <w:tcPr>
            <w:tcW w:w="3196" w:type="dxa"/>
            <w:tcBorders>
              <w:top w:val="nil"/>
              <w:left w:val="single" w:sz="4" w:space="0" w:color="auto"/>
              <w:bottom w:val="single" w:sz="4" w:space="0" w:color="auto"/>
              <w:right w:val="single" w:sz="4" w:space="0" w:color="auto"/>
            </w:tcBorders>
            <w:shd w:val="clear" w:color="auto" w:fill="auto"/>
            <w:vAlign w:val="center"/>
            <w:hideMark/>
          </w:tcPr>
          <w:p w14:paraId="6EB3E397"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#3 – </w:t>
            </w:r>
            <w:proofErr w:type="gramStart"/>
            <w:r w:rsidRPr="00F77786">
              <w:rPr>
                <w:rFonts w:ascii="Verdana" w:eastAsia="Times New Roman" w:hAnsi="Verdana" w:cs="Times New Roman"/>
                <w:color w:val="000000"/>
                <w:kern w:val="0"/>
                <w:sz w:val="24"/>
                <w:szCs w:val="24"/>
                <w:lang w:eastAsia="en-IN"/>
                <w14:ligatures w14:val="none"/>
              </w:rPr>
              <w:t>Engagement :</w:t>
            </w:r>
            <w:proofErr w:type="gramEnd"/>
            <w:r w:rsidRPr="00F77786">
              <w:rPr>
                <w:rFonts w:ascii="Verdana" w:eastAsia="Times New Roman" w:hAnsi="Verdana" w:cs="Times New Roman"/>
                <w:color w:val="000000"/>
                <w:kern w:val="0"/>
                <w:sz w:val="24"/>
                <w:szCs w:val="24"/>
                <w:lang w:eastAsia="en-IN"/>
                <w14:ligatures w14:val="none"/>
              </w:rPr>
              <w:t xml:space="preserve"> Develop Initial Dialogue</w:t>
            </w:r>
            <w:r w:rsidRPr="00F77786">
              <w:rPr>
                <w:rFonts w:ascii="Verdana" w:eastAsia="Times New Roman" w:hAnsi="Verdana" w:cs="Times New Roman"/>
                <w:color w:val="000000"/>
                <w:kern w:val="0"/>
                <w:sz w:val="24"/>
                <w:szCs w:val="24"/>
                <w:lang w:eastAsia="en-IN"/>
                <w14:ligatures w14:val="none"/>
              </w:rPr>
              <w:br/>
              <w:t>Output: Prospects</w:t>
            </w:r>
            <w:r w:rsidRPr="00F77786">
              <w:rPr>
                <w:rFonts w:ascii="Verdana" w:eastAsia="Times New Roman" w:hAnsi="Verdana" w:cs="Times New Roman"/>
                <w:color w:val="000000"/>
                <w:kern w:val="0"/>
                <w:sz w:val="24"/>
                <w:szCs w:val="24"/>
                <w:lang w:eastAsia="en-IN"/>
                <w14:ligatures w14:val="none"/>
              </w:rPr>
              <w:br/>
              <w:t>and</w:t>
            </w:r>
            <w:r w:rsidRPr="00F77786">
              <w:rPr>
                <w:rFonts w:ascii="Verdana" w:eastAsia="Times New Roman" w:hAnsi="Verdana" w:cs="Times New Roman"/>
                <w:color w:val="000000"/>
                <w:kern w:val="0"/>
                <w:sz w:val="24"/>
                <w:szCs w:val="24"/>
                <w:lang w:eastAsia="en-IN"/>
                <w14:ligatures w14:val="none"/>
              </w:rPr>
              <w:br/>
              <w:t># 4 – Purchase Intent: Develop Interest to Intent</w:t>
            </w:r>
            <w:r w:rsidRPr="00F77786">
              <w:rPr>
                <w:rFonts w:ascii="Verdana" w:eastAsia="Times New Roman" w:hAnsi="Verdana" w:cs="Times New Roman"/>
                <w:color w:val="000000"/>
                <w:kern w:val="0"/>
                <w:sz w:val="24"/>
                <w:szCs w:val="24"/>
                <w:lang w:eastAsia="en-IN"/>
                <w14:ligatures w14:val="none"/>
              </w:rPr>
              <w:br/>
              <w:t>Output: Qualified Prospects</w:t>
            </w:r>
          </w:p>
        </w:tc>
        <w:tc>
          <w:tcPr>
            <w:tcW w:w="2827" w:type="dxa"/>
            <w:tcBorders>
              <w:top w:val="nil"/>
              <w:left w:val="nil"/>
              <w:bottom w:val="single" w:sz="4" w:space="0" w:color="auto"/>
              <w:right w:val="single" w:sz="4" w:space="0" w:color="auto"/>
            </w:tcBorders>
            <w:shd w:val="clear" w:color="auto" w:fill="auto"/>
            <w:vAlign w:val="center"/>
            <w:hideMark/>
          </w:tcPr>
          <w:p w14:paraId="062F08A0"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#3 - </w:t>
            </w:r>
            <w:proofErr w:type="spellStart"/>
            <w:r w:rsidRPr="00F77786">
              <w:rPr>
                <w:rFonts w:ascii="Verdana" w:eastAsia="Times New Roman" w:hAnsi="Verdana" w:cs="Times New Roman"/>
                <w:color w:val="000000"/>
                <w:kern w:val="0"/>
                <w:sz w:val="24"/>
                <w:szCs w:val="24"/>
                <w:lang w:eastAsia="en-IN"/>
                <w14:ligatures w14:val="none"/>
              </w:rPr>
              <w:t>Analyze</w:t>
            </w:r>
            <w:proofErr w:type="spellEnd"/>
            <w:r w:rsidRPr="00F77786">
              <w:rPr>
                <w:rFonts w:ascii="Verdana" w:eastAsia="Times New Roman" w:hAnsi="Verdana" w:cs="Times New Roman"/>
                <w:color w:val="000000"/>
                <w:kern w:val="0"/>
                <w:sz w:val="24"/>
                <w:szCs w:val="24"/>
                <w:lang w:eastAsia="en-IN"/>
                <w14:ligatures w14:val="none"/>
              </w:rPr>
              <w:t xml:space="preserve"> Options</w:t>
            </w:r>
          </w:p>
        </w:tc>
        <w:tc>
          <w:tcPr>
            <w:tcW w:w="3073" w:type="dxa"/>
            <w:tcBorders>
              <w:top w:val="nil"/>
              <w:left w:val="nil"/>
              <w:bottom w:val="single" w:sz="4" w:space="0" w:color="auto"/>
              <w:right w:val="single" w:sz="4" w:space="0" w:color="auto"/>
            </w:tcBorders>
            <w:shd w:val="clear" w:color="auto" w:fill="auto"/>
            <w:vAlign w:val="center"/>
            <w:hideMark/>
          </w:tcPr>
          <w:p w14:paraId="556AA3D6"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 week</w:t>
            </w:r>
            <w:r w:rsidRPr="00F77786">
              <w:rPr>
                <w:rFonts w:ascii="Verdana" w:eastAsia="Times New Roman" w:hAnsi="Verdana" w:cs="Times New Roman"/>
                <w:color w:val="000000"/>
                <w:kern w:val="0"/>
                <w:sz w:val="24"/>
                <w:szCs w:val="24"/>
                <w:lang w:eastAsia="en-IN"/>
                <w14:ligatures w14:val="none"/>
              </w:rPr>
              <w:br/>
              <w:t>and</w:t>
            </w:r>
            <w:r w:rsidRPr="00F77786">
              <w:rPr>
                <w:rFonts w:ascii="Verdana" w:eastAsia="Times New Roman" w:hAnsi="Verdana" w:cs="Times New Roman"/>
                <w:color w:val="000000"/>
                <w:kern w:val="0"/>
                <w:sz w:val="24"/>
                <w:szCs w:val="24"/>
                <w:lang w:eastAsia="en-IN"/>
                <w14:ligatures w14:val="none"/>
              </w:rPr>
              <w:br/>
              <w:t>2–4 weeks</w:t>
            </w:r>
          </w:p>
        </w:tc>
      </w:tr>
      <w:tr w:rsidR="00257E40" w:rsidRPr="00F77786" w14:paraId="29BD9EB1" w14:textId="77777777" w:rsidTr="00D941AE">
        <w:trPr>
          <w:trHeight w:val="1702"/>
        </w:trPr>
        <w:tc>
          <w:tcPr>
            <w:tcW w:w="3196" w:type="dxa"/>
            <w:tcBorders>
              <w:top w:val="nil"/>
              <w:left w:val="single" w:sz="4" w:space="0" w:color="auto"/>
              <w:bottom w:val="single" w:sz="4" w:space="0" w:color="auto"/>
              <w:right w:val="single" w:sz="4" w:space="0" w:color="auto"/>
            </w:tcBorders>
            <w:shd w:val="clear" w:color="auto" w:fill="auto"/>
            <w:vAlign w:val="center"/>
            <w:hideMark/>
          </w:tcPr>
          <w:p w14:paraId="0F1F4C0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#5 – Purchase: Close Deal &amp; Pay</w:t>
            </w:r>
            <w:r w:rsidRPr="00F77786">
              <w:rPr>
                <w:rFonts w:ascii="Verdana" w:eastAsia="Times New Roman" w:hAnsi="Verdana" w:cs="Times New Roman"/>
                <w:color w:val="000000"/>
                <w:kern w:val="0"/>
                <w:sz w:val="24"/>
                <w:szCs w:val="24"/>
                <w:lang w:eastAsia="en-IN"/>
                <w14:ligatures w14:val="none"/>
              </w:rPr>
              <w:br/>
              <w:t>Output: Customers</w:t>
            </w:r>
          </w:p>
        </w:tc>
        <w:tc>
          <w:tcPr>
            <w:tcW w:w="2827" w:type="dxa"/>
            <w:tcBorders>
              <w:top w:val="nil"/>
              <w:left w:val="nil"/>
              <w:bottom w:val="single" w:sz="4" w:space="0" w:color="auto"/>
              <w:right w:val="single" w:sz="4" w:space="0" w:color="auto"/>
            </w:tcBorders>
            <w:shd w:val="clear" w:color="auto" w:fill="auto"/>
            <w:vAlign w:val="center"/>
            <w:hideMark/>
          </w:tcPr>
          <w:p w14:paraId="3EB3FE3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#4 - Acquire Your Product</w:t>
            </w:r>
            <w:r w:rsidRPr="00F77786">
              <w:rPr>
                <w:rFonts w:ascii="Verdana" w:eastAsia="Times New Roman" w:hAnsi="Verdana" w:cs="Times New Roman"/>
                <w:color w:val="000000"/>
                <w:kern w:val="0"/>
                <w:sz w:val="24"/>
                <w:szCs w:val="24"/>
                <w:lang w:eastAsia="en-IN"/>
                <w14:ligatures w14:val="none"/>
              </w:rPr>
              <w:br/>
              <w:t>and</w:t>
            </w:r>
            <w:r w:rsidRPr="00F77786">
              <w:rPr>
                <w:rFonts w:ascii="Verdana" w:eastAsia="Times New Roman" w:hAnsi="Verdana" w:cs="Times New Roman"/>
                <w:color w:val="000000"/>
                <w:kern w:val="0"/>
                <w:sz w:val="24"/>
                <w:szCs w:val="24"/>
                <w:lang w:eastAsia="en-IN"/>
                <w14:ligatures w14:val="none"/>
              </w:rPr>
              <w:br/>
              <w:t>#5 – Purchase: Close Deal &amp; Pay</w:t>
            </w:r>
            <w:r w:rsidRPr="00F77786">
              <w:rPr>
                <w:rFonts w:ascii="Verdana" w:eastAsia="Times New Roman" w:hAnsi="Verdana" w:cs="Times New Roman"/>
                <w:color w:val="000000"/>
                <w:kern w:val="0"/>
                <w:sz w:val="24"/>
                <w:szCs w:val="24"/>
                <w:lang w:eastAsia="en-IN"/>
                <w14:ligatures w14:val="none"/>
              </w:rPr>
              <w:br/>
              <w:t>Output: Customers</w:t>
            </w:r>
          </w:p>
        </w:tc>
        <w:tc>
          <w:tcPr>
            <w:tcW w:w="3073" w:type="dxa"/>
            <w:tcBorders>
              <w:top w:val="nil"/>
              <w:left w:val="nil"/>
              <w:bottom w:val="single" w:sz="4" w:space="0" w:color="auto"/>
              <w:right w:val="single" w:sz="4" w:space="0" w:color="auto"/>
            </w:tcBorders>
            <w:shd w:val="clear" w:color="auto" w:fill="auto"/>
            <w:vAlign w:val="center"/>
            <w:hideMark/>
          </w:tcPr>
          <w:p w14:paraId="1A2C1F68"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1–2 weeks</w:t>
            </w:r>
          </w:p>
        </w:tc>
      </w:tr>
      <w:tr w:rsidR="00257E40" w:rsidRPr="00F77786" w14:paraId="2F515381" w14:textId="77777777" w:rsidTr="00D941AE">
        <w:trPr>
          <w:trHeight w:val="1702"/>
        </w:trPr>
        <w:tc>
          <w:tcPr>
            <w:tcW w:w="31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7DB1D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lastRenderedPageBreak/>
              <w:t>Total time for sales cycle:</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C27C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w:t>
            </w:r>
          </w:p>
        </w:tc>
        <w:tc>
          <w:tcPr>
            <w:tcW w:w="30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2F9AC6"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Total Estimated Sales Cycle: ~8–12 weeks (first-time sale, co-funded)</w:t>
            </w:r>
            <w:r w:rsidRPr="00F77786">
              <w:rPr>
                <w:rFonts w:ascii="Verdana" w:eastAsia="Times New Roman" w:hAnsi="Verdana" w:cs="Times New Roman"/>
                <w:color w:val="000000"/>
                <w:kern w:val="0"/>
                <w:sz w:val="24"/>
                <w:szCs w:val="24"/>
                <w:lang w:eastAsia="en-IN"/>
                <w14:ligatures w14:val="none"/>
              </w:rPr>
              <w:br/>
              <w:t>Expansion Cycle (buy more): ~4–6 weeks</w:t>
            </w:r>
          </w:p>
        </w:tc>
      </w:tr>
    </w:tbl>
    <w:p w14:paraId="5DFD50D5" w14:textId="77777777" w:rsidR="00257E40" w:rsidRPr="00F77786"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 xml:space="preserve">Table: </w:t>
      </w:r>
      <w:r w:rsidRPr="00F77786">
        <w:rPr>
          <w:rFonts w:ascii="Verdana" w:eastAsiaTheme="minorHAnsi" w:hAnsi="Verdana" w:cstheme="minorBidi"/>
          <w:kern w:val="2"/>
          <w:lang w:eastAsia="en-US"/>
          <w14:ligatures w14:val="standardContextual"/>
        </w:rPr>
        <w:t>13.3 Estimating Length of Sales Cycle</w:t>
      </w:r>
    </w:p>
    <w:p w14:paraId="5A12D478"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1F6DD850"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F77786">
        <w:rPr>
          <w:rFonts w:ascii="Verdana" w:eastAsiaTheme="minorHAnsi" w:hAnsi="Verdana" w:cstheme="minorBidi"/>
          <w:b/>
          <w:bCs/>
          <w:kern w:val="2"/>
          <w:sz w:val="28"/>
          <w:szCs w:val="28"/>
          <w:lang w:eastAsia="en-US"/>
          <w14:ligatures w14:val="standardContextual"/>
        </w:rPr>
        <w:t>Worksheet 13.4 First Draft Sales Funnel</w:t>
      </w:r>
    </w:p>
    <w:tbl>
      <w:tblPr>
        <w:tblW w:w="9047" w:type="dxa"/>
        <w:tblLook w:val="04A0" w:firstRow="1" w:lastRow="0" w:firstColumn="1" w:lastColumn="0" w:noHBand="0" w:noVBand="1"/>
      </w:tblPr>
      <w:tblGrid>
        <w:gridCol w:w="2521"/>
        <w:gridCol w:w="2559"/>
        <w:gridCol w:w="3967"/>
      </w:tblGrid>
      <w:tr w:rsidR="00257E40" w:rsidRPr="00F77786" w14:paraId="6571DCC8" w14:textId="77777777" w:rsidTr="00D941AE">
        <w:trPr>
          <w:trHeight w:val="631"/>
        </w:trPr>
        <w:tc>
          <w:tcPr>
            <w:tcW w:w="2521" w:type="dxa"/>
            <w:tcBorders>
              <w:top w:val="single" w:sz="4" w:space="0" w:color="auto"/>
              <w:left w:val="single" w:sz="4" w:space="0" w:color="auto"/>
              <w:bottom w:val="single" w:sz="4" w:space="0" w:color="auto"/>
              <w:right w:val="single" w:sz="4" w:space="0" w:color="auto"/>
            </w:tcBorders>
            <w:shd w:val="clear" w:color="auto" w:fill="auto"/>
            <w:hideMark/>
          </w:tcPr>
          <w:p w14:paraId="54102AEF"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Stage</w:t>
            </w:r>
          </w:p>
        </w:tc>
        <w:tc>
          <w:tcPr>
            <w:tcW w:w="2559" w:type="dxa"/>
            <w:tcBorders>
              <w:top w:val="single" w:sz="4" w:space="0" w:color="auto"/>
              <w:left w:val="nil"/>
              <w:bottom w:val="single" w:sz="4" w:space="0" w:color="auto"/>
              <w:right w:val="single" w:sz="4" w:space="0" w:color="auto"/>
            </w:tcBorders>
            <w:shd w:val="clear" w:color="auto" w:fill="auto"/>
            <w:hideMark/>
          </w:tcPr>
          <w:p w14:paraId="0B4C03AB"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Label</w:t>
            </w:r>
          </w:p>
        </w:tc>
        <w:tc>
          <w:tcPr>
            <w:tcW w:w="3967" w:type="dxa"/>
            <w:tcBorders>
              <w:top w:val="single" w:sz="4" w:space="0" w:color="auto"/>
              <w:left w:val="nil"/>
              <w:bottom w:val="single" w:sz="4" w:space="0" w:color="auto"/>
              <w:right w:val="single" w:sz="4" w:space="0" w:color="auto"/>
            </w:tcBorders>
            <w:shd w:val="clear" w:color="auto" w:fill="auto"/>
            <w:hideMark/>
          </w:tcPr>
          <w:p w14:paraId="7E357FB9" w14:textId="77777777" w:rsidR="00257E40" w:rsidRPr="00F7778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786">
              <w:rPr>
                <w:rFonts w:ascii="Verdana" w:eastAsia="Times New Roman" w:hAnsi="Verdana" w:cs="Times New Roman"/>
                <w:b/>
                <w:bCs/>
                <w:color w:val="000000"/>
                <w:kern w:val="0"/>
                <w:sz w:val="24"/>
                <w:szCs w:val="24"/>
                <w:lang w:eastAsia="en-IN"/>
                <w14:ligatures w14:val="none"/>
              </w:rPr>
              <w:t>Action Plan</w:t>
            </w:r>
          </w:p>
        </w:tc>
      </w:tr>
      <w:tr w:rsidR="00257E40" w:rsidRPr="00F77786" w14:paraId="7CBBB443"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5C2FD92B"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#1: Identification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leads</w:t>
            </w:r>
          </w:p>
        </w:tc>
        <w:tc>
          <w:tcPr>
            <w:tcW w:w="2559" w:type="dxa"/>
            <w:tcBorders>
              <w:top w:val="nil"/>
              <w:left w:val="nil"/>
              <w:bottom w:val="single" w:sz="4" w:space="0" w:color="auto"/>
              <w:right w:val="single" w:sz="4" w:space="0" w:color="auto"/>
            </w:tcBorders>
            <w:shd w:val="clear" w:color="auto" w:fill="auto"/>
            <w:hideMark/>
          </w:tcPr>
          <w:p w14:paraId="32AB31C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Target teachers like Meena Kapoor who are active in ATL, Eco-Clubs, or STEM forums</w:t>
            </w:r>
          </w:p>
        </w:tc>
        <w:tc>
          <w:tcPr>
            <w:tcW w:w="3967" w:type="dxa"/>
            <w:tcBorders>
              <w:top w:val="nil"/>
              <w:left w:val="nil"/>
              <w:bottom w:val="single" w:sz="4" w:space="0" w:color="auto"/>
              <w:right w:val="single" w:sz="4" w:space="0" w:color="auto"/>
            </w:tcBorders>
            <w:shd w:val="clear" w:color="auto" w:fill="auto"/>
            <w:hideMark/>
          </w:tcPr>
          <w:p w14:paraId="6CA122AA"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Use ATL school database, CBSE school directories, and Green School Award lists to create a focused lead list of 500 urban schools</w:t>
            </w:r>
          </w:p>
        </w:tc>
      </w:tr>
      <w:tr w:rsidR="00257E40" w:rsidRPr="00F77786" w14:paraId="0C36E158"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47FF6CB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#2: Consideration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suspects</w:t>
            </w:r>
          </w:p>
        </w:tc>
        <w:tc>
          <w:tcPr>
            <w:tcW w:w="2559" w:type="dxa"/>
            <w:tcBorders>
              <w:top w:val="nil"/>
              <w:left w:val="nil"/>
              <w:bottom w:val="single" w:sz="4" w:space="0" w:color="auto"/>
              <w:right w:val="single" w:sz="4" w:space="0" w:color="auto"/>
            </w:tcBorders>
            <w:shd w:val="clear" w:color="auto" w:fill="auto"/>
            <w:hideMark/>
          </w:tcPr>
          <w:p w14:paraId="2CFB9F59"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Teachers become curious about vertical farming as a STEM/SDG tool</w:t>
            </w:r>
          </w:p>
        </w:tc>
        <w:tc>
          <w:tcPr>
            <w:tcW w:w="3967" w:type="dxa"/>
            <w:tcBorders>
              <w:top w:val="nil"/>
              <w:left w:val="nil"/>
              <w:bottom w:val="single" w:sz="4" w:space="0" w:color="auto"/>
              <w:right w:val="single" w:sz="4" w:space="0" w:color="auto"/>
            </w:tcBorders>
            <w:shd w:val="clear" w:color="auto" w:fill="auto"/>
            <w:hideMark/>
          </w:tcPr>
          <w:p w14:paraId="4C1CE981"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Share bite-sized videos, infographics, and peer stories in WhatsApp groups and teacher LinkedIn networks</w:t>
            </w:r>
          </w:p>
        </w:tc>
      </w:tr>
      <w:tr w:rsidR="00257E40" w:rsidRPr="00F77786" w14:paraId="0F1DADD0"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306F9A87"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#3: Engagement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prospects</w:t>
            </w:r>
          </w:p>
        </w:tc>
        <w:tc>
          <w:tcPr>
            <w:tcW w:w="2559" w:type="dxa"/>
            <w:tcBorders>
              <w:top w:val="nil"/>
              <w:left w:val="nil"/>
              <w:bottom w:val="single" w:sz="4" w:space="0" w:color="auto"/>
              <w:right w:val="single" w:sz="4" w:space="0" w:color="auto"/>
            </w:tcBorders>
            <w:shd w:val="clear" w:color="auto" w:fill="auto"/>
            <w:hideMark/>
          </w:tcPr>
          <w:p w14:paraId="4487F14D"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Leads request demos or info packets</w:t>
            </w:r>
          </w:p>
        </w:tc>
        <w:tc>
          <w:tcPr>
            <w:tcW w:w="3967" w:type="dxa"/>
            <w:tcBorders>
              <w:top w:val="nil"/>
              <w:left w:val="nil"/>
              <w:bottom w:val="single" w:sz="4" w:space="0" w:color="auto"/>
              <w:right w:val="single" w:sz="4" w:space="0" w:color="auto"/>
            </w:tcBorders>
            <w:shd w:val="clear" w:color="auto" w:fill="auto"/>
            <w:hideMark/>
          </w:tcPr>
          <w:p w14:paraId="2E410305"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Offer free webinars, pilot case studies, and co-branded proposal templates for school submission</w:t>
            </w:r>
          </w:p>
        </w:tc>
      </w:tr>
      <w:tr w:rsidR="00257E40" w:rsidRPr="00F77786" w14:paraId="16C5334D"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00A1B39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#4: Purchase Intent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qualified prospects</w:t>
            </w:r>
          </w:p>
        </w:tc>
        <w:tc>
          <w:tcPr>
            <w:tcW w:w="2559" w:type="dxa"/>
            <w:tcBorders>
              <w:top w:val="nil"/>
              <w:left w:val="nil"/>
              <w:bottom w:val="single" w:sz="4" w:space="0" w:color="auto"/>
              <w:right w:val="single" w:sz="4" w:space="0" w:color="auto"/>
            </w:tcBorders>
            <w:shd w:val="clear" w:color="auto" w:fill="auto"/>
            <w:hideMark/>
          </w:tcPr>
          <w:p w14:paraId="567490E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School management and CSR partner begin review</w:t>
            </w:r>
          </w:p>
        </w:tc>
        <w:tc>
          <w:tcPr>
            <w:tcW w:w="3967" w:type="dxa"/>
            <w:tcBorders>
              <w:top w:val="nil"/>
              <w:left w:val="nil"/>
              <w:bottom w:val="single" w:sz="4" w:space="0" w:color="auto"/>
              <w:right w:val="single" w:sz="4" w:space="0" w:color="auto"/>
            </w:tcBorders>
            <w:shd w:val="clear" w:color="auto" w:fill="auto"/>
            <w:hideMark/>
          </w:tcPr>
          <w:p w14:paraId="50E9072D"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Provide pricing calculator, curriculum alignment grid, and impact metrics dashboard to support decision</w:t>
            </w:r>
          </w:p>
        </w:tc>
      </w:tr>
      <w:tr w:rsidR="00257E40" w:rsidRPr="00F77786" w14:paraId="17833939"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264DBE4E"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#5: Purchase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customers</w:t>
            </w:r>
          </w:p>
        </w:tc>
        <w:tc>
          <w:tcPr>
            <w:tcW w:w="2559" w:type="dxa"/>
            <w:tcBorders>
              <w:top w:val="nil"/>
              <w:left w:val="nil"/>
              <w:bottom w:val="single" w:sz="4" w:space="0" w:color="auto"/>
              <w:right w:val="single" w:sz="4" w:space="0" w:color="auto"/>
            </w:tcBorders>
            <w:shd w:val="clear" w:color="auto" w:fill="auto"/>
            <w:hideMark/>
          </w:tcPr>
          <w:p w14:paraId="0F8A8C0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CSR signs MOU, school confirms schedule</w:t>
            </w:r>
          </w:p>
        </w:tc>
        <w:tc>
          <w:tcPr>
            <w:tcW w:w="3967" w:type="dxa"/>
            <w:tcBorders>
              <w:top w:val="nil"/>
              <w:left w:val="nil"/>
              <w:bottom w:val="single" w:sz="4" w:space="0" w:color="auto"/>
              <w:right w:val="single" w:sz="4" w:space="0" w:color="auto"/>
            </w:tcBorders>
            <w:shd w:val="clear" w:color="auto" w:fill="auto"/>
            <w:hideMark/>
          </w:tcPr>
          <w:p w14:paraId="512BC722"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Use 60/40 payment milestone model; offer flexible install time and full onboarding toolkit</w:t>
            </w:r>
          </w:p>
        </w:tc>
      </w:tr>
      <w:tr w:rsidR="00257E40" w:rsidRPr="00F77786" w14:paraId="176B6439"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2036F95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#6: Loyalty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satisfied customers</w:t>
            </w:r>
          </w:p>
        </w:tc>
        <w:tc>
          <w:tcPr>
            <w:tcW w:w="2559" w:type="dxa"/>
            <w:tcBorders>
              <w:top w:val="nil"/>
              <w:left w:val="nil"/>
              <w:bottom w:val="single" w:sz="4" w:space="0" w:color="auto"/>
              <w:right w:val="single" w:sz="4" w:space="0" w:color="auto"/>
            </w:tcBorders>
            <w:shd w:val="clear" w:color="auto" w:fill="auto"/>
            <w:hideMark/>
          </w:tcPr>
          <w:p w14:paraId="7807D92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School runs pilot and sees value</w:t>
            </w:r>
          </w:p>
        </w:tc>
        <w:tc>
          <w:tcPr>
            <w:tcW w:w="3967" w:type="dxa"/>
            <w:tcBorders>
              <w:top w:val="nil"/>
              <w:left w:val="nil"/>
              <w:bottom w:val="single" w:sz="4" w:space="0" w:color="auto"/>
              <w:right w:val="single" w:sz="4" w:space="0" w:color="auto"/>
            </w:tcBorders>
            <w:shd w:val="clear" w:color="auto" w:fill="auto"/>
            <w:hideMark/>
          </w:tcPr>
          <w:p w14:paraId="60221ACF"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Monthly check-ins, harvest recognition certificates, and user success webinars</w:t>
            </w:r>
          </w:p>
        </w:tc>
      </w:tr>
      <w:tr w:rsidR="00257E40" w:rsidRPr="00F77786" w14:paraId="23A3DC54" w14:textId="77777777" w:rsidTr="00D941AE">
        <w:trPr>
          <w:trHeight w:val="1312"/>
        </w:trPr>
        <w:tc>
          <w:tcPr>
            <w:tcW w:w="2521" w:type="dxa"/>
            <w:tcBorders>
              <w:top w:val="nil"/>
              <w:left w:val="single" w:sz="4" w:space="0" w:color="auto"/>
              <w:bottom w:val="single" w:sz="4" w:space="0" w:color="auto"/>
              <w:right w:val="single" w:sz="4" w:space="0" w:color="auto"/>
            </w:tcBorders>
            <w:shd w:val="clear" w:color="auto" w:fill="auto"/>
            <w:hideMark/>
          </w:tcPr>
          <w:p w14:paraId="0DF09D33"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#7: Advocacy </w:t>
            </w:r>
            <w:r w:rsidRPr="00F77786">
              <w:rPr>
                <w:rFonts w:ascii="Cambria Math" w:eastAsia="Times New Roman" w:hAnsi="Cambria Math" w:cs="Cambria Math"/>
                <w:color w:val="000000"/>
                <w:kern w:val="0"/>
                <w:sz w:val="24"/>
                <w:szCs w:val="24"/>
                <w:lang w:eastAsia="en-IN"/>
                <w14:ligatures w14:val="none"/>
              </w:rPr>
              <w:t>⇒</w:t>
            </w:r>
            <w:r w:rsidRPr="00F77786">
              <w:rPr>
                <w:rFonts w:ascii="Verdana" w:eastAsia="Times New Roman" w:hAnsi="Verdana" w:cs="Times New Roman"/>
                <w:color w:val="000000"/>
                <w:kern w:val="0"/>
                <w:sz w:val="24"/>
                <w:szCs w:val="24"/>
                <w:lang w:eastAsia="en-IN"/>
                <w14:ligatures w14:val="none"/>
              </w:rPr>
              <w:t xml:space="preserve"> evangelists</w:t>
            </w:r>
          </w:p>
        </w:tc>
        <w:tc>
          <w:tcPr>
            <w:tcW w:w="2559" w:type="dxa"/>
            <w:tcBorders>
              <w:top w:val="nil"/>
              <w:left w:val="nil"/>
              <w:bottom w:val="single" w:sz="4" w:space="0" w:color="auto"/>
              <w:right w:val="single" w:sz="4" w:space="0" w:color="auto"/>
            </w:tcBorders>
            <w:shd w:val="clear" w:color="auto" w:fill="auto"/>
            <w:hideMark/>
          </w:tcPr>
          <w:p w14:paraId="62CB73BC"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Teacher posts about project success in WhatsApp group / LinkedIn</w:t>
            </w:r>
          </w:p>
        </w:tc>
        <w:tc>
          <w:tcPr>
            <w:tcW w:w="3967" w:type="dxa"/>
            <w:tcBorders>
              <w:top w:val="nil"/>
              <w:left w:val="nil"/>
              <w:bottom w:val="single" w:sz="4" w:space="0" w:color="auto"/>
              <w:right w:val="single" w:sz="4" w:space="0" w:color="auto"/>
            </w:tcBorders>
            <w:shd w:val="clear" w:color="auto" w:fill="auto"/>
            <w:hideMark/>
          </w:tcPr>
          <w:p w14:paraId="3223D4B4" w14:textId="77777777" w:rsidR="00257E40" w:rsidRPr="00F7778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786">
              <w:rPr>
                <w:rFonts w:ascii="Verdana" w:eastAsia="Times New Roman" w:hAnsi="Verdana" w:cs="Times New Roman"/>
                <w:color w:val="000000"/>
                <w:kern w:val="0"/>
                <w:sz w:val="24"/>
                <w:szCs w:val="24"/>
                <w:lang w:eastAsia="en-IN"/>
                <w14:ligatures w14:val="none"/>
              </w:rPr>
              <w:t xml:space="preserve">Provide a “School Sustainability Spotlight” badge + free feature on </w:t>
            </w:r>
            <w:proofErr w:type="spellStart"/>
            <w:r w:rsidRPr="00F77786">
              <w:rPr>
                <w:rFonts w:ascii="Verdana" w:eastAsia="Times New Roman" w:hAnsi="Verdana" w:cs="Times New Roman"/>
                <w:color w:val="000000"/>
                <w:kern w:val="0"/>
                <w:sz w:val="24"/>
                <w:szCs w:val="24"/>
                <w:lang w:eastAsia="en-IN"/>
                <w14:ligatures w14:val="none"/>
              </w:rPr>
              <w:t>VFaaS</w:t>
            </w:r>
            <w:proofErr w:type="spellEnd"/>
            <w:r w:rsidRPr="00F77786">
              <w:rPr>
                <w:rFonts w:ascii="Verdana" w:eastAsia="Times New Roman" w:hAnsi="Verdana" w:cs="Times New Roman"/>
                <w:color w:val="000000"/>
                <w:kern w:val="0"/>
                <w:sz w:val="24"/>
                <w:szCs w:val="24"/>
                <w:lang w:eastAsia="en-IN"/>
                <w14:ligatures w14:val="none"/>
              </w:rPr>
              <w:t xml:space="preserve"> blog and Instagram page</w:t>
            </w:r>
          </w:p>
        </w:tc>
      </w:tr>
    </w:tbl>
    <w:p w14:paraId="60483B4F" w14:textId="77777777" w:rsidR="00257E40" w:rsidRPr="00F77786"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Table:</w:t>
      </w:r>
      <w:r w:rsidRPr="00F77786">
        <w:rPr>
          <w:rFonts w:ascii="Verdana" w:eastAsiaTheme="minorHAnsi" w:hAnsi="Verdana" w:cstheme="minorBidi"/>
          <w:kern w:val="2"/>
          <w:lang w:eastAsia="en-US"/>
          <w14:ligatures w14:val="standardContextual"/>
        </w:rPr>
        <w:t xml:space="preserve"> 13.4 First Draft Sales Funnel</w:t>
      </w:r>
    </w:p>
    <w:p w14:paraId="4E1839C3" w14:textId="77777777" w:rsidR="00257E40" w:rsidRPr="0024599E" w:rsidRDefault="00257E40" w:rsidP="00257E40">
      <w:pPr>
        <w:pStyle w:val="NormalWeb"/>
        <w:jc w:val="both"/>
        <w:rPr>
          <w:rFonts w:ascii="Verdana" w:eastAsiaTheme="minorHAnsi" w:hAnsi="Verdana" w:cstheme="minorBidi"/>
          <w:b/>
          <w:bCs/>
          <w:kern w:val="2"/>
          <w:sz w:val="28"/>
          <w:szCs w:val="28"/>
          <w:lang w:eastAsia="en-US"/>
          <w14:ligatures w14:val="standardContextual"/>
        </w:rPr>
      </w:pPr>
      <w:r w:rsidRPr="0024599E">
        <w:rPr>
          <w:rFonts w:ascii="Verdana" w:eastAsiaTheme="minorHAnsi" w:hAnsi="Verdana" w:cstheme="minorBidi"/>
          <w:b/>
          <w:bCs/>
          <w:kern w:val="2"/>
          <w:sz w:val="28"/>
          <w:szCs w:val="28"/>
          <w:lang w:eastAsia="en-US"/>
          <w14:ligatures w14:val="standardContextual"/>
        </w:rPr>
        <w:lastRenderedPageBreak/>
        <w:t>Worksheet 13.5 Qualitative Summary of Step 13</w:t>
      </w:r>
    </w:p>
    <w:p w14:paraId="126CD58B"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1. Qualitative Summary</w:t>
      </w:r>
    </w:p>
    <w:p w14:paraId="7448F7F4"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xml:space="preserve">The customer journey begins when a teacher identifies a gap in student engagement and discovers </w:t>
      </w:r>
      <w:proofErr w:type="spellStart"/>
      <w:r w:rsidRPr="0024599E">
        <w:rPr>
          <w:rFonts w:ascii="Verdana" w:eastAsiaTheme="minorHAnsi" w:hAnsi="Verdana" w:cstheme="minorBidi"/>
          <w:kern w:val="2"/>
          <w:lang w:eastAsia="en-US"/>
          <w14:ligatures w14:val="standardContextual"/>
        </w:rPr>
        <w:t>GrowPod</w:t>
      </w:r>
      <w:proofErr w:type="spellEnd"/>
      <w:r w:rsidRPr="0024599E">
        <w:rPr>
          <w:rFonts w:ascii="Verdana" w:eastAsiaTheme="minorHAnsi" w:hAnsi="Verdana" w:cstheme="minorBidi"/>
          <w:kern w:val="2"/>
          <w:lang w:eastAsia="en-US"/>
          <w14:ligatures w14:val="standardContextual"/>
        </w:rPr>
        <w:t xml:space="preserve"> EDU™ through peer networks or ATL/NEP touchpoints. Once the teacher initiates internal buy-in, the decision is co-owned by the vice principal and a CSR co-</w:t>
      </w:r>
      <w:proofErr w:type="spellStart"/>
      <w:r w:rsidRPr="0024599E">
        <w:rPr>
          <w:rFonts w:ascii="Verdana" w:eastAsiaTheme="minorHAnsi" w:hAnsi="Verdana" w:cstheme="minorBidi"/>
          <w:kern w:val="2"/>
          <w:lang w:eastAsia="en-US"/>
          <w14:ligatures w14:val="standardContextual"/>
        </w:rPr>
        <w:t>funder</w:t>
      </w:r>
      <w:proofErr w:type="spellEnd"/>
      <w:r w:rsidRPr="0024599E">
        <w:rPr>
          <w:rFonts w:ascii="Verdana" w:eastAsiaTheme="minorHAnsi" w:hAnsi="Verdana" w:cstheme="minorBidi"/>
          <w:kern w:val="2"/>
          <w:lang w:eastAsia="en-US"/>
          <w14:ligatures w14:val="standardContextual"/>
        </w:rPr>
        <w:t xml:space="preserve"> who jointly approve the pilot. Upon successful implementation, results are shared organically across the educator’s network, fuelling word-of-mouth adoption.</w:t>
      </w:r>
    </w:p>
    <w:p w14:paraId="2E5D5044"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p>
    <w:p w14:paraId="4CDD07A9"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2. Which areas of this process are you comfortable that you have mapped out well?</w:t>
      </w:r>
    </w:p>
    <w:p w14:paraId="567BB8C2"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Teacher awareness and interest channels (WhatsApp, ATL, CSR forums)</w:t>
      </w:r>
    </w:p>
    <w:p w14:paraId="636BC690"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Value proposition alignment with pedagogy and NEP goals</w:t>
      </w:r>
    </w:p>
    <w:p w14:paraId="38AD6538"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Structured onboarding process and low-friction install strategy</w:t>
      </w:r>
    </w:p>
    <w:p w14:paraId="6F10E630"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Peer-driven advocacy post-installation</w:t>
      </w:r>
    </w:p>
    <w:p w14:paraId="765BBF43"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p>
    <w:p w14:paraId="38C5690C"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3. Which areas are you concerned about that you will want to keep an eye on as you proceed?</w:t>
      </w:r>
    </w:p>
    <w:p w14:paraId="085BC702"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CSR decision timelines and dependency on their fiscal cycles</w:t>
      </w:r>
    </w:p>
    <w:p w14:paraId="43EE3C71"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Internal school committee delays or indecisiveness after teacher interest</w:t>
      </w:r>
    </w:p>
    <w:p w14:paraId="2591950B" w14:textId="77777777" w:rsidR="00257E40" w:rsidRPr="0024599E" w:rsidRDefault="00257E40" w:rsidP="00257E40">
      <w:pPr>
        <w:pStyle w:val="NormalWeb"/>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Timing challenges during exam season or school infrastructure upgrades</w:t>
      </w:r>
    </w:p>
    <w:p w14:paraId="5D0F803D"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24599E">
        <w:rPr>
          <w:rFonts w:ascii="Verdana" w:eastAsiaTheme="minorHAnsi" w:hAnsi="Verdana" w:cstheme="minorBidi"/>
          <w:kern w:val="2"/>
          <w:lang w:eastAsia="en-US"/>
          <w14:ligatures w14:val="standardContextual"/>
        </w:rPr>
        <w:t>• Budget release issues in public or semi-private schools</w:t>
      </w:r>
    </w:p>
    <w:p w14:paraId="36B79BAC"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3CDBE476"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5AD84793"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363EC1E6"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0A152D3"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67F319F4"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74379368"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131F00F5" w14:textId="77777777" w:rsidR="00257E40" w:rsidRDefault="00257E40" w:rsidP="00257E40">
      <w:pPr>
        <w:pStyle w:val="NormalWeb"/>
        <w:spacing w:before="0" w:beforeAutospacing="0" w:after="120" w:afterAutospacing="0"/>
        <w:jc w:val="both"/>
        <w:rPr>
          <w:rFonts w:ascii="Verdana" w:eastAsiaTheme="minorHAnsi" w:hAnsi="Verdana" w:cstheme="minorBidi"/>
          <w:kern w:val="2"/>
          <w:sz w:val="28"/>
          <w:szCs w:val="28"/>
          <w:lang w:eastAsia="en-US"/>
          <w14:ligatures w14:val="standardContextual"/>
        </w:rPr>
      </w:pPr>
      <w:r w:rsidRPr="0024599E">
        <w:rPr>
          <w:rFonts w:ascii="Verdana" w:eastAsiaTheme="minorHAnsi" w:hAnsi="Verdana" w:cstheme="minorBidi"/>
          <w:b/>
          <w:bCs/>
          <w:kern w:val="2"/>
          <w:sz w:val="28"/>
          <w:szCs w:val="28"/>
          <w:lang w:eastAsia="en-US"/>
          <w14:ligatures w14:val="standardContextual"/>
        </w:rPr>
        <w:lastRenderedPageBreak/>
        <w:t>Worksheet 14.1 Visual Representation of Follow-on Markets</w:t>
      </w:r>
      <w:r w:rsidRPr="0024599E">
        <w:rPr>
          <w:rFonts w:ascii="Verdana" w:eastAsiaTheme="minorHAnsi" w:hAnsi="Verdana" w:cstheme="minorBidi"/>
          <w:kern w:val="2"/>
          <w:sz w:val="28"/>
          <w:szCs w:val="28"/>
          <w:lang w:eastAsia="en-US"/>
          <w14:ligatures w14:val="standardContextual"/>
        </w:rPr>
        <w:t xml:space="preserve"> </w:t>
      </w:r>
    </w:p>
    <w:p w14:paraId="27747A5E"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noProof/>
        </w:rPr>
        <w:drawing>
          <wp:inline distT="0" distB="0" distL="0" distR="0" wp14:anchorId="6C21B439" wp14:editId="640BE3F8">
            <wp:extent cx="5731510" cy="3820795"/>
            <wp:effectExtent l="0" t="0" r="2540" b="8255"/>
            <wp:docPr id="245873314" name="Picture 1" descr="A diagram of a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3314" name="Picture 1" descr="A diagram of a marke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sidRPr="0024599E">
        <w:rPr>
          <w:rFonts w:ascii="Verdana" w:eastAsiaTheme="minorHAnsi" w:hAnsi="Verdana" w:cstheme="minorBidi"/>
          <w:kern w:val="2"/>
          <w:lang w:eastAsia="en-US"/>
          <w14:ligatures w14:val="standardContextual"/>
        </w:rPr>
        <w:t>Image</w:t>
      </w:r>
      <w:r>
        <w:rPr>
          <w:rFonts w:ascii="Verdana" w:eastAsiaTheme="minorHAnsi" w:hAnsi="Verdana" w:cstheme="minorBidi"/>
          <w:kern w:val="2"/>
          <w:sz w:val="28"/>
          <w:szCs w:val="28"/>
          <w:lang w:eastAsia="en-US"/>
          <w14:ligatures w14:val="standardContextual"/>
        </w:rPr>
        <w:t xml:space="preserve">: </w:t>
      </w:r>
      <w:r w:rsidRPr="0024599E">
        <w:rPr>
          <w:rFonts w:ascii="Verdana" w:eastAsiaTheme="minorHAnsi" w:hAnsi="Verdana" w:cstheme="minorBidi"/>
          <w:kern w:val="2"/>
          <w:lang w:eastAsia="en-US"/>
          <w14:ligatures w14:val="standardContextual"/>
        </w:rPr>
        <w:t>14.1 Visual Representation of Follow-on Markets</w:t>
      </w:r>
    </w:p>
    <w:p w14:paraId="3A8726F0"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6DEDA744" w14:textId="77777777" w:rsidR="00257E40" w:rsidRPr="0024599E"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24599E">
        <w:rPr>
          <w:rFonts w:ascii="Verdana" w:eastAsiaTheme="minorHAnsi" w:hAnsi="Verdana" w:cstheme="minorBidi"/>
          <w:b/>
          <w:bCs/>
          <w:kern w:val="2"/>
          <w:sz w:val="28"/>
          <w:szCs w:val="28"/>
          <w:lang w:eastAsia="en-US"/>
          <w14:ligatures w14:val="standardContextual"/>
        </w:rPr>
        <w:t>Worksheet 14.2 Structure to Discussion Prioritizing Follow-on Markets</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1110"/>
        <w:gridCol w:w="1152"/>
        <w:gridCol w:w="1271"/>
        <w:gridCol w:w="1193"/>
        <w:gridCol w:w="983"/>
        <w:gridCol w:w="1556"/>
        <w:gridCol w:w="658"/>
      </w:tblGrid>
      <w:tr w:rsidR="00257E40" w:rsidRPr="0024599E" w14:paraId="0A30D6C3" w14:textId="77777777" w:rsidTr="00D941AE">
        <w:trPr>
          <w:trHeight w:val="222"/>
        </w:trPr>
        <w:tc>
          <w:tcPr>
            <w:tcW w:w="1093" w:type="dxa"/>
            <w:shd w:val="clear" w:color="auto" w:fill="auto"/>
            <w:vAlign w:val="center"/>
            <w:hideMark/>
          </w:tcPr>
          <w:p w14:paraId="5136D2FD"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Candidate</w:t>
            </w:r>
          </w:p>
        </w:tc>
        <w:tc>
          <w:tcPr>
            <w:tcW w:w="1110" w:type="dxa"/>
            <w:shd w:val="clear" w:color="auto" w:fill="auto"/>
            <w:vAlign w:val="center"/>
            <w:hideMark/>
          </w:tcPr>
          <w:p w14:paraId="3F491458"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Leverages Core?</w:t>
            </w:r>
          </w:p>
        </w:tc>
        <w:tc>
          <w:tcPr>
            <w:tcW w:w="1152" w:type="dxa"/>
            <w:shd w:val="clear" w:color="auto" w:fill="auto"/>
            <w:vAlign w:val="center"/>
            <w:hideMark/>
          </w:tcPr>
          <w:p w14:paraId="719E450A"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Same Product or Same Customer?</w:t>
            </w:r>
          </w:p>
        </w:tc>
        <w:tc>
          <w:tcPr>
            <w:tcW w:w="1271" w:type="dxa"/>
            <w:shd w:val="clear" w:color="auto" w:fill="auto"/>
            <w:vAlign w:val="center"/>
            <w:hideMark/>
          </w:tcPr>
          <w:p w14:paraId="5FCB7F00"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Pros</w:t>
            </w:r>
          </w:p>
        </w:tc>
        <w:tc>
          <w:tcPr>
            <w:tcW w:w="1193" w:type="dxa"/>
            <w:shd w:val="clear" w:color="auto" w:fill="auto"/>
            <w:vAlign w:val="center"/>
            <w:hideMark/>
          </w:tcPr>
          <w:p w14:paraId="1CD41245"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Cons</w:t>
            </w:r>
          </w:p>
        </w:tc>
        <w:tc>
          <w:tcPr>
            <w:tcW w:w="983" w:type="dxa"/>
            <w:shd w:val="clear" w:color="auto" w:fill="auto"/>
            <w:vAlign w:val="center"/>
            <w:hideMark/>
          </w:tcPr>
          <w:p w14:paraId="0ECDB0CB"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TAM Estimate</w:t>
            </w:r>
          </w:p>
        </w:tc>
        <w:tc>
          <w:tcPr>
            <w:tcW w:w="1556" w:type="dxa"/>
            <w:shd w:val="clear" w:color="auto" w:fill="auto"/>
            <w:vAlign w:val="center"/>
            <w:hideMark/>
          </w:tcPr>
          <w:p w14:paraId="0404196B"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Other Considerations</w:t>
            </w:r>
          </w:p>
        </w:tc>
        <w:tc>
          <w:tcPr>
            <w:tcW w:w="658" w:type="dxa"/>
            <w:shd w:val="clear" w:color="auto" w:fill="auto"/>
            <w:vAlign w:val="center"/>
            <w:hideMark/>
          </w:tcPr>
          <w:p w14:paraId="2C4FBDCB" w14:textId="77777777" w:rsidR="00257E40" w:rsidRPr="0024599E"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4599E">
              <w:rPr>
                <w:rFonts w:ascii="Verdana" w:eastAsia="Times New Roman" w:hAnsi="Verdana" w:cs="Times New Roman"/>
                <w:b/>
                <w:bCs/>
                <w:color w:val="000000"/>
                <w:kern w:val="0"/>
                <w:sz w:val="24"/>
                <w:szCs w:val="24"/>
                <w:lang w:eastAsia="en-IN"/>
                <w14:ligatures w14:val="none"/>
              </w:rPr>
              <w:t>Rank</w:t>
            </w:r>
          </w:p>
        </w:tc>
      </w:tr>
      <w:tr w:rsidR="00257E40" w:rsidRPr="0024599E" w14:paraId="52626A8D" w14:textId="77777777" w:rsidTr="00D941AE">
        <w:trPr>
          <w:trHeight w:val="501"/>
        </w:trPr>
        <w:tc>
          <w:tcPr>
            <w:tcW w:w="1093" w:type="dxa"/>
            <w:shd w:val="clear" w:color="auto" w:fill="auto"/>
            <w:vAlign w:val="center"/>
            <w:hideMark/>
          </w:tcPr>
          <w:p w14:paraId="0EABAB4B"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#2: Govt Urban Schools</w:t>
            </w:r>
          </w:p>
        </w:tc>
        <w:tc>
          <w:tcPr>
            <w:tcW w:w="1110" w:type="dxa"/>
            <w:shd w:val="clear" w:color="auto" w:fill="auto"/>
            <w:vAlign w:val="center"/>
            <w:hideMark/>
          </w:tcPr>
          <w:p w14:paraId="6AD7156A"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High</w:t>
            </w:r>
          </w:p>
        </w:tc>
        <w:tc>
          <w:tcPr>
            <w:tcW w:w="1152" w:type="dxa"/>
            <w:shd w:val="clear" w:color="auto" w:fill="auto"/>
            <w:vAlign w:val="center"/>
            <w:hideMark/>
          </w:tcPr>
          <w:p w14:paraId="585D740D"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Same customer, CSR-led model</w:t>
            </w:r>
          </w:p>
        </w:tc>
        <w:tc>
          <w:tcPr>
            <w:tcW w:w="1271" w:type="dxa"/>
            <w:shd w:val="clear" w:color="auto" w:fill="auto"/>
            <w:vAlign w:val="center"/>
            <w:hideMark/>
          </w:tcPr>
          <w:p w14:paraId="1439E9F9"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Scalable via policy, NEP 2020 fit, Smart City tie-ins</w:t>
            </w:r>
          </w:p>
        </w:tc>
        <w:tc>
          <w:tcPr>
            <w:tcW w:w="1193" w:type="dxa"/>
            <w:shd w:val="clear" w:color="auto" w:fill="auto"/>
            <w:vAlign w:val="center"/>
            <w:hideMark/>
          </w:tcPr>
          <w:p w14:paraId="0CD1A15E"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Budget rigidity, slower admin</w:t>
            </w:r>
          </w:p>
        </w:tc>
        <w:tc>
          <w:tcPr>
            <w:tcW w:w="983" w:type="dxa"/>
            <w:shd w:val="clear" w:color="auto" w:fill="auto"/>
            <w:vAlign w:val="center"/>
            <w:hideMark/>
          </w:tcPr>
          <w:p w14:paraId="6128578E"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₹3,000–5,000 Cr</w:t>
            </w:r>
          </w:p>
        </w:tc>
        <w:tc>
          <w:tcPr>
            <w:tcW w:w="1556" w:type="dxa"/>
            <w:shd w:val="clear" w:color="auto" w:fill="auto"/>
            <w:vAlign w:val="center"/>
            <w:hideMark/>
          </w:tcPr>
          <w:p w14:paraId="63B3DC91"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Must use CSR/government scheme funding</w:t>
            </w:r>
          </w:p>
        </w:tc>
        <w:tc>
          <w:tcPr>
            <w:tcW w:w="658" w:type="dxa"/>
            <w:shd w:val="clear" w:color="auto" w:fill="auto"/>
            <w:vAlign w:val="center"/>
            <w:hideMark/>
          </w:tcPr>
          <w:p w14:paraId="06219BCB"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#1</w:t>
            </w:r>
          </w:p>
        </w:tc>
      </w:tr>
      <w:tr w:rsidR="00257E40" w:rsidRPr="0024599E" w14:paraId="5206286A" w14:textId="77777777" w:rsidTr="00D941AE">
        <w:trPr>
          <w:trHeight w:val="389"/>
        </w:trPr>
        <w:tc>
          <w:tcPr>
            <w:tcW w:w="1093" w:type="dxa"/>
            <w:shd w:val="clear" w:color="auto" w:fill="auto"/>
            <w:vAlign w:val="center"/>
            <w:hideMark/>
          </w:tcPr>
          <w:p w14:paraId="249E78B8"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#3: Intl. Schools (IB)</w:t>
            </w:r>
          </w:p>
        </w:tc>
        <w:tc>
          <w:tcPr>
            <w:tcW w:w="1110" w:type="dxa"/>
            <w:shd w:val="clear" w:color="auto" w:fill="auto"/>
            <w:vAlign w:val="center"/>
            <w:hideMark/>
          </w:tcPr>
          <w:p w14:paraId="6E89E7FC"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High</w:t>
            </w:r>
          </w:p>
        </w:tc>
        <w:tc>
          <w:tcPr>
            <w:tcW w:w="1152" w:type="dxa"/>
            <w:shd w:val="clear" w:color="auto" w:fill="auto"/>
            <w:vAlign w:val="center"/>
            <w:hideMark/>
          </w:tcPr>
          <w:p w14:paraId="3B9590C7"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 xml:space="preserve">New customer, </w:t>
            </w:r>
            <w:r w:rsidRPr="0024599E">
              <w:rPr>
                <w:rFonts w:ascii="Verdana" w:eastAsia="Times New Roman" w:hAnsi="Verdana" w:cs="Times New Roman"/>
                <w:color w:val="000000"/>
                <w:kern w:val="0"/>
                <w:sz w:val="24"/>
                <w:szCs w:val="24"/>
                <w:lang w:eastAsia="en-IN"/>
                <w14:ligatures w14:val="none"/>
              </w:rPr>
              <w:lastRenderedPageBreak/>
              <w:t>same product</w:t>
            </w:r>
          </w:p>
        </w:tc>
        <w:tc>
          <w:tcPr>
            <w:tcW w:w="1271" w:type="dxa"/>
            <w:shd w:val="clear" w:color="auto" w:fill="auto"/>
            <w:vAlign w:val="center"/>
            <w:hideMark/>
          </w:tcPr>
          <w:p w14:paraId="73E00139"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lastRenderedPageBreak/>
              <w:t xml:space="preserve">Premium pricing, ESG </w:t>
            </w:r>
            <w:r w:rsidRPr="0024599E">
              <w:rPr>
                <w:rFonts w:ascii="Verdana" w:eastAsia="Times New Roman" w:hAnsi="Verdana" w:cs="Times New Roman"/>
                <w:color w:val="000000"/>
                <w:kern w:val="0"/>
                <w:sz w:val="24"/>
                <w:szCs w:val="24"/>
                <w:lang w:eastAsia="en-IN"/>
                <w14:ligatures w14:val="none"/>
              </w:rPr>
              <w:lastRenderedPageBreak/>
              <w:t>visibility, pilot-ready</w:t>
            </w:r>
          </w:p>
        </w:tc>
        <w:tc>
          <w:tcPr>
            <w:tcW w:w="1193" w:type="dxa"/>
            <w:shd w:val="clear" w:color="auto" w:fill="auto"/>
            <w:vAlign w:val="center"/>
            <w:hideMark/>
          </w:tcPr>
          <w:p w14:paraId="739BED3A"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lastRenderedPageBreak/>
              <w:t>Small volume</w:t>
            </w:r>
          </w:p>
        </w:tc>
        <w:tc>
          <w:tcPr>
            <w:tcW w:w="983" w:type="dxa"/>
            <w:shd w:val="clear" w:color="auto" w:fill="auto"/>
            <w:vAlign w:val="center"/>
            <w:hideMark/>
          </w:tcPr>
          <w:p w14:paraId="3FE8BE49"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₹1,000 Cr</w:t>
            </w:r>
          </w:p>
        </w:tc>
        <w:tc>
          <w:tcPr>
            <w:tcW w:w="1556" w:type="dxa"/>
            <w:shd w:val="clear" w:color="auto" w:fill="auto"/>
            <w:vAlign w:val="center"/>
            <w:hideMark/>
          </w:tcPr>
          <w:p w14:paraId="5ED8C5DE"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Good for branding, case studies</w:t>
            </w:r>
          </w:p>
        </w:tc>
        <w:tc>
          <w:tcPr>
            <w:tcW w:w="658" w:type="dxa"/>
            <w:shd w:val="clear" w:color="auto" w:fill="auto"/>
            <w:vAlign w:val="center"/>
            <w:hideMark/>
          </w:tcPr>
          <w:p w14:paraId="3D2BBD33"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#3</w:t>
            </w:r>
          </w:p>
        </w:tc>
      </w:tr>
      <w:tr w:rsidR="00257E40" w:rsidRPr="0024599E" w14:paraId="7E0E8C3A" w14:textId="77777777" w:rsidTr="00D941AE">
        <w:trPr>
          <w:trHeight w:val="278"/>
        </w:trPr>
        <w:tc>
          <w:tcPr>
            <w:tcW w:w="1093" w:type="dxa"/>
            <w:shd w:val="clear" w:color="auto" w:fill="auto"/>
            <w:vAlign w:val="center"/>
            <w:hideMark/>
          </w:tcPr>
          <w:p w14:paraId="51495102"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#4: Corporate Offices</w:t>
            </w:r>
          </w:p>
        </w:tc>
        <w:tc>
          <w:tcPr>
            <w:tcW w:w="1110" w:type="dxa"/>
            <w:shd w:val="clear" w:color="auto" w:fill="auto"/>
            <w:vAlign w:val="center"/>
            <w:hideMark/>
          </w:tcPr>
          <w:p w14:paraId="04B5A627"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Moderate</w:t>
            </w:r>
          </w:p>
        </w:tc>
        <w:tc>
          <w:tcPr>
            <w:tcW w:w="1152" w:type="dxa"/>
            <w:shd w:val="clear" w:color="auto" w:fill="auto"/>
            <w:vAlign w:val="center"/>
            <w:hideMark/>
          </w:tcPr>
          <w:p w14:paraId="47B3D346"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New customer</w:t>
            </w:r>
          </w:p>
        </w:tc>
        <w:tc>
          <w:tcPr>
            <w:tcW w:w="1271" w:type="dxa"/>
            <w:shd w:val="clear" w:color="auto" w:fill="auto"/>
            <w:vAlign w:val="center"/>
            <w:hideMark/>
          </w:tcPr>
          <w:p w14:paraId="58BD0B9B"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Recurring revenue wellness offering</w:t>
            </w:r>
          </w:p>
        </w:tc>
        <w:tc>
          <w:tcPr>
            <w:tcW w:w="1193" w:type="dxa"/>
            <w:shd w:val="clear" w:color="auto" w:fill="auto"/>
            <w:vAlign w:val="center"/>
            <w:hideMark/>
          </w:tcPr>
          <w:p w14:paraId="677317B7"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Not curriculum-linked</w:t>
            </w:r>
          </w:p>
        </w:tc>
        <w:tc>
          <w:tcPr>
            <w:tcW w:w="983" w:type="dxa"/>
            <w:shd w:val="clear" w:color="auto" w:fill="auto"/>
            <w:vAlign w:val="center"/>
            <w:hideMark/>
          </w:tcPr>
          <w:p w14:paraId="4561C296"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₹2,000 Cr</w:t>
            </w:r>
          </w:p>
        </w:tc>
        <w:tc>
          <w:tcPr>
            <w:tcW w:w="1556" w:type="dxa"/>
            <w:shd w:val="clear" w:color="auto" w:fill="auto"/>
            <w:vAlign w:val="center"/>
            <w:hideMark/>
          </w:tcPr>
          <w:p w14:paraId="5272DF0A"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May need brand repositioning</w:t>
            </w:r>
          </w:p>
        </w:tc>
        <w:tc>
          <w:tcPr>
            <w:tcW w:w="658" w:type="dxa"/>
            <w:shd w:val="clear" w:color="auto" w:fill="auto"/>
            <w:vAlign w:val="center"/>
            <w:hideMark/>
          </w:tcPr>
          <w:p w14:paraId="1BE367B7"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#4</w:t>
            </w:r>
          </w:p>
        </w:tc>
      </w:tr>
      <w:tr w:rsidR="00257E40" w:rsidRPr="0024599E" w14:paraId="47AEA70D" w14:textId="77777777" w:rsidTr="00D941AE">
        <w:trPr>
          <w:trHeight w:val="334"/>
        </w:trPr>
        <w:tc>
          <w:tcPr>
            <w:tcW w:w="1093" w:type="dxa"/>
            <w:shd w:val="clear" w:color="auto" w:fill="auto"/>
            <w:vAlign w:val="center"/>
            <w:hideMark/>
          </w:tcPr>
          <w:p w14:paraId="0F26887B"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#5: Hospitals</w:t>
            </w:r>
          </w:p>
        </w:tc>
        <w:tc>
          <w:tcPr>
            <w:tcW w:w="1110" w:type="dxa"/>
            <w:shd w:val="clear" w:color="auto" w:fill="auto"/>
            <w:vAlign w:val="center"/>
            <w:hideMark/>
          </w:tcPr>
          <w:p w14:paraId="544E9074"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Medium</w:t>
            </w:r>
          </w:p>
        </w:tc>
        <w:tc>
          <w:tcPr>
            <w:tcW w:w="1152" w:type="dxa"/>
            <w:shd w:val="clear" w:color="auto" w:fill="auto"/>
            <w:vAlign w:val="center"/>
            <w:hideMark/>
          </w:tcPr>
          <w:p w14:paraId="65088DB3"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New product + new customer</w:t>
            </w:r>
          </w:p>
        </w:tc>
        <w:tc>
          <w:tcPr>
            <w:tcW w:w="1271" w:type="dxa"/>
            <w:shd w:val="clear" w:color="auto" w:fill="auto"/>
            <w:vAlign w:val="center"/>
            <w:hideMark/>
          </w:tcPr>
          <w:p w14:paraId="14310AE2"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Health-based appeal, precision farming</w:t>
            </w:r>
          </w:p>
        </w:tc>
        <w:tc>
          <w:tcPr>
            <w:tcW w:w="1193" w:type="dxa"/>
            <w:shd w:val="clear" w:color="auto" w:fill="auto"/>
            <w:vAlign w:val="center"/>
            <w:hideMark/>
          </w:tcPr>
          <w:p w14:paraId="387B476F"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Requires food-grade compliance</w:t>
            </w:r>
          </w:p>
        </w:tc>
        <w:tc>
          <w:tcPr>
            <w:tcW w:w="983" w:type="dxa"/>
            <w:shd w:val="clear" w:color="auto" w:fill="auto"/>
            <w:vAlign w:val="center"/>
            <w:hideMark/>
          </w:tcPr>
          <w:p w14:paraId="6C70442A"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₹1,000–1,500 Cr</w:t>
            </w:r>
          </w:p>
        </w:tc>
        <w:tc>
          <w:tcPr>
            <w:tcW w:w="1556" w:type="dxa"/>
            <w:shd w:val="clear" w:color="auto" w:fill="auto"/>
            <w:vAlign w:val="center"/>
            <w:hideMark/>
          </w:tcPr>
          <w:p w14:paraId="29F3ED1B"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Strong in metros only</w:t>
            </w:r>
          </w:p>
        </w:tc>
        <w:tc>
          <w:tcPr>
            <w:tcW w:w="658" w:type="dxa"/>
            <w:shd w:val="clear" w:color="auto" w:fill="auto"/>
            <w:vAlign w:val="center"/>
            <w:hideMark/>
          </w:tcPr>
          <w:p w14:paraId="0DDBE361"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#5</w:t>
            </w:r>
          </w:p>
        </w:tc>
      </w:tr>
      <w:tr w:rsidR="00257E40" w:rsidRPr="0024599E" w14:paraId="468A0398" w14:textId="77777777" w:rsidTr="00D941AE">
        <w:trPr>
          <w:trHeight w:val="334"/>
        </w:trPr>
        <w:tc>
          <w:tcPr>
            <w:tcW w:w="1093" w:type="dxa"/>
            <w:shd w:val="clear" w:color="auto" w:fill="auto"/>
            <w:vAlign w:val="center"/>
            <w:hideMark/>
          </w:tcPr>
          <w:p w14:paraId="124B7B03"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#6: Societies</w:t>
            </w:r>
          </w:p>
        </w:tc>
        <w:tc>
          <w:tcPr>
            <w:tcW w:w="1110" w:type="dxa"/>
            <w:shd w:val="clear" w:color="auto" w:fill="auto"/>
            <w:vAlign w:val="center"/>
            <w:hideMark/>
          </w:tcPr>
          <w:p w14:paraId="74BADB08"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Low–Medium</w:t>
            </w:r>
          </w:p>
        </w:tc>
        <w:tc>
          <w:tcPr>
            <w:tcW w:w="1152" w:type="dxa"/>
            <w:shd w:val="clear" w:color="auto" w:fill="auto"/>
            <w:vAlign w:val="center"/>
            <w:hideMark/>
          </w:tcPr>
          <w:p w14:paraId="3F71C3E8"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Same product</w:t>
            </w:r>
          </w:p>
        </w:tc>
        <w:tc>
          <w:tcPr>
            <w:tcW w:w="1271" w:type="dxa"/>
            <w:shd w:val="clear" w:color="auto" w:fill="auto"/>
            <w:vAlign w:val="center"/>
            <w:hideMark/>
          </w:tcPr>
          <w:p w14:paraId="0A757AD2"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Sustainability image, peer influence</w:t>
            </w:r>
          </w:p>
        </w:tc>
        <w:tc>
          <w:tcPr>
            <w:tcW w:w="1193" w:type="dxa"/>
            <w:shd w:val="clear" w:color="auto" w:fill="auto"/>
            <w:vAlign w:val="center"/>
            <w:hideMark/>
          </w:tcPr>
          <w:p w14:paraId="57F56E1B"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Limited budget, low repeatability</w:t>
            </w:r>
          </w:p>
        </w:tc>
        <w:tc>
          <w:tcPr>
            <w:tcW w:w="983" w:type="dxa"/>
            <w:shd w:val="clear" w:color="auto" w:fill="auto"/>
            <w:vAlign w:val="center"/>
            <w:hideMark/>
          </w:tcPr>
          <w:p w14:paraId="7D8DD4E7"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₹1,000 Cr</w:t>
            </w:r>
          </w:p>
        </w:tc>
        <w:tc>
          <w:tcPr>
            <w:tcW w:w="1556" w:type="dxa"/>
            <w:shd w:val="clear" w:color="auto" w:fill="auto"/>
            <w:vAlign w:val="center"/>
            <w:hideMark/>
          </w:tcPr>
          <w:p w14:paraId="452D8C9E"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Could be B2C pilot market</w:t>
            </w:r>
          </w:p>
        </w:tc>
        <w:tc>
          <w:tcPr>
            <w:tcW w:w="658" w:type="dxa"/>
            <w:shd w:val="clear" w:color="auto" w:fill="auto"/>
            <w:vAlign w:val="center"/>
            <w:hideMark/>
          </w:tcPr>
          <w:p w14:paraId="7F78560C" w14:textId="77777777" w:rsidR="00257E40" w:rsidRPr="0024599E"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4599E">
              <w:rPr>
                <w:rFonts w:ascii="Verdana" w:eastAsia="Times New Roman" w:hAnsi="Verdana" w:cs="Times New Roman"/>
                <w:color w:val="000000"/>
                <w:kern w:val="0"/>
                <w:sz w:val="24"/>
                <w:szCs w:val="24"/>
                <w:lang w:eastAsia="en-IN"/>
                <w14:ligatures w14:val="none"/>
              </w:rPr>
              <w:t>#6</w:t>
            </w:r>
          </w:p>
        </w:tc>
      </w:tr>
    </w:tbl>
    <w:p w14:paraId="37B8B42A"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Table</w:t>
      </w:r>
      <w:r w:rsidRPr="00AB1E1B">
        <w:rPr>
          <w:rFonts w:ascii="Verdana" w:eastAsiaTheme="minorHAnsi" w:hAnsi="Verdana" w:cstheme="minorBidi"/>
          <w:kern w:val="2"/>
          <w:lang w:eastAsia="en-US"/>
          <w14:ligatures w14:val="standardContextual"/>
        </w:rPr>
        <w:t>: 14.2 Structure to Discussion Prioritizing Follow-on Markets</w:t>
      </w:r>
    </w:p>
    <w:p w14:paraId="43E46FD9"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DA3A157"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AB1E1B">
        <w:rPr>
          <w:rFonts w:ascii="Verdana" w:eastAsiaTheme="minorHAnsi" w:hAnsi="Verdana" w:cstheme="minorBidi"/>
          <w:b/>
          <w:bCs/>
          <w:kern w:val="2"/>
          <w:sz w:val="28"/>
          <w:szCs w:val="28"/>
          <w:lang w:eastAsia="en-US"/>
          <w14:ligatures w14:val="standardContextual"/>
        </w:rPr>
        <w:t>Worksheet 14.3 Follow-on Markets TAM Calculation and Other Considerations</w:t>
      </w:r>
    </w:p>
    <w:tbl>
      <w:tblPr>
        <w:tblW w:w="8418" w:type="dxa"/>
        <w:tblLook w:val="04A0" w:firstRow="1" w:lastRow="0" w:firstColumn="1" w:lastColumn="0" w:noHBand="0" w:noVBand="1"/>
      </w:tblPr>
      <w:tblGrid>
        <w:gridCol w:w="1783"/>
        <w:gridCol w:w="1860"/>
        <w:gridCol w:w="1311"/>
        <w:gridCol w:w="1512"/>
        <w:gridCol w:w="1952"/>
      </w:tblGrid>
      <w:tr w:rsidR="00257E40" w:rsidRPr="00AB1E1B" w14:paraId="08E4DCC3" w14:textId="77777777" w:rsidTr="00D941AE">
        <w:trPr>
          <w:trHeight w:val="580"/>
        </w:trPr>
        <w:tc>
          <w:tcPr>
            <w:tcW w:w="8418"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14:paraId="79714159" w14:textId="77777777" w:rsidR="00257E40" w:rsidRPr="00AB1E1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B1E1B">
              <w:rPr>
                <w:rFonts w:ascii="Verdana" w:eastAsia="Times New Roman" w:hAnsi="Verdana" w:cs="Times New Roman"/>
                <w:b/>
                <w:bCs/>
                <w:color w:val="000000"/>
                <w:kern w:val="0"/>
                <w:sz w:val="24"/>
                <w:szCs w:val="24"/>
                <w:lang w:eastAsia="en-IN"/>
                <w14:ligatures w14:val="none"/>
              </w:rPr>
              <w:t>Follow-on Market Segment Candidate Name:</w:t>
            </w:r>
          </w:p>
        </w:tc>
      </w:tr>
      <w:tr w:rsidR="00257E40" w:rsidRPr="00AB1E1B" w14:paraId="61FD3493" w14:textId="77777777" w:rsidTr="00D941AE">
        <w:trPr>
          <w:trHeight w:val="2285"/>
        </w:trPr>
        <w:tc>
          <w:tcPr>
            <w:tcW w:w="1783" w:type="dxa"/>
            <w:tcBorders>
              <w:top w:val="nil"/>
              <w:left w:val="single" w:sz="4" w:space="0" w:color="auto"/>
              <w:bottom w:val="single" w:sz="4" w:space="0" w:color="auto"/>
              <w:right w:val="single" w:sz="4" w:space="0" w:color="auto"/>
            </w:tcBorders>
            <w:shd w:val="clear" w:color="auto" w:fill="auto"/>
            <w:hideMark/>
          </w:tcPr>
          <w:p w14:paraId="4EF5C7D5"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Estimate # of users</w:t>
            </w:r>
          </w:p>
        </w:tc>
        <w:tc>
          <w:tcPr>
            <w:tcW w:w="1860" w:type="dxa"/>
            <w:tcBorders>
              <w:top w:val="nil"/>
              <w:left w:val="nil"/>
              <w:bottom w:val="single" w:sz="4" w:space="0" w:color="auto"/>
              <w:right w:val="single" w:sz="4" w:space="0" w:color="auto"/>
            </w:tcBorders>
            <w:shd w:val="clear" w:color="auto" w:fill="auto"/>
            <w:hideMark/>
          </w:tcPr>
          <w:p w14:paraId="4600098D"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Estimate revenue per year per user</w:t>
            </w:r>
          </w:p>
        </w:tc>
        <w:tc>
          <w:tcPr>
            <w:tcW w:w="1311" w:type="dxa"/>
            <w:tcBorders>
              <w:top w:val="nil"/>
              <w:left w:val="nil"/>
              <w:bottom w:val="single" w:sz="4" w:space="0" w:color="auto"/>
              <w:right w:val="single" w:sz="4" w:space="0" w:color="auto"/>
            </w:tcBorders>
            <w:shd w:val="clear" w:color="auto" w:fill="auto"/>
            <w:hideMark/>
          </w:tcPr>
          <w:p w14:paraId="0A7B3187"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Estimate TAM range</w:t>
            </w:r>
          </w:p>
        </w:tc>
        <w:tc>
          <w:tcPr>
            <w:tcW w:w="1512" w:type="dxa"/>
            <w:tcBorders>
              <w:top w:val="nil"/>
              <w:left w:val="nil"/>
              <w:bottom w:val="single" w:sz="4" w:space="0" w:color="auto"/>
              <w:right w:val="single" w:sz="4" w:space="0" w:color="auto"/>
            </w:tcBorders>
            <w:shd w:val="clear" w:color="auto" w:fill="auto"/>
            <w:hideMark/>
          </w:tcPr>
          <w:p w14:paraId="3327D093"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Compound annual growth rate (CAGR) estimate</w:t>
            </w:r>
          </w:p>
        </w:tc>
        <w:tc>
          <w:tcPr>
            <w:tcW w:w="1952" w:type="dxa"/>
            <w:tcBorders>
              <w:top w:val="nil"/>
              <w:left w:val="nil"/>
              <w:bottom w:val="single" w:sz="4" w:space="0" w:color="auto"/>
              <w:right w:val="single" w:sz="4" w:space="0" w:color="auto"/>
            </w:tcBorders>
            <w:shd w:val="clear" w:color="auto" w:fill="auto"/>
            <w:hideMark/>
          </w:tcPr>
          <w:p w14:paraId="19796AA6"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Other considerations (profitability, time to conquer, potential market share, investment required, competition, etc.) and other comments</w:t>
            </w:r>
          </w:p>
        </w:tc>
      </w:tr>
      <w:tr w:rsidR="00257E40" w:rsidRPr="00AB1E1B" w14:paraId="2A752856" w14:textId="77777777" w:rsidTr="00D941AE">
        <w:trPr>
          <w:trHeight w:val="3917"/>
        </w:trPr>
        <w:tc>
          <w:tcPr>
            <w:tcW w:w="1783" w:type="dxa"/>
            <w:tcBorders>
              <w:top w:val="single" w:sz="4" w:space="0" w:color="auto"/>
              <w:left w:val="single" w:sz="4" w:space="0" w:color="auto"/>
              <w:bottom w:val="single" w:sz="4" w:space="0" w:color="auto"/>
              <w:right w:val="single" w:sz="4" w:space="0" w:color="auto"/>
            </w:tcBorders>
            <w:shd w:val="clear" w:color="auto" w:fill="auto"/>
            <w:hideMark/>
          </w:tcPr>
          <w:p w14:paraId="49D6D62D"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lastRenderedPageBreak/>
              <w:t>~80,000+ government-run urban schools across Tier 1 and Tier 2 cities</w:t>
            </w:r>
          </w:p>
        </w:tc>
        <w:tc>
          <w:tcPr>
            <w:tcW w:w="1860" w:type="dxa"/>
            <w:tcBorders>
              <w:top w:val="single" w:sz="4" w:space="0" w:color="auto"/>
              <w:left w:val="single" w:sz="4" w:space="0" w:color="auto"/>
              <w:bottom w:val="single" w:sz="4" w:space="0" w:color="auto"/>
              <w:right w:val="single" w:sz="4" w:space="0" w:color="auto"/>
            </w:tcBorders>
            <w:shd w:val="clear" w:color="auto" w:fill="auto"/>
            <w:hideMark/>
          </w:tcPr>
          <w:p w14:paraId="51E34FF8"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₹50,000/year (CSR-backed service + partial subsidy)</w:t>
            </w:r>
          </w:p>
        </w:tc>
        <w:tc>
          <w:tcPr>
            <w:tcW w:w="1311" w:type="dxa"/>
            <w:tcBorders>
              <w:top w:val="single" w:sz="4" w:space="0" w:color="auto"/>
              <w:left w:val="single" w:sz="4" w:space="0" w:color="auto"/>
              <w:bottom w:val="single" w:sz="4" w:space="0" w:color="auto"/>
              <w:right w:val="single" w:sz="4" w:space="0" w:color="auto"/>
            </w:tcBorders>
            <w:shd w:val="clear" w:color="auto" w:fill="auto"/>
            <w:hideMark/>
          </w:tcPr>
          <w:p w14:paraId="187FABD9"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₹4,000 Cr/year recurring</w:t>
            </w:r>
          </w:p>
        </w:tc>
        <w:tc>
          <w:tcPr>
            <w:tcW w:w="1512" w:type="dxa"/>
            <w:tcBorders>
              <w:top w:val="single" w:sz="4" w:space="0" w:color="auto"/>
              <w:left w:val="single" w:sz="4" w:space="0" w:color="auto"/>
              <w:bottom w:val="single" w:sz="4" w:space="0" w:color="auto"/>
              <w:right w:val="single" w:sz="4" w:space="0" w:color="auto"/>
            </w:tcBorders>
            <w:shd w:val="clear" w:color="auto" w:fill="auto"/>
            <w:hideMark/>
          </w:tcPr>
          <w:p w14:paraId="74F053A2"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~18–22% (aligned with public EdTech and Smart School initiatives)</w:t>
            </w:r>
          </w:p>
        </w:tc>
        <w:tc>
          <w:tcPr>
            <w:tcW w:w="1952" w:type="dxa"/>
            <w:tcBorders>
              <w:top w:val="single" w:sz="4" w:space="0" w:color="auto"/>
              <w:left w:val="single" w:sz="4" w:space="0" w:color="auto"/>
              <w:bottom w:val="single" w:sz="4" w:space="0" w:color="auto"/>
              <w:right w:val="single" w:sz="4" w:space="0" w:color="auto"/>
            </w:tcBorders>
            <w:shd w:val="clear" w:color="auto" w:fill="auto"/>
            <w:hideMark/>
          </w:tcPr>
          <w:p w14:paraId="42C569B5" w14:textId="77777777" w:rsidR="00257E40" w:rsidRPr="00AB1E1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B1E1B">
              <w:rPr>
                <w:rFonts w:ascii="Verdana" w:eastAsia="Times New Roman" w:hAnsi="Verdana" w:cs="Times New Roman"/>
                <w:color w:val="000000"/>
                <w:kern w:val="0"/>
                <w:sz w:val="24"/>
                <w:szCs w:val="24"/>
                <w:lang w:eastAsia="en-IN"/>
                <w14:ligatures w14:val="none"/>
              </w:rPr>
              <w:t xml:space="preserve">• Requires alignment with </w:t>
            </w:r>
            <w:proofErr w:type="spellStart"/>
            <w:r w:rsidRPr="00AB1E1B">
              <w:rPr>
                <w:rFonts w:ascii="Verdana" w:eastAsia="Times New Roman" w:hAnsi="Verdana" w:cs="Times New Roman"/>
                <w:color w:val="000000"/>
                <w:kern w:val="0"/>
                <w:sz w:val="24"/>
                <w:szCs w:val="24"/>
                <w:lang w:eastAsia="en-IN"/>
                <w14:ligatures w14:val="none"/>
              </w:rPr>
              <w:t>Samagra</w:t>
            </w:r>
            <w:proofErr w:type="spellEnd"/>
            <w:r w:rsidRPr="00AB1E1B">
              <w:rPr>
                <w:rFonts w:ascii="Verdana" w:eastAsia="Times New Roman" w:hAnsi="Verdana" w:cs="Times New Roman"/>
                <w:color w:val="000000"/>
                <w:kern w:val="0"/>
                <w:sz w:val="24"/>
                <w:szCs w:val="24"/>
                <w:lang w:eastAsia="en-IN"/>
                <w14:ligatures w14:val="none"/>
              </w:rPr>
              <w:t xml:space="preserve"> Shiksha Abhiyan / NEP budgets</w:t>
            </w:r>
            <w:r w:rsidRPr="00AB1E1B">
              <w:rPr>
                <w:rFonts w:ascii="Verdana" w:eastAsia="Times New Roman" w:hAnsi="Verdana" w:cs="Times New Roman"/>
                <w:color w:val="000000"/>
                <w:kern w:val="0"/>
                <w:sz w:val="24"/>
                <w:szCs w:val="24"/>
                <w:lang w:eastAsia="en-IN"/>
                <w14:ligatures w14:val="none"/>
              </w:rPr>
              <w:br/>
              <w:t>• CSR plays key role in funding early-stage deployment</w:t>
            </w:r>
            <w:r w:rsidRPr="00AB1E1B">
              <w:rPr>
                <w:rFonts w:ascii="Verdana" w:eastAsia="Times New Roman" w:hAnsi="Verdana" w:cs="Times New Roman"/>
                <w:color w:val="000000"/>
                <w:kern w:val="0"/>
                <w:sz w:val="24"/>
                <w:szCs w:val="24"/>
                <w:lang w:eastAsia="en-IN"/>
                <w14:ligatures w14:val="none"/>
              </w:rPr>
              <w:br/>
              <w:t>• Procurement cycles longer but high credibility if adopted</w:t>
            </w:r>
            <w:r w:rsidRPr="00AB1E1B">
              <w:rPr>
                <w:rFonts w:ascii="Verdana" w:eastAsia="Times New Roman" w:hAnsi="Verdana" w:cs="Times New Roman"/>
                <w:color w:val="000000"/>
                <w:kern w:val="0"/>
                <w:sz w:val="24"/>
                <w:szCs w:val="24"/>
                <w:lang w:eastAsia="en-IN"/>
                <w14:ligatures w14:val="none"/>
              </w:rPr>
              <w:br/>
              <w:t>Competitive edge = curriculum fit + full-service mode</w:t>
            </w:r>
          </w:p>
        </w:tc>
      </w:tr>
    </w:tbl>
    <w:p w14:paraId="6B992E13" w14:textId="77777777" w:rsidR="00257E40" w:rsidRPr="00AB1E1B"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 xml:space="preserve">Table: </w:t>
      </w:r>
      <w:r w:rsidRPr="00AB1E1B">
        <w:rPr>
          <w:rFonts w:ascii="Verdana" w:eastAsiaTheme="minorHAnsi" w:hAnsi="Verdana" w:cstheme="minorBidi"/>
          <w:kern w:val="2"/>
          <w:lang w:eastAsia="en-US"/>
          <w14:ligatures w14:val="standardContextual"/>
        </w:rPr>
        <w:t>14.3 Follow-on Markets TAM Calculation and Other Considerations</w:t>
      </w:r>
    </w:p>
    <w:p w14:paraId="6E899000"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2E664F01" w14:textId="77777777" w:rsidR="00257E40" w:rsidRPr="00AB1E1B" w:rsidRDefault="00257E40" w:rsidP="00257E40">
      <w:pPr>
        <w:pStyle w:val="NormalWeb"/>
        <w:spacing w:before="0" w:beforeAutospacing="0" w:after="120" w:afterAutospacing="0"/>
        <w:jc w:val="both"/>
        <w:rPr>
          <w:rFonts w:ascii="Verdana" w:hAnsi="Verdana"/>
          <w:b/>
          <w:bCs/>
          <w:sz w:val="28"/>
          <w:szCs w:val="28"/>
        </w:rPr>
      </w:pPr>
      <w:r w:rsidRPr="00AB1E1B">
        <w:rPr>
          <w:rFonts w:ascii="Verdana" w:eastAsiaTheme="majorEastAsia" w:hAnsi="Verdana"/>
          <w:b/>
          <w:bCs/>
          <w:sz w:val="28"/>
          <w:szCs w:val="28"/>
        </w:rPr>
        <w:t>Worksheet 15.1 Key Considerations in Choosing a Business Model</w:t>
      </w:r>
    </w:p>
    <w:p w14:paraId="25F1AEB5" w14:textId="77777777" w:rsidR="00257E40" w:rsidRPr="00AB1E1B" w:rsidRDefault="00257E40" w:rsidP="00257E40">
      <w:pPr>
        <w:pStyle w:val="NormalWeb"/>
        <w:spacing w:before="0" w:beforeAutospacing="0" w:after="120" w:afterAutospacing="0"/>
        <w:jc w:val="both"/>
        <w:rPr>
          <w:rFonts w:ascii="Verdana" w:hAnsi="Verdana"/>
          <w:b/>
          <w:bCs/>
        </w:rPr>
      </w:pPr>
      <w:r w:rsidRPr="00AB1E1B">
        <w:rPr>
          <w:rFonts w:ascii="Verdana" w:eastAsiaTheme="majorEastAsia" w:hAnsi="Verdana"/>
          <w:b/>
          <w:bCs/>
        </w:rPr>
        <w:t>CUSTOMER</w:t>
      </w:r>
    </w:p>
    <w:p w14:paraId="43C82B52"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Looking at the DMU, what is important?</w:t>
      </w:r>
      <w:r w:rsidRPr="00AB1E1B">
        <w:rPr>
          <w:rFonts w:ascii="Verdana" w:hAnsi="Verdana"/>
        </w:rPr>
        <w:br/>
        <w:t xml:space="preserve">Understanding the approval chain—typically science teachers initiate, principals approve, and purchasing is influenced by school boards or CSR sponsors. Clear alignment to curriculum and visible student outcomes </w:t>
      </w:r>
      <w:proofErr w:type="gramStart"/>
      <w:r w:rsidRPr="00AB1E1B">
        <w:rPr>
          <w:rFonts w:ascii="Verdana" w:hAnsi="Verdana"/>
        </w:rPr>
        <w:t>are</w:t>
      </w:r>
      <w:proofErr w:type="gramEnd"/>
      <w:r w:rsidRPr="00AB1E1B">
        <w:rPr>
          <w:rFonts w:ascii="Verdana" w:hAnsi="Verdana"/>
        </w:rPr>
        <w:t xml:space="preserve"> vital.</w:t>
      </w:r>
    </w:p>
    <w:p w14:paraId="7132D342"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Process for acquiring a paying customer?</w:t>
      </w:r>
      <w:r w:rsidRPr="00AB1E1B">
        <w:rPr>
          <w:rFonts w:ascii="Verdana" w:hAnsi="Verdana"/>
        </w:rPr>
        <w:br/>
        <w:t xml:space="preserve">Awareness via expos/STEM events </w:t>
      </w:r>
      <w:r w:rsidRPr="00AB1E1B">
        <w:rPr>
          <w:rFonts w:ascii="Arial" w:hAnsi="Arial" w:cs="Arial"/>
        </w:rPr>
        <w:t>→</w:t>
      </w:r>
      <w:r w:rsidRPr="00AB1E1B">
        <w:rPr>
          <w:rFonts w:ascii="Verdana" w:hAnsi="Verdana"/>
        </w:rPr>
        <w:t xml:space="preserve"> Interest through demo kits or pilot installs </w:t>
      </w:r>
      <w:r w:rsidRPr="00AB1E1B">
        <w:rPr>
          <w:rFonts w:ascii="Arial" w:hAnsi="Arial" w:cs="Arial"/>
        </w:rPr>
        <w:t>→</w:t>
      </w:r>
      <w:r w:rsidRPr="00AB1E1B">
        <w:rPr>
          <w:rFonts w:ascii="Verdana" w:hAnsi="Verdana"/>
        </w:rPr>
        <w:t xml:space="preserve"> Evaluation by academic heads and admin </w:t>
      </w:r>
      <w:r w:rsidRPr="00AB1E1B">
        <w:rPr>
          <w:rFonts w:ascii="Arial" w:hAnsi="Arial" w:cs="Arial"/>
        </w:rPr>
        <w:t>→</w:t>
      </w:r>
      <w:r w:rsidRPr="00AB1E1B">
        <w:rPr>
          <w:rFonts w:ascii="Verdana" w:hAnsi="Verdana"/>
        </w:rPr>
        <w:t xml:space="preserve"> Purchase via direct school funds or CSR budgets </w:t>
      </w:r>
      <w:r w:rsidRPr="00AB1E1B">
        <w:rPr>
          <w:rFonts w:ascii="Arial" w:hAnsi="Arial" w:cs="Arial"/>
        </w:rPr>
        <w:t>→</w:t>
      </w:r>
      <w:r w:rsidRPr="00AB1E1B">
        <w:rPr>
          <w:rFonts w:ascii="Verdana" w:hAnsi="Verdana"/>
        </w:rPr>
        <w:t xml:space="preserve"> Implementation with light onboarding.</w:t>
      </w:r>
    </w:p>
    <w:p w14:paraId="45DF8F73"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Preference for upfront (capital) or recurring (operating) expense?</w:t>
      </w:r>
      <w:r w:rsidRPr="00AB1E1B">
        <w:rPr>
          <w:rFonts w:ascii="Verdana" w:hAnsi="Verdana"/>
        </w:rPr>
        <w:br/>
        <w:t xml:space="preserve">Blend of both: capex (hardware kit) is ideal for CSR/grant-based schools; </w:t>
      </w:r>
      <w:proofErr w:type="spellStart"/>
      <w:r w:rsidRPr="00AB1E1B">
        <w:rPr>
          <w:rFonts w:ascii="Verdana" w:hAnsi="Verdana"/>
        </w:rPr>
        <w:t>opex</w:t>
      </w:r>
      <w:proofErr w:type="spellEnd"/>
      <w:r w:rsidRPr="00AB1E1B">
        <w:rPr>
          <w:rFonts w:ascii="Verdana" w:hAnsi="Verdana"/>
        </w:rPr>
        <w:t xml:space="preserve"> (support, consumables, content updates) is more sustainable for private institutions.</w:t>
      </w:r>
    </w:p>
    <w:p w14:paraId="2C8F0E03"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Other considerations?</w:t>
      </w:r>
      <w:r w:rsidRPr="00AB1E1B">
        <w:rPr>
          <w:rFonts w:ascii="Verdana" w:hAnsi="Verdana"/>
        </w:rPr>
        <w:br/>
        <w:t>Academic calendar and budget cycle alignment, teacher training capacity, and the school’s appetite for innovation all affect decision-making. Programs with visible learning outcomes or awards (e.g., science fairs) gain faster traction.</w:t>
      </w:r>
    </w:p>
    <w:p w14:paraId="07195DC3" w14:textId="77777777" w:rsidR="00257E40" w:rsidRDefault="00257E40" w:rsidP="00257E40">
      <w:pPr>
        <w:pStyle w:val="NormalWeb"/>
        <w:spacing w:after="120"/>
        <w:jc w:val="both"/>
        <w:rPr>
          <w:rFonts w:ascii="Verdana" w:eastAsiaTheme="majorEastAsia" w:hAnsi="Verdana"/>
          <w:b/>
          <w:bCs/>
        </w:rPr>
      </w:pPr>
      <w:r w:rsidRPr="00AB1E1B">
        <w:rPr>
          <w:rFonts w:ascii="Verdana" w:eastAsiaTheme="majorEastAsia" w:hAnsi="Verdana"/>
          <w:b/>
          <w:bCs/>
        </w:rPr>
        <w:lastRenderedPageBreak/>
        <w:t>VALUE CREATION</w:t>
      </w:r>
    </w:p>
    <w:p w14:paraId="732EBF0E" w14:textId="77777777" w:rsidR="00257E40" w:rsidRPr="00AB1E1B" w:rsidRDefault="00257E40" w:rsidP="00257E40">
      <w:pPr>
        <w:pStyle w:val="NormalWeb"/>
        <w:spacing w:after="120"/>
        <w:jc w:val="both"/>
        <w:rPr>
          <w:rFonts w:ascii="Verdana" w:hAnsi="Verdana"/>
        </w:rPr>
      </w:pPr>
      <w:r w:rsidRPr="00AB1E1B">
        <w:rPr>
          <w:rFonts w:ascii="Verdana" w:eastAsiaTheme="majorEastAsia" w:hAnsi="Verdana"/>
        </w:rPr>
        <w:t>How much value do they get?</w:t>
      </w:r>
      <w:r w:rsidRPr="00AB1E1B">
        <w:rPr>
          <w:rFonts w:ascii="Verdana" w:hAnsi="Verdana"/>
        </w:rPr>
        <w:br/>
        <w:t>Students get hands-on STEM + sustainability skills. Teachers get ease of curriculum delivery. Schools improve innovation reputation (CSR/PR). Tangible learning outcomes for students and project-based evaluation.</w:t>
      </w:r>
    </w:p>
    <w:p w14:paraId="63646549"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When?</w:t>
      </w:r>
      <w:r w:rsidRPr="00AB1E1B">
        <w:rPr>
          <w:rFonts w:ascii="Verdana" w:hAnsi="Verdana"/>
        </w:rPr>
        <w:br/>
        <w:t>Value is realised almost immediately upon use—within first semester via classroom projects. Recognition value (awards, student engagement) builds over 3–6 months.</w:t>
      </w:r>
    </w:p>
    <w:p w14:paraId="1D8E7C43"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How risky is it?</w:t>
      </w:r>
      <w:r w:rsidRPr="00AB1E1B">
        <w:rPr>
          <w:rFonts w:ascii="Verdana" w:hAnsi="Verdana"/>
        </w:rPr>
        <w:br/>
        <w:t>Low technical risk due to tested modular design. Implementation risk is moderate if teachers lack time. Perceived value risk is low if classroom impact is shown early.</w:t>
      </w:r>
    </w:p>
    <w:p w14:paraId="7E41C88A" w14:textId="77777777" w:rsidR="00257E40"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Other considerations?</w:t>
      </w:r>
      <w:r w:rsidRPr="00AB1E1B">
        <w:rPr>
          <w:rFonts w:ascii="Verdana" w:hAnsi="Verdana"/>
        </w:rPr>
        <w:br/>
        <w:t>CSR programs and NEP-aligned projects de-risk value. Early adopters (e.g., Atal Innovation schools) can serve as testimonials to reduce adoption friction.</w:t>
      </w:r>
    </w:p>
    <w:p w14:paraId="3CB74ACC" w14:textId="77777777" w:rsidR="00257E40" w:rsidRPr="00AB1E1B" w:rsidRDefault="00257E40" w:rsidP="00257E40">
      <w:pPr>
        <w:pStyle w:val="NormalWeb"/>
        <w:spacing w:before="0" w:beforeAutospacing="0" w:after="120" w:afterAutospacing="0"/>
        <w:jc w:val="both"/>
        <w:rPr>
          <w:rFonts w:ascii="Verdana" w:hAnsi="Verdana"/>
        </w:rPr>
      </w:pPr>
    </w:p>
    <w:p w14:paraId="5EBD46E7" w14:textId="77777777" w:rsidR="00257E40" w:rsidRPr="00AB1E1B" w:rsidRDefault="00257E40" w:rsidP="00257E40">
      <w:pPr>
        <w:pStyle w:val="NormalWeb"/>
        <w:spacing w:before="0" w:beforeAutospacing="0" w:after="120" w:afterAutospacing="0"/>
        <w:jc w:val="both"/>
        <w:rPr>
          <w:rFonts w:ascii="Verdana" w:hAnsi="Verdana"/>
          <w:b/>
          <w:bCs/>
        </w:rPr>
      </w:pPr>
      <w:r w:rsidRPr="00AB1E1B">
        <w:rPr>
          <w:rFonts w:ascii="Verdana" w:eastAsiaTheme="majorEastAsia" w:hAnsi="Verdana"/>
          <w:b/>
          <w:bCs/>
        </w:rPr>
        <w:t>COMPETITION</w:t>
      </w:r>
    </w:p>
    <w:p w14:paraId="1E56011C"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Who is the competition and what business model do they use?</w:t>
      </w:r>
    </w:p>
    <w:p w14:paraId="647545F1" w14:textId="77777777" w:rsidR="00257E40" w:rsidRPr="00AB1E1B" w:rsidRDefault="00257E40" w:rsidP="00257E40">
      <w:pPr>
        <w:pStyle w:val="NormalWeb"/>
        <w:numPr>
          <w:ilvl w:val="0"/>
          <w:numId w:val="43"/>
        </w:numPr>
        <w:spacing w:before="0" w:beforeAutospacing="0" w:after="120" w:afterAutospacing="0"/>
        <w:jc w:val="both"/>
        <w:rPr>
          <w:rFonts w:ascii="Verdana" w:hAnsi="Verdana"/>
        </w:rPr>
      </w:pPr>
      <w:r w:rsidRPr="00AB1E1B">
        <w:rPr>
          <w:rFonts w:ascii="Verdana" w:hAnsi="Verdana"/>
        </w:rPr>
        <w:t>Atal Tinkering Labs – government-funded capex + free content</w:t>
      </w:r>
    </w:p>
    <w:p w14:paraId="0209264A" w14:textId="77777777" w:rsidR="00257E40" w:rsidRPr="00AB1E1B" w:rsidRDefault="00257E40" w:rsidP="00257E40">
      <w:pPr>
        <w:pStyle w:val="NormalWeb"/>
        <w:numPr>
          <w:ilvl w:val="0"/>
          <w:numId w:val="43"/>
        </w:numPr>
        <w:spacing w:before="0" w:beforeAutospacing="0" w:after="120" w:afterAutospacing="0"/>
        <w:jc w:val="both"/>
        <w:rPr>
          <w:rFonts w:ascii="Verdana" w:hAnsi="Verdana"/>
        </w:rPr>
      </w:pPr>
      <w:r w:rsidRPr="00AB1E1B">
        <w:rPr>
          <w:rFonts w:ascii="Verdana" w:hAnsi="Verdana"/>
        </w:rPr>
        <w:t>DIY School Gardens – low-cost kits, one-time sale</w:t>
      </w:r>
    </w:p>
    <w:p w14:paraId="340EA266" w14:textId="77777777" w:rsidR="00257E40" w:rsidRPr="00AB1E1B" w:rsidRDefault="00257E40" w:rsidP="00257E40">
      <w:pPr>
        <w:pStyle w:val="NormalWeb"/>
        <w:numPr>
          <w:ilvl w:val="0"/>
          <w:numId w:val="43"/>
        </w:numPr>
        <w:spacing w:before="0" w:beforeAutospacing="0" w:after="120" w:afterAutospacing="0"/>
        <w:jc w:val="both"/>
        <w:rPr>
          <w:rFonts w:ascii="Verdana" w:hAnsi="Verdana"/>
        </w:rPr>
      </w:pPr>
      <w:r w:rsidRPr="00AB1E1B">
        <w:rPr>
          <w:rFonts w:ascii="Verdana" w:hAnsi="Verdana"/>
        </w:rPr>
        <w:t>Tower Gardens – high-cost imports, B2B capex</w:t>
      </w:r>
    </w:p>
    <w:p w14:paraId="307901C5" w14:textId="77777777" w:rsidR="00257E40" w:rsidRPr="00AB1E1B" w:rsidRDefault="00257E40" w:rsidP="00257E40">
      <w:pPr>
        <w:pStyle w:val="NormalWeb"/>
        <w:numPr>
          <w:ilvl w:val="0"/>
          <w:numId w:val="43"/>
        </w:numPr>
        <w:spacing w:before="0" w:beforeAutospacing="0" w:after="120" w:afterAutospacing="0"/>
        <w:jc w:val="both"/>
        <w:rPr>
          <w:rFonts w:ascii="Verdana" w:hAnsi="Verdana"/>
        </w:rPr>
      </w:pPr>
      <w:r w:rsidRPr="00AB1E1B">
        <w:rPr>
          <w:rFonts w:ascii="Verdana" w:hAnsi="Verdana"/>
        </w:rPr>
        <w:t>Digital Sustainability Modules – freemium/NGO model</w:t>
      </w:r>
    </w:p>
    <w:p w14:paraId="2D459D76"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How locked in are they?</w:t>
      </w:r>
      <w:r w:rsidRPr="00AB1E1B">
        <w:rPr>
          <w:rFonts w:ascii="Verdana" w:hAnsi="Verdana"/>
        </w:rPr>
        <w:br/>
        <w:t xml:space="preserve">Moderately. Atal Labs are funded but complex to maintain. Others lack full integration or ease-of-use, giving </w:t>
      </w:r>
      <w:proofErr w:type="spellStart"/>
      <w:r w:rsidRPr="00AB1E1B">
        <w:rPr>
          <w:rFonts w:ascii="Verdana" w:hAnsi="Verdana"/>
        </w:rPr>
        <w:t>GrowPod</w:t>
      </w:r>
      <w:proofErr w:type="spellEnd"/>
      <w:r w:rsidRPr="00AB1E1B">
        <w:rPr>
          <w:rFonts w:ascii="Verdana" w:hAnsi="Verdana"/>
        </w:rPr>
        <w:t xml:space="preserve"> EDU™ an entry edge.</w:t>
      </w:r>
    </w:p>
    <w:p w14:paraId="62B688DD"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Could I disrupt the industry? Risks?</w:t>
      </w:r>
      <w:r w:rsidRPr="00AB1E1B">
        <w:rPr>
          <w:rFonts w:ascii="Verdana" w:hAnsi="Verdana"/>
        </w:rPr>
        <w:br/>
        <w:t>Yes – by offering a plug-and-play, curriculum-aligned, low-training solution. Risk: CSR dependency and price sensitivity in low-budget schools.</w:t>
      </w:r>
    </w:p>
    <w:p w14:paraId="0FAD6DB1"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Other considerations?</w:t>
      </w:r>
      <w:r w:rsidRPr="00AB1E1B">
        <w:rPr>
          <w:rFonts w:ascii="Verdana" w:hAnsi="Verdana"/>
        </w:rPr>
        <w:br/>
        <w:t>Channel partnerships with EdTech, NGOs, or content platforms can help leapfrog existing distribution models. Local adaptability gives edge over imports.</w:t>
      </w:r>
    </w:p>
    <w:p w14:paraId="0B55C5E4" w14:textId="77777777" w:rsidR="00257E40" w:rsidRDefault="00257E40" w:rsidP="00257E40">
      <w:pPr>
        <w:pStyle w:val="NormalWeb"/>
        <w:spacing w:after="120"/>
        <w:jc w:val="both"/>
        <w:rPr>
          <w:rFonts w:ascii="Verdana" w:hAnsi="Verdana"/>
        </w:rPr>
      </w:pPr>
    </w:p>
    <w:p w14:paraId="74958435" w14:textId="77777777" w:rsidR="00257E40" w:rsidRPr="00AB1E1B" w:rsidRDefault="00257E40" w:rsidP="00257E40">
      <w:pPr>
        <w:pStyle w:val="NormalWeb"/>
        <w:spacing w:after="120"/>
        <w:jc w:val="both"/>
        <w:rPr>
          <w:rFonts w:ascii="Verdana" w:hAnsi="Verdana"/>
          <w:b/>
          <w:bCs/>
        </w:rPr>
      </w:pPr>
      <w:r w:rsidRPr="00AB1E1B">
        <w:rPr>
          <w:rFonts w:ascii="Verdana" w:eastAsiaTheme="majorEastAsia" w:hAnsi="Verdana"/>
          <w:b/>
          <w:bCs/>
        </w:rPr>
        <w:t>INTERNAL</w:t>
      </w:r>
    </w:p>
    <w:p w14:paraId="26FDD0ED"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Effect on sales cycle? COCA?</w:t>
      </w:r>
      <w:r w:rsidRPr="00AB1E1B">
        <w:rPr>
          <w:rFonts w:ascii="Verdana" w:hAnsi="Verdana"/>
        </w:rPr>
        <w:br/>
        <w:t xml:space="preserve">Sales cycle: 2–3 months from contact to PO. </w:t>
      </w:r>
      <w:proofErr w:type="spellStart"/>
      <w:r w:rsidRPr="00AB1E1B">
        <w:rPr>
          <w:rFonts w:ascii="Verdana" w:hAnsi="Verdana"/>
        </w:rPr>
        <w:t>CoCA</w:t>
      </w:r>
      <w:proofErr w:type="spellEnd"/>
      <w:r w:rsidRPr="00AB1E1B">
        <w:rPr>
          <w:rFonts w:ascii="Verdana" w:hAnsi="Verdana"/>
        </w:rPr>
        <w:t xml:space="preserve"> moderate due to need </w:t>
      </w:r>
      <w:r w:rsidRPr="00AB1E1B">
        <w:rPr>
          <w:rFonts w:ascii="Verdana" w:hAnsi="Verdana"/>
        </w:rPr>
        <w:lastRenderedPageBreak/>
        <w:t xml:space="preserve">for demos + </w:t>
      </w:r>
      <w:proofErr w:type="gramStart"/>
      <w:r w:rsidRPr="00AB1E1B">
        <w:rPr>
          <w:rFonts w:ascii="Verdana" w:hAnsi="Verdana"/>
        </w:rPr>
        <w:t>education, but</w:t>
      </w:r>
      <w:proofErr w:type="gramEnd"/>
      <w:r w:rsidRPr="00AB1E1B">
        <w:rPr>
          <w:rFonts w:ascii="Verdana" w:hAnsi="Verdana"/>
        </w:rPr>
        <w:t xml:space="preserve"> reduces over time via referrals. Pilot-led growth reduces friction.</w:t>
      </w:r>
    </w:p>
    <w:p w14:paraId="7244EEAF"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LTV?</w:t>
      </w:r>
      <w:r w:rsidRPr="00AB1E1B">
        <w:rPr>
          <w:rFonts w:ascii="Verdana" w:hAnsi="Verdana"/>
        </w:rPr>
        <w:br/>
        <w:t xml:space="preserve">High – kits last 3–5 years, with annual revenue from content, teacher modules, and optional expansions. LTV to </w:t>
      </w:r>
      <w:proofErr w:type="spellStart"/>
      <w:r w:rsidRPr="00AB1E1B">
        <w:rPr>
          <w:rFonts w:ascii="Verdana" w:hAnsi="Verdana"/>
        </w:rPr>
        <w:t>CoCA</w:t>
      </w:r>
      <w:proofErr w:type="spellEnd"/>
      <w:r w:rsidRPr="00AB1E1B">
        <w:rPr>
          <w:rFonts w:ascii="Verdana" w:hAnsi="Verdana"/>
        </w:rPr>
        <w:t xml:space="preserve"> expected &gt;3:1.</w:t>
      </w:r>
    </w:p>
    <w:p w14:paraId="5985A091"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Distributors?</w:t>
      </w:r>
      <w:r w:rsidRPr="00AB1E1B">
        <w:rPr>
          <w:rFonts w:ascii="Verdana" w:hAnsi="Verdana"/>
        </w:rPr>
        <w:br/>
        <w:t>Potential via B2B educational distributors, CSR funding bodies, and NGO education arms. Channel partners for government tenders.</w:t>
      </w:r>
    </w:p>
    <w:p w14:paraId="766DB137" w14:textId="77777777" w:rsidR="00257E40" w:rsidRPr="00AB1E1B"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Cashflow?</w:t>
      </w:r>
      <w:r w:rsidRPr="00AB1E1B">
        <w:rPr>
          <w:rFonts w:ascii="Verdana" w:hAnsi="Verdana"/>
        </w:rPr>
        <w:br/>
        <w:t>Healthy if pricing is milestone-based: upfront for kit, phased subscription for add-ons. Deferred payments possible with CSR contracts.</w:t>
      </w:r>
    </w:p>
    <w:p w14:paraId="69348350" w14:textId="77777777" w:rsidR="00257E40" w:rsidRDefault="00257E40" w:rsidP="00257E40">
      <w:pPr>
        <w:pStyle w:val="NormalWeb"/>
        <w:spacing w:before="0" w:beforeAutospacing="0" w:after="120" w:afterAutospacing="0"/>
        <w:jc w:val="both"/>
        <w:rPr>
          <w:rFonts w:ascii="Verdana" w:hAnsi="Verdana"/>
        </w:rPr>
      </w:pPr>
      <w:r w:rsidRPr="00AB1E1B">
        <w:rPr>
          <w:rFonts w:ascii="Verdana" w:eastAsiaTheme="majorEastAsia" w:hAnsi="Verdana"/>
        </w:rPr>
        <w:t>Operations &amp; other considerations?</w:t>
      </w:r>
      <w:r w:rsidRPr="00AB1E1B">
        <w:rPr>
          <w:rFonts w:ascii="Verdana" w:hAnsi="Verdana"/>
        </w:rPr>
        <w:br/>
        <w:t>Assembly is outsourced; content managed internally. Logistics and support scalable via regional partners. Operational simplicity is a strategic strength.</w:t>
      </w:r>
    </w:p>
    <w:p w14:paraId="1E9E897A" w14:textId="77777777" w:rsidR="00257E40" w:rsidRDefault="00257E40" w:rsidP="00257E40">
      <w:pPr>
        <w:pStyle w:val="NormalWeb"/>
        <w:spacing w:before="0" w:beforeAutospacing="0" w:after="120" w:afterAutospacing="0"/>
        <w:jc w:val="both"/>
        <w:rPr>
          <w:rFonts w:ascii="Verdana" w:hAnsi="Verdana"/>
        </w:rPr>
      </w:pPr>
    </w:p>
    <w:p w14:paraId="430CD8FF" w14:textId="77777777" w:rsidR="00257E40" w:rsidRPr="00AB1E1B" w:rsidRDefault="00257E40" w:rsidP="00257E40">
      <w:pPr>
        <w:pStyle w:val="NormalWeb"/>
        <w:spacing w:before="0" w:beforeAutospacing="0" w:after="120" w:afterAutospacing="0"/>
        <w:jc w:val="both"/>
        <w:rPr>
          <w:rFonts w:ascii="Verdana" w:hAnsi="Verdana"/>
          <w:b/>
          <w:bCs/>
          <w:sz w:val="28"/>
          <w:szCs w:val="28"/>
        </w:rPr>
      </w:pPr>
      <w:r w:rsidRPr="006E1EF5">
        <w:rPr>
          <w:rFonts w:ascii="Verdana" w:hAnsi="Verdana"/>
          <w:b/>
          <w:bCs/>
          <w:sz w:val="28"/>
          <w:szCs w:val="28"/>
        </w:rPr>
        <w:t>Worksheet 15.2 Identification of Units to Charge For</w:t>
      </w:r>
    </w:p>
    <w:tbl>
      <w:tblPr>
        <w:tblW w:w="9208" w:type="dxa"/>
        <w:tblLook w:val="04A0" w:firstRow="1" w:lastRow="0" w:firstColumn="1" w:lastColumn="0" w:noHBand="0" w:noVBand="1"/>
      </w:tblPr>
      <w:tblGrid>
        <w:gridCol w:w="2054"/>
        <w:gridCol w:w="3496"/>
        <w:gridCol w:w="3658"/>
      </w:tblGrid>
      <w:tr w:rsidR="00257E40" w:rsidRPr="006E1EF5" w14:paraId="7BBF856D" w14:textId="77777777" w:rsidTr="00D941AE">
        <w:trPr>
          <w:trHeight w:val="413"/>
        </w:trPr>
        <w:tc>
          <w:tcPr>
            <w:tcW w:w="20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D9A02"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 </w:t>
            </w:r>
          </w:p>
        </w:tc>
        <w:tc>
          <w:tcPr>
            <w:tcW w:w="3496" w:type="dxa"/>
            <w:tcBorders>
              <w:top w:val="single" w:sz="4" w:space="0" w:color="auto"/>
              <w:left w:val="nil"/>
              <w:bottom w:val="single" w:sz="4" w:space="0" w:color="auto"/>
              <w:right w:val="single" w:sz="4" w:space="0" w:color="auto"/>
            </w:tcBorders>
            <w:shd w:val="clear" w:color="auto" w:fill="auto"/>
            <w:vAlign w:val="center"/>
            <w:hideMark/>
          </w:tcPr>
          <w:p w14:paraId="5C3A23BA"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Pros</w:t>
            </w:r>
          </w:p>
        </w:tc>
        <w:tc>
          <w:tcPr>
            <w:tcW w:w="3658" w:type="dxa"/>
            <w:tcBorders>
              <w:top w:val="single" w:sz="4" w:space="0" w:color="auto"/>
              <w:left w:val="nil"/>
              <w:bottom w:val="single" w:sz="4" w:space="0" w:color="auto"/>
              <w:right w:val="single" w:sz="4" w:space="0" w:color="auto"/>
            </w:tcBorders>
            <w:shd w:val="clear" w:color="auto" w:fill="auto"/>
            <w:vAlign w:val="center"/>
            <w:hideMark/>
          </w:tcPr>
          <w:p w14:paraId="3D799114"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Cons</w:t>
            </w:r>
          </w:p>
        </w:tc>
      </w:tr>
      <w:tr w:rsidR="00257E40" w:rsidRPr="006E1EF5" w14:paraId="42275F2E" w14:textId="77777777" w:rsidTr="00D941AE">
        <w:trPr>
          <w:trHeight w:val="1241"/>
        </w:trPr>
        <w:tc>
          <w:tcPr>
            <w:tcW w:w="2054" w:type="dxa"/>
            <w:tcBorders>
              <w:top w:val="nil"/>
              <w:left w:val="single" w:sz="4" w:space="0" w:color="auto"/>
              <w:bottom w:val="single" w:sz="4" w:space="0" w:color="auto"/>
              <w:right w:val="single" w:sz="4" w:space="0" w:color="auto"/>
            </w:tcBorders>
            <w:shd w:val="clear" w:color="auto" w:fill="auto"/>
            <w:vAlign w:val="center"/>
            <w:hideMark/>
          </w:tcPr>
          <w:p w14:paraId="7D6EACA4"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1. Per Kit (One-Time Product Sale)</w:t>
            </w:r>
          </w:p>
        </w:tc>
        <w:tc>
          <w:tcPr>
            <w:tcW w:w="3496" w:type="dxa"/>
            <w:tcBorders>
              <w:top w:val="nil"/>
              <w:left w:val="nil"/>
              <w:bottom w:val="single" w:sz="4" w:space="0" w:color="auto"/>
              <w:right w:val="single" w:sz="4" w:space="0" w:color="auto"/>
            </w:tcBorders>
            <w:shd w:val="clear" w:color="auto" w:fill="auto"/>
            <w:vAlign w:val="center"/>
            <w:hideMark/>
          </w:tcPr>
          <w:p w14:paraId="19E20E22"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Simple to explain; aligns with CSR grants or capex budgets; easy to forecast</w:t>
            </w:r>
          </w:p>
        </w:tc>
        <w:tc>
          <w:tcPr>
            <w:tcW w:w="3658" w:type="dxa"/>
            <w:tcBorders>
              <w:top w:val="nil"/>
              <w:left w:val="nil"/>
              <w:bottom w:val="single" w:sz="4" w:space="0" w:color="auto"/>
              <w:right w:val="single" w:sz="4" w:space="0" w:color="auto"/>
            </w:tcBorders>
            <w:shd w:val="clear" w:color="auto" w:fill="auto"/>
            <w:vAlign w:val="center"/>
            <w:hideMark/>
          </w:tcPr>
          <w:p w14:paraId="10450040"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Limited recurring revenue; potential stagnation post-sale</w:t>
            </w:r>
          </w:p>
        </w:tc>
      </w:tr>
      <w:tr w:rsidR="00257E40" w:rsidRPr="006E1EF5" w14:paraId="27449207" w14:textId="77777777" w:rsidTr="00D941AE">
        <w:trPr>
          <w:trHeight w:val="1655"/>
        </w:trPr>
        <w:tc>
          <w:tcPr>
            <w:tcW w:w="2054" w:type="dxa"/>
            <w:tcBorders>
              <w:top w:val="nil"/>
              <w:left w:val="single" w:sz="4" w:space="0" w:color="auto"/>
              <w:bottom w:val="single" w:sz="4" w:space="0" w:color="auto"/>
              <w:right w:val="single" w:sz="4" w:space="0" w:color="auto"/>
            </w:tcBorders>
            <w:shd w:val="clear" w:color="auto" w:fill="auto"/>
            <w:vAlign w:val="center"/>
            <w:hideMark/>
          </w:tcPr>
          <w:p w14:paraId="7B7B4FEF"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2. Annual Subscription (Content, Teacher Support)</w:t>
            </w:r>
          </w:p>
        </w:tc>
        <w:tc>
          <w:tcPr>
            <w:tcW w:w="3496" w:type="dxa"/>
            <w:tcBorders>
              <w:top w:val="nil"/>
              <w:left w:val="nil"/>
              <w:bottom w:val="single" w:sz="4" w:space="0" w:color="auto"/>
              <w:right w:val="single" w:sz="4" w:space="0" w:color="auto"/>
            </w:tcBorders>
            <w:shd w:val="clear" w:color="auto" w:fill="auto"/>
            <w:vAlign w:val="center"/>
            <w:hideMark/>
          </w:tcPr>
          <w:p w14:paraId="44B67710"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Recurring revenue stream; enables updates, training, community access</w:t>
            </w:r>
          </w:p>
        </w:tc>
        <w:tc>
          <w:tcPr>
            <w:tcW w:w="3658" w:type="dxa"/>
            <w:tcBorders>
              <w:top w:val="nil"/>
              <w:left w:val="nil"/>
              <w:bottom w:val="single" w:sz="4" w:space="0" w:color="auto"/>
              <w:right w:val="single" w:sz="4" w:space="0" w:color="auto"/>
            </w:tcBorders>
            <w:shd w:val="clear" w:color="auto" w:fill="auto"/>
            <w:vAlign w:val="center"/>
            <w:hideMark/>
          </w:tcPr>
          <w:p w14:paraId="270288BD"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Requires ongoing value delivery and customer retention efforts</w:t>
            </w:r>
          </w:p>
        </w:tc>
      </w:tr>
      <w:tr w:rsidR="00257E40" w:rsidRPr="006E1EF5" w14:paraId="3C554806" w14:textId="77777777" w:rsidTr="00D941AE">
        <w:trPr>
          <w:trHeight w:val="1655"/>
        </w:trPr>
        <w:tc>
          <w:tcPr>
            <w:tcW w:w="2054" w:type="dxa"/>
            <w:tcBorders>
              <w:top w:val="nil"/>
              <w:left w:val="single" w:sz="4" w:space="0" w:color="auto"/>
              <w:bottom w:val="single" w:sz="4" w:space="0" w:color="auto"/>
              <w:right w:val="single" w:sz="4" w:space="0" w:color="auto"/>
            </w:tcBorders>
            <w:shd w:val="clear" w:color="auto" w:fill="auto"/>
            <w:vAlign w:val="center"/>
            <w:hideMark/>
          </w:tcPr>
          <w:p w14:paraId="0CA2E871"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3. School Site License (Flat Fee for Entire School)</w:t>
            </w:r>
          </w:p>
        </w:tc>
        <w:tc>
          <w:tcPr>
            <w:tcW w:w="3496" w:type="dxa"/>
            <w:tcBorders>
              <w:top w:val="nil"/>
              <w:left w:val="nil"/>
              <w:bottom w:val="single" w:sz="4" w:space="0" w:color="auto"/>
              <w:right w:val="single" w:sz="4" w:space="0" w:color="auto"/>
            </w:tcBorders>
            <w:shd w:val="clear" w:color="auto" w:fill="auto"/>
            <w:vAlign w:val="center"/>
            <w:hideMark/>
          </w:tcPr>
          <w:p w14:paraId="60BBFEFB"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Scales well with large institutions; simplifies procurement for clients</w:t>
            </w:r>
          </w:p>
        </w:tc>
        <w:tc>
          <w:tcPr>
            <w:tcW w:w="3658" w:type="dxa"/>
            <w:tcBorders>
              <w:top w:val="nil"/>
              <w:left w:val="nil"/>
              <w:bottom w:val="single" w:sz="4" w:space="0" w:color="auto"/>
              <w:right w:val="single" w:sz="4" w:space="0" w:color="auto"/>
            </w:tcBorders>
            <w:shd w:val="clear" w:color="auto" w:fill="auto"/>
            <w:vAlign w:val="center"/>
            <w:hideMark/>
          </w:tcPr>
          <w:p w14:paraId="2731CB6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May discourage small schools; hard to price optimally across diverse school sizes</w:t>
            </w:r>
          </w:p>
        </w:tc>
      </w:tr>
    </w:tbl>
    <w:p w14:paraId="2EB8CF98" w14:textId="77777777" w:rsidR="00257E40" w:rsidRDefault="00257E40" w:rsidP="00257E40">
      <w:pPr>
        <w:pStyle w:val="NormalWeb"/>
        <w:spacing w:before="0" w:beforeAutospacing="0" w:after="120" w:afterAutospacing="0"/>
        <w:jc w:val="both"/>
        <w:rPr>
          <w:rFonts w:ascii="Verdana" w:hAnsi="Verdana"/>
        </w:rPr>
      </w:pPr>
      <w:r w:rsidRPr="006E1EF5">
        <w:rPr>
          <w:rFonts w:ascii="Verdana" w:hAnsi="Verdana"/>
        </w:rPr>
        <w:t>Table: 15.2 Identification of Units to Charge For</w:t>
      </w:r>
    </w:p>
    <w:p w14:paraId="0300C3A7" w14:textId="77777777" w:rsidR="00257E40" w:rsidRDefault="00257E40" w:rsidP="00257E40">
      <w:pPr>
        <w:pStyle w:val="NormalWeb"/>
        <w:spacing w:before="0" w:beforeAutospacing="0" w:after="120" w:afterAutospacing="0"/>
        <w:jc w:val="both"/>
        <w:rPr>
          <w:rFonts w:ascii="Verdana" w:hAnsi="Verdana"/>
        </w:rPr>
      </w:pPr>
      <w:r>
        <w:rPr>
          <w:rFonts w:ascii="Verdana" w:hAnsi="Verdana"/>
        </w:rPr>
        <w:t xml:space="preserve"> </w:t>
      </w:r>
    </w:p>
    <w:p w14:paraId="4F5E9171"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6E1EF5">
        <w:rPr>
          <w:rFonts w:ascii="Verdana" w:eastAsiaTheme="minorHAnsi" w:hAnsi="Verdana" w:cstheme="minorBidi"/>
          <w:b/>
          <w:bCs/>
          <w:kern w:val="2"/>
          <w:sz w:val="28"/>
          <w:szCs w:val="28"/>
          <w:lang w:eastAsia="en-US"/>
          <w14:ligatures w14:val="standardContextual"/>
        </w:rPr>
        <w:t>Worksheet 15.3 Framework for Analysis and Discussion of Different Business Models</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
        <w:gridCol w:w="1167"/>
        <w:gridCol w:w="896"/>
        <w:gridCol w:w="819"/>
        <w:gridCol w:w="943"/>
        <w:gridCol w:w="819"/>
        <w:gridCol w:w="920"/>
        <w:gridCol w:w="1200"/>
        <w:gridCol w:w="1175"/>
        <w:gridCol w:w="727"/>
      </w:tblGrid>
      <w:tr w:rsidR="00257E40" w:rsidRPr="006E1EF5" w14:paraId="2E6146BF" w14:textId="77777777" w:rsidTr="00D941AE">
        <w:trPr>
          <w:trHeight w:val="1094"/>
        </w:trPr>
        <w:tc>
          <w:tcPr>
            <w:tcW w:w="350" w:type="dxa"/>
            <w:shd w:val="clear" w:color="auto" w:fill="auto"/>
            <w:hideMark/>
          </w:tcPr>
          <w:p w14:paraId="79FE8998"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w:t>
            </w:r>
          </w:p>
        </w:tc>
        <w:tc>
          <w:tcPr>
            <w:tcW w:w="1167" w:type="dxa"/>
            <w:shd w:val="clear" w:color="auto" w:fill="auto"/>
            <w:hideMark/>
          </w:tcPr>
          <w:p w14:paraId="34F1927E"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Option</w:t>
            </w:r>
          </w:p>
        </w:tc>
        <w:tc>
          <w:tcPr>
            <w:tcW w:w="896" w:type="dxa"/>
            <w:shd w:val="clear" w:color="auto" w:fill="auto"/>
            <w:hideMark/>
          </w:tcPr>
          <w:p w14:paraId="328DB26F"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Unit</w:t>
            </w:r>
          </w:p>
        </w:tc>
        <w:tc>
          <w:tcPr>
            <w:tcW w:w="819" w:type="dxa"/>
            <w:shd w:val="clear" w:color="auto" w:fill="auto"/>
            <w:hideMark/>
          </w:tcPr>
          <w:p w14:paraId="01030AD2"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Cust. Fit</w:t>
            </w:r>
          </w:p>
        </w:tc>
        <w:tc>
          <w:tcPr>
            <w:tcW w:w="943" w:type="dxa"/>
            <w:shd w:val="clear" w:color="auto" w:fill="auto"/>
            <w:hideMark/>
          </w:tcPr>
          <w:p w14:paraId="6CC2BA22"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Value Creation Fit</w:t>
            </w:r>
          </w:p>
        </w:tc>
        <w:tc>
          <w:tcPr>
            <w:tcW w:w="819" w:type="dxa"/>
            <w:shd w:val="clear" w:color="auto" w:fill="auto"/>
            <w:hideMark/>
          </w:tcPr>
          <w:p w14:paraId="056B8BC3"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Comp. Fit</w:t>
            </w:r>
          </w:p>
        </w:tc>
        <w:tc>
          <w:tcPr>
            <w:tcW w:w="920" w:type="dxa"/>
            <w:shd w:val="clear" w:color="auto" w:fill="auto"/>
            <w:hideMark/>
          </w:tcPr>
          <w:p w14:paraId="09DD7BF4"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Internal Fit</w:t>
            </w:r>
          </w:p>
        </w:tc>
        <w:tc>
          <w:tcPr>
            <w:tcW w:w="1200" w:type="dxa"/>
            <w:shd w:val="clear" w:color="auto" w:fill="auto"/>
            <w:hideMark/>
          </w:tcPr>
          <w:p w14:paraId="10E8F764"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Pros</w:t>
            </w:r>
          </w:p>
        </w:tc>
        <w:tc>
          <w:tcPr>
            <w:tcW w:w="1175" w:type="dxa"/>
            <w:shd w:val="clear" w:color="auto" w:fill="auto"/>
            <w:hideMark/>
          </w:tcPr>
          <w:p w14:paraId="54677033"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Cons</w:t>
            </w:r>
          </w:p>
        </w:tc>
        <w:tc>
          <w:tcPr>
            <w:tcW w:w="727" w:type="dxa"/>
            <w:shd w:val="clear" w:color="auto" w:fill="auto"/>
            <w:hideMark/>
          </w:tcPr>
          <w:p w14:paraId="1F482933" w14:textId="77777777" w:rsidR="00257E40" w:rsidRPr="006E1EF5"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E1EF5">
              <w:rPr>
                <w:rFonts w:ascii="Verdana" w:eastAsia="Times New Roman" w:hAnsi="Verdana" w:cs="Times New Roman"/>
                <w:b/>
                <w:bCs/>
                <w:color w:val="000000"/>
                <w:kern w:val="0"/>
                <w:sz w:val="24"/>
                <w:szCs w:val="24"/>
                <w:lang w:eastAsia="en-IN"/>
                <w14:ligatures w14:val="none"/>
              </w:rPr>
              <w:t>Grade</w:t>
            </w:r>
          </w:p>
        </w:tc>
      </w:tr>
      <w:tr w:rsidR="00257E40" w:rsidRPr="006E1EF5" w14:paraId="3EBBDCA2" w14:textId="77777777" w:rsidTr="00D941AE">
        <w:trPr>
          <w:trHeight w:val="4380"/>
        </w:trPr>
        <w:tc>
          <w:tcPr>
            <w:tcW w:w="350" w:type="dxa"/>
            <w:shd w:val="clear" w:color="auto" w:fill="auto"/>
            <w:hideMark/>
          </w:tcPr>
          <w:p w14:paraId="64E3D03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lastRenderedPageBreak/>
              <w:t>1</w:t>
            </w:r>
          </w:p>
        </w:tc>
        <w:tc>
          <w:tcPr>
            <w:tcW w:w="1167" w:type="dxa"/>
            <w:shd w:val="clear" w:color="auto" w:fill="auto"/>
            <w:hideMark/>
          </w:tcPr>
          <w:p w14:paraId="12B7F573"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One-time Sale</w:t>
            </w:r>
          </w:p>
        </w:tc>
        <w:tc>
          <w:tcPr>
            <w:tcW w:w="896" w:type="dxa"/>
            <w:shd w:val="clear" w:color="auto" w:fill="auto"/>
            <w:hideMark/>
          </w:tcPr>
          <w:p w14:paraId="364FEEFB"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Per Kit</w:t>
            </w:r>
          </w:p>
        </w:tc>
        <w:tc>
          <w:tcPr>
            <w:tcW w:w="819" w:type="dxa"/>
            <w:shd w:val="clear" w:color="auto" w:fill="auto"/>
            <w:hideMark/>
          </w:tcPr>
          <w:p w14:paraId="338FE17C"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943" w:type="dxa"/>
            <w:shd w:val="clear" w:color="auto" w:fill="auto"/>
            <w:hideMark/>
          </w:tcPr>
          <w:p w14:paraId="31CA24C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819" w:type="dxa"/>
            <w:shd w:val="clear" w:color="auto" w:fill="auto"/>
            <w:hideMark/>
          </w:tcPr>
          <w:p w14:paraId="32F1616C"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920" w:type="dxa"/>
            <w:shd w:val="clear" w:color="auto" w:fill="auto"/>
            <w:hideMark/>
          </w:tcPr>
          <w:p w14:paraId="71334D7D"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1200" w:type="dxa"/>
            <w:shd w:val="clear" w:color="auto" w:fill="auto"/>
            <w:hideMark/>
          </w:tcPr>
          <w:p w14:paraId="5830ABC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Simple to sell; fits CSR &amp; school budgets</w:t>
            </w:r>
          </w:p>
        </w:tc>
        <w:tc>
          <w:tcPr>
            <w:tcW w:w="1175" w:type="dxa"/>
            <w:shd w:val="clear" w:color="auto" w:fill="auto"/>
            <w:hideMark/>
          </w:tcPr>
          <w:p w14:paraId="5E3A8C0A"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No recurring revenue; limited engagement post-purchase</w:t>
            </w:r>
          </w:p>
        </w:tc>
        <w:tc>
          <w:tcPr>
            <w:tcW w:w="727" w:type="dxa"/>
            <w:shd w:val="clear" w:color="auto" w:fill="auto"/>
            <w:hideMark/>
          </w:tcPr>
          <w:p w14:paraId="071B55EB"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B</w:t>
            </w:r>
          </w:p>
        </w:tc>
      </w:tr>
      <w:tr w:rsidR="00257E40" w:rsidRPr="006E1EF5" w14:paraId="49908198" w14:textId="77777777" w:rsidTr="00D941AE">
        <w:trPr>
          <w:trHeight w:val="3650"/>
        </w:trPr>
        <w:tc>
          <w:tcPr>
            <w:tcW w:w="350" w:type="dxa"/>
            <w:shd w:val="clear" w:color="auto" w:fill="auto"/>
            <w:hideMark/>
          </w:tcPr>
          <w:p w14:paraId="480BF88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2</w:t>
            </w:r>
          </w:p>
        </w:tc>
        <w:tc>
          <w:tcPr>
            <w:tcW w:w="1167" w:type="dxa"/>
            <w:shd w:val="clear" w:color="auto" w:fill="auto"/>
            <w:hideMark/>
          </w:tcPr>
          <w:p w14:paraId="0E4A76C4"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Subscription</w:t>
            </w:r>
          </w:p>
        </w:tc>
        <w:tc>
          <w:tcPr>
            <w:tcW w:w="896" w:type="dxa"/>
            <w:shd w:val="clear" w:color="auto" w:fill="auto"/>
            <w:hideMark/>
          </w:tcPr>
          <w:p w14:paraId="59BAEC42"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Annual Access (Content + Support)</w:t>
            </w:r>
          </w:p>
        </w:tc>
        <w:tc>
          <w:tcPr>
            <w:tcW w:w="819" w:type="dxa"/>
            <w:shd w:val="clear" w:color="auto" w:fill="auto"/>
            <w:hideMark/>
          </w:tcPr>
          <w:p w14:paraId="73067C83"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943" w:type="dxa"/>
            <w:shd w:val="clear" w:color="auto" w:fill="auto"/>
            <w:hideMark/>
          </w:tcPr>
          <w:p w14:paraId="5AE393F1"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819" w:type="dxa"/>
            <w:shd w:val="clear" w:color="auto" w:fill="auto"/>
            <w:hideMark/>
          </w:tcPr>
          <w:p w14:paraId="67AF632F"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920" w:type="dxa"/>
            <w:shd w:val="clear" w:color="auto" w:fill="auto"/>
            <w:hideMark/>
          </w:tcPr>
          <w:p w14:paraId="4E7CEBB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1200" w:type="dxa"/>
            <w:shd w:val="clear" w:color="auto" w:fill="auto"/>
            <w:hideMark/>
          </w:tcPr>
          <w:p w14:paraId="296BF66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Recurring income; fosters long-term learning</w:t>
            </w:r>
          </w:p>
        </w:tc>
        <w:tc>
          <w:tcPr>
            <w:tcW w:w="1175" w:type="dxa"/>
            <w:shd w:val="clear" w:color="auto" w:fill="auto"/>
            <w:hideMark/>
          </w:tcPr>
          <w:p w14:paraId="2DD84088"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Needs ongoing support team and renewal push</w:t>
            </w:r>
          </w:p>
        </w:tc>
        <w:tc>
          <w:tcPr>
            <w:tcW w:w="727" w:type="dxa"/>
            <w:shd w:val="clear" w:color="auto" w:fill="auto"/>
            <w:hideMark/>
          </w:tcPr>
          <w:p w14:paraId="5C3071F4"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A</w:t>
            </w:r>
          </w:p>
        </w:tc>
      </w:tr>
      <w:tr w:rsidR="00257E40" w:rsidRPr="006E1EF5" w14:paraId="20C9EA74" w14:textId="77777777" w:rsidTr="00D941AE">
        <w:trPr>
          <w:trHeight w:val="4015"/>
        </w:trPr>
        <w:tc>
          <w:tcPr>
            <w:tcW w:w="350" w:type="dxa"/>
            <w:shd w:val="clear" w:color="auto" w:fill="auto"/>
            <w:hideMark/>
          </w:tcPr>
          <w:p w14:paraId="47C889E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3</w:t>
            </w:r>
          </w:p>
        </w:tc>
        <w:tc>
          <w:tcPr>
            <w:tcW w:w="1167" w:type="dxa"/>
            <w:shd w:val="clear" w:color="auto" w:fill="auto"/>
            <w:hideMark/>
          </w:tcPr>
          <w:p w14:paraId="735F02AF"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Site License</w:t>
            </w:r>
          </w:p>
        </w:tc>
        <w:tc>
          <w:tcPr>
            <w:tcW w:w="896" w:type="dxa"/>
            <w:shd w:val="clear" w:color="auto" w:fill="auto"/>
            <w:hideMark/>
          </w:tcPr>
          <w:p w14:paraId="1EF6F461"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Per School</w:t>
            </w:r>
          </w:p>
        </w:tc>
        <w:tc>
          <w:tcPr>
            <w:tcW w:w="819" w:type="dxa"/>
            <w:shd w:val="clear" w:color="auto" w:fill="auto"/>
            <w:hideMark/>
          </w:tcPr>
          <w:p w14:paraId="0309EA02"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943" w:type="dxa"/>
            <w:shd w:val="clear" w:color="auto" w:fill="auto"/>
            <w:hideMark/>
          </w:tcPr>
          <w:p w14:paraId="2E630E1E"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819" w:type="dxa"/>
            <w:shd w:val="clear" w:color="auto" w:fill="auto"/>
            <w:hideMark/>
          </w:tcPr>
          <w:p w14:paraId="29216201"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920" w:type="dxa"/>
            <w:shd w:val="clear" w:color="auto" w:fill="auto"/>
            <w:hideMark/>
          </w:tcPr>
          <w:p w14:paraId="00B98753"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1200" w:type="dxa"/>
            <w:shd w:val="clear" w:color="auto" w:fill="auto"/>
            <w:hideMark/>
          </w:tcPr>
          <w:p w14:paraId="68892F27"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Easy procurement for large schools; scalable</w:t>
            </w:r>
          </w:p>
        </w:tc>
        <w:tc>
          <w:tcPr>
            <w:tcW w:w="1175" w:type="dxa"/>
            <w:shd w:val="clear" w:color="auto" w:fill="auto"/>
            <w:hideMark/>
          </w:tcPr>
          <w:p w14:paraId="71E2C741"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Not ideal for smaller schools; risk of low usage</w:t>
            </w:r>
          </w:p>
        </w:tc>
        <w:tc>
          <w:tcPr>
            <w:tcW w:w="727" w:type="dxa"/>
            <w:shd w:val="clear" w:color="auto" w:fill="auto"/>
            <w:hideMark/>
          </w:tcPr>
          <w:p w14:paraId="2402F6FC"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B+</w:t>
            </w:r>
          </w:p>
        </w:tc>
      </w:tr>
      <w:tr w:rsidR="00257E40" w:rsidRPr="006E1EF5" w14:paraId="7436EDC0" w14:textId="77777777" w:rsidTr="00D941AE">
        <w:trPr>
          <w:trHeight w:val="4015"/>
        </w:trPr>
        <w:tc>
          <w:tcPr>
            <w:tcW w:w="350" w:type="dxa"/>
            <w:shd w:val="clear" w:color="auto" w:fill="auto"/>
            <w:hideMark/>
          </w:tcPr>
          <w:p w14:paraId="7D3433DC"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lastRenderedPageBreak/>
              <w:t>4</w:t>
            </w:r>
          </w:p>
        </w:tc>
        <w:tc>
          <w:tcPr>
            <w:tcW w:w="1167" w:type="dxa"/>
            <w:shd w:val="clear" w:color="auto" w:fill="auto"/>
            <w:hideMark/>
          </w:tcPr>
          <w:p w14:paraId="56B68950"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Usage-Based</w:t>
            </w:r>
          </w:p>
        </w:tc>
        <w:tc>
          <w:tcPr>
            <w:tcW w:w="896" w:type="dxa"/>
            <w:shd w:val="clear" w:color="auto" w:fill="auto"/>
            <w:hideMark/>
          </w:tcPr>
          <w:p w14:paraId="33BEAEC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Per Class Project</w:t>
            </w:r>
          </w:p>
        </w:tc>
        <w:tc>
          <w:tcPr>
            <w:tcW w:w="819" w:type="dxa"/>
            <w:shd w:val="clear" w:color="auto" w:fill="auto"/>
            <w:hideMark/>
          </w:tcPr>
          <w:p w14:paraId="35441E00"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943" w:type="dxa"/>
            <w:shd w:val="clear" w:color="auto" w:fill="auto"/>
            <w:hideMark/>
          </w:tcPr>
          <w:p w14:paraId="113FBCB2"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819" w:type="dxa"/>
            <w:shd w:val="clear" w:color="auto" w:fill="auto"/>
            <w:hideMark/>
          </w:tcPr>
          <w:p w14:paraId="5536B23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Medium</w:t>
            </w:r>
          </w:p>
        </w:tc>
        <w:tc>
          <w:tcPr>
            <w:tcW w:w="920" w:type="dxa"/>
            <w:shd w:val="clear" w:color="auto" w:fill="auto"/>
            <w:hideMark/>
          </w:tcPr>
          <w:p w14:paraId="2E5F8847"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Low</w:t>
            </w:r>
          </w:p>
        </w:tc>
        <w:tc>
          <w:tcPr>
            <w:tcW w:w="1200" w:type="dxa"/>
            <w:shd w:val="clear" w:color="auto" w:fill="auto"/>
            <w:hideMark/>
          </w:tcPr>
          <w:p w14:paraId="21FBCA4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Encourages modular expansion; micro-budget-friendly</w:t>
            </w:r>
          </w:p>
        </w:tc>
        <w:tc>
          <w:tcPr>
            <w:tcW w:w="1175" w:type="dxa"/>
            <w:shd w:val="clear" w:color="auto" w:fill="auto"/>
            <w:hideMark/>
          </w:tcPr>
          <w:p w14:paraId="538C18BA"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Complex pricing, hard to predict revenue</w:t>
            </w:r>
          </w:p>
        </w:tc>
        <w:tc>
          <w:tcPr>
            <w:tcW w:w="727" w:type="dxa"/>
            <w:shd w:val="clear" w:color="auto" w:fill="auto"/>
            <w:hideMark/>
          </w:tcPr>
          <w:p w14:paraId="409D78FA"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C+</w:t>
            </w:r>
          </w:p>
        </w:tc>
      </w:tr>
      <w:tr w:rsidR="00257E40" w:rsidRPr="006E1EF5" w14:paraId="56CC4875" w14:textId="77777777" w:rsidTr="00D941AE">
        <w:trPr>
          <w:trHeight w:val="4015"/>
        </w:trPr>
        <w:tc>
          <w:tcPr>
            <w:tcW w:w="350" w:type="dxa"/>
            <w:shd w:val="clear" w:color="auto" w:fill="auto"/>
            <w:hideMark/>
          </w:tcPr>
          <w:p w14:paraId="7A4BE44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5</w:t>
            </w:r>
          </w:p>
        </w:tc>
        <w:tc>
          <w:tcPr>
            <w:tcW w:w="1167" w:type="dxa"/>
            <w:shd w:val="clear" w:color="auto" w:fill="auto"/>
            <w:hideMark/>
          </w:tcPr>
          <w:p w14:paraId="4C811F48"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Hybrid</w:t>
            </w:r>
          </w:p>
        </w:tc>
        <w:tc>
          <w:tcPr>
            <w:tcW w:w="896" w:type="dxa"/>
            <w:shd w:val="clear" w:color="auto" w:fill="auto"/>
            <w:hideMark/>
          </w:tcPr>
          <w:p w14:paraId="1099DC82"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Starter Kit + Annual Plan</w:t>
            </w:r>
          </w:p>
        </w:tc>
        <w:tc>
          <w:tcPr>
            <w:tcW w:w="819" w:type="dxa"/>
            <w:shd w:val="clear" w:color="auto" w:fill="auto"/>
            <w:hideMark/>
          </w:tcPr>
          <w:p w14:paraId="79AD286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943" w:type="dxa"/>
            <w:shd w:val="clear" w:color="auto" w:fill="auto"/>
            <w:hideMark/>
          </w:tcPr>
          <w:p w14:paraId="02F44566"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819" w:type="dxa"/>
            <w:shd w:val="clear" w:color="auto" w:fill="auto"/>
            <w:hideMark/>
          </w:tcPr>
          <w:p w14:paraId="70171A44"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920" w:type="dxa"/>
            <w:shd w:val="clear" w:color="auto" w:fill="auto"/>
            <w:hideMark/>
          </w:tcPr>
          <w:p w14:paraId="41579618"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High</w:t>
            </w:r>
          </w:p>
        </w:tc>
        <w:tc>
          <w:tcPr>
            <w:tcW w:w="1200" w:type="dxa"/>
            <w:shd w:val="clear" w:color="auto" w:fill="auto"/>
            <w:hideMark/>
          </w:tcPr>
          <w:p w14:paraId="5825FD2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Balanced mix of revenue types; builds relationships</w:t>
            </w:r>
          </w:p>
        </w:tc>
        <w:tc>
          <w:tcPr>
            <w:tcW w:w="1175" w:type="dxa"/>
            <w:shd w:val="clear" w:color="auto" w:fill="auto"/>
            <w:hideMark/>
          </w:tcPr>
          <w:p w14:paraId="446D59E5"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More complex sales pitch</w:t>
            </w:r>
          </w:p>
        </w:tc>
        <w:tc>
          <w:tcPr>
            <w:tcW w:w="727" w:type="dxa"/>
            <w:shd w:val="clear" w:color="auto" w:fill="auto"/>
            <w:hideMark/>
          </w:tcPr>
          <w:p w14:paraId="321E7DC9" w14:textId="77777777" w:rsidR="00257E40" w:rsidRPr="006E1EF5"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E1EF5">
              <w:rPr>
                <w:rFonts w:ascii="Verdana" w:eastAsia="Times New Roman" w:hAnsi="Verdana" w:cs="Times New Roman"/>
                <w:color w:val="000000"/>
                <w:kern w:val="0"/>
                <w:sz w:val="24"/>
                <w:szCs w:val="24"/>
                <w:lang w:eastAsia="en-IN"/>
                <w14:ligatures w14:val="none"/>
              </w:rPr>
              <w:t>A+</w:t>
            </w:r>
          </w:p>
        </w:tc>
      </w:tr>
    </w:tbl>
    <w:p w14:paraId="7604926F" w14:textId="77777777" w:rsidR="00257E40" w:rsidRPr="006E1EF5"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 xml:space="preserve">Table: </w:t>
      </w:r>
      <w:r w:rsidRPr="006E1EF5">
        <w:rPr>
          <w:rFonts w:ascii="Verdana" w:eastAsiaTheme="minorHAnsi" w:hAnsi="Verdana" w:cstheme="minorBidi"/>
          <w:kern w:val="2"/>
          <w:lang w:eastAsia="en-US"/>
          <w14:ligatures w14:val="standardContextual"/>
        </w:rPr>
        <w:t>15.3 Framework for Analysis and Discussion of Different Business Models</w:t>
      </w:r>
    </w:p>
    <w:p w14:paraId="287295AD"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4EE4D04F" w14:textId="77777777" w:rsidR="00257E40" w:rsidRPr="006E1EF5" w:rsidRDefault="00257E40" w:rsidP="00257E40">
      <w:pPr>
        <w:pStyle w:val="NormalWeb"/>
        <w:spacing w:before="0" w:beforeAutospacing="0" w:after="120" w:afterAutospacing="0"/>
        <w:jc w:val="both"/>
        <w:rPr>
          <w:rFonts w:ascii="Verdana" w:hAnsi="Verdana"/>
          <w:b/>
          <w:bCs/>
          <w:sz w:val="28"/>
          <w:szCs w:val="28"/>
        </w:rPr>
      </w:pPr>
      <w:r w:rsidRPr="006E1EF5">
        <w:rPr>
          <w:rFonts w:ascii="Verdana" w:eastAsiaTheme="majorEastAsia" w:hAnsi="Verdana"/>
          <w:b/>
          <w:bCs/>
          <w:sz w:val="28"/>
          <w:szCs w:val="28"/>
        </w:rPr>
        <w:t>Worksheet 15.4 – Reflection on Choice of Business Model</w:t>
      </w:r>
    </w:p>
    <w:p w14:paraId="3B1844F6" w14:textId="77777777" w:rsidR="00257E40" w:rsidRPr="006E1EF5" w:rsidRDefault="00257E40" w:rsidP="00257E40">
      <w:pPr>
        <w:pStyle w:val="NormalWeb"/>
        <w:spacing w:before="0" w:beforeAutospacing="0" w:after="120" w:afterAutospacing="0"/>
        <w:jc w:val="both"/>
        <w:rPr>
          <w:rFonts w:ascii="Verdana" w:hAnsi="Verdana"/>
          <w:b/>
          <w:bCs/>
        </w:rPr>
      </w:pPr>
      <w:r w:rsidRPr="006E1EF5">
        <w:rPr>
          <w:rFonts w:ascii="Verdana" w:hAnsi="Verdana"/>
          <w:b/>
          <w:bCs/>
        </w:rPr>
        <w:t>1. Initial Decision and Rationale</w:t>
      </w:r>
    </w:p>
    <w:p w14:paraId="2D1A582D" w14:textId="77777777" w:rsidR="00257E40" w:rsidRDefault="00257E40" w:rsidP="00257E40">
      <w:pPr>
        <w:pStyle w:val="NormalWeb"/>
        <w:spacing w:before="0" w:beforeAutospacing="0" w:after="120" w:afterAutospacing="0"/>
        <w:jc w:val="both"/>
        <w:rPr>
          <w:rFonts w:ascii="Verdana" w:hAnsi="Verdana"/>
        </w:rPr>
      </w:pPr>
      <w:r w:rsidRPr="006E1EF5">
        <w:rPr>
          <w:rFonts w:ascii="Verdana" w:eastAsiaTheme="majorEastAsia" w:hAnsi="Verdana"/>
        </w:rPr>
        <w:t>Which business model did you choose and why?</w:t>
      </w:r>
      <w:r w:rsidRPr="006E1EF5">
        <w:rPr>
          <w:rFonts w:ascii="Verdana" w:hAnsi="Verdana"/>
        </w:rPr>
        <w:br/>
        <w:t xml:space="preserve">We selected a </w:t>
      </w:r>
      <w:r w:rsidRPr="006E1EF5">
        <w:rPr>
          <w:rFonts w:ascii="Verdana" w:eastAsiaTheme="majorEastAsia" w:hAnsi="Verdana"/>
        </w:rPr>
        <w:t>hybrid model</w:t>
      </w:r>
      <w:r w:rsidRPr="006E1EF5">
        <w:rPr>
          <w:rFonts w:ascii="Verdana" w:hAnsi="Verdana"/>
        </w:rPr>
        <w:t xml:space="preserve"> combining a one-time </w:t>
      </w:r>
      <w:r w:rsidRPr="006E1EF5">
        <w:rPr>
          <w:rFonts w:ascii="Verdana" w:eastAsiaTheme="majorEastAsia" w:hAnsi="Verdana"/>
        </w:rPr>
        <w:t>starter kit purchase</w:t>
      </w:r>
      <w:r w:rsidRPr="006E1EF5">
        <w:rPr>
          <w:rFonts w:ascii="Verdana" w:hAnsi="Verdana"/>
        </w:rPr>
        <w:t xml:space="preserve"> with an </w:t>
      </w:r>
      <w:r w:rsidRPr="006E1EF5">
        <w:rPr>
          <w:rFonts w:ascii="Verdana" w:eastAsiaTheme="majorEastAsia" w:hAnsi="Verdana"/>
        </w:rPr>
        <w:t>annual subscription</w:t>
      </w:r>
      <w:r w:rsidRPr="006E1EF5">
        <w:rPr>
          <w:rFonts w:ascii="Verdana" w:hAnsi="Verdana"/>
        </w:rPr>
        <w:t xml:space="preserve"> for content, support, and digital tools.</w:t>
      </w:r>
      <w:r w:rsidRPr="006E1EF5">
        <w:rPr>
          <w:rFonts w:ascii="Verdana" w:hAnsi="Verdana"/>
        </w:rPr>
        <w:br/>
        <w:t>This model aligns with school procurement preferences while ensuring continued engagement and value delivery.</w:t>
      </w:r>
      <w:r w:rsidRPr="006E1EF5">
        <w:rPr>
          <w:rFonts w:ascii="Verdana" w:hAnsi="Verdana"/>
        </w:rPr>
        <w:br/>
        <w:t>It enables us to build a stable revenue stream and maintain customer relationships for ongoing feedback and product improvement.</w:t>
      </w:r>
    </w:p>
    <w:p w14:paraId="66B582C6" w14:textId="77777777" w:rsidR="00257E40" w:rsidRPr="006E1EF5" w:rsidRDefault="00257E40" w:rsidP="00257E40">
      <w:pPr>
        <w:pStyle w:val="NormalWeb"/>
        <w:spacing w:before="0" w:beforeAutospacing="0" w:after="120" w:afterAutospacing="0"/>
        <w:jc w:val="both"/>
        <w:rPr>
          <w:rFonts w:ascii="Verdana" w:hAnsi="Verdana"/>
        </w:rPr>
      </w:pPr>
    </w:p>
    <w:p w14:paraId="5C66CA42" w14:textId="77777777" w:rsidR="00257E40" w:rsidRPr="006E1EF5" w:rsidRDefault="00257E40" w:rsidP="00257E40">
      <w:pPr>
        <w:pStyle w:val="NormalWeb"/>
        <w:spacing w:before="0" w:beforeAutospacing="0" w:after="120" w:afterAutospacing="0"/>
        <w:jc w:val="both"/>
        <w:rPr>
          <w:rFonts w:ascii="Verdana" w:hAnsi="Verdana"/>
          <w:b/>
          <w:bCs/>
        </w:rPr>
      </w:pPr>
      <w:r w:rsidRPr="006E1EF5">
        <w:rPr>
          <w:rFonts w:ascii="Verdana" w:hAnsi="Verdana"/>
          <w:b/>
          <w:bCs/>
        </w:rPr>
        <w:t>2. Tests to Validate</w:t>
      </w:r>
    </w:p>
    <w:p w14:paraId="6E6A2821" w14:textId="77777777" w:rsidR="00257E40" w:rsidRPr="006E1EF5" w:rsidRDefault="00257E40" w:rsidP="00257E40">
      <w:pPr>
        <w:pStyle w:val="NormalWeb"/>
        <w:spacing w:before="0" w:beforeAutospacing="0" w:after="120" w:afterAutospacing="0"/>
        <w:jc w:val="both"/>
        <w:rPr>
          <w:rFonts w:ascii="Verdana" w:hAnsi="Verdana"/>
        </w:rPr>
      </w:pPr>
      <w:r w:rsidRPr="006E1EF5">
        <w:rPr>
          <w:rFonts w:ascii="Verdana" w:eastAsiaTheme="majorEastAsia" w:hAnsi="Verdana"/>
        </w:rPr>
        <w:t>a. What hypotheses are you assuming to be true for the business model(s) you have chosen?</w:t>
      </w:r>
    </w:p>
    <w:p w14:paraId="7992783D" w14:textId="77777777" w:rsidR="00257E40" w:rsidRPr="006E1EF5" w:rsidRDefault="00257E40" w:rsidP="00257E40">
      <w:pPr>
        <w:pStyle w:val="NormalWeb"/>
        <w:numPr>
          <w:ilvl w:val="0"/>
          <w:numId w:val="44"/>
        </w:numPr>
        <w:spacing w:before="0" w:beforeAutospacing="0" w:after="120" w:afterAutospacing="0"/>
        <w:jc w:val="both"/>
        <w:rPr>
          <w:rFonts w:ascii="Verdana" w:hAnsi="Verdana"/>
        </w:rPr>
      </w:pPr>
      <w:r w:rsidRPr="006E1EF5">
        <w:rPr>
          <w:rFonts w:ascii="Verdana" w:hAnsi="Verdana"/>
        </w:rPr>
        <w:lastRenderedPageBreak/>
        <w:t>Schools are willing to pay both an upfront amount and a smaller recurring fee annually.</w:t>
      </w:r>
    </w:p>
    <w:p w14:paraId="031BBEEA" w14:textId="77777777" w:rsidR="00257E40" w:rsidRPr="006E1EF5" w:rsidRDefault="00257E40" w:rsidP="00257E40">
      <w:pPr>
        <w:pStyle w:val="NormalWeb"/>
        <w:numPr>
          <w:ilvl w:val="0"/>
          <w:numId w:val="44"/>
        </w:numPr>
        <w:spacing w:before="0" w:beforeAutospacing="0" w:after="120" w:afterAutospacing="0"/>
        <w:jc w:val="both"/>
        <w:rPr>
          <w:rFonts w:ascii="Verdana" w:hAnsi="Verdana"/>
        </w:rPr>
      </w:pPr>
      <w:r w:rsidRPr="006E1EF5">
        <w:rPr>
          <w:rFonts w:ascii="Verdana" w:hAnsi="Verdana"/>
        </w:rPr>
        <w:t>Subscription content and support will drive engagement and retention.</w:t>
      </w:r>
    </w:p>
    <w:p w14:paraId="5A77C922" w14:textId="77777777" w:rsidR="00257E40" w:rsidRPr="006E1EF5" w:rsidRDefault="00257E40" w:rsidP="00257E40">
      <w:pPr>
        <w:pStyle w:val="NormalWeb"/>
        <w:numPr>
          <w:ilvl w:val="0"/>
          <w:numId w:val="44"/>
        </w:numPr>
        <w:spacing w:before="0" w:beforeAutospacing="0" w:after="120" w:afterAutospacing="0"/>
        <w:jc w:val="both"/>
        <w:rPr>
          <w:rFonts w:ascii="Verdana" w:hAnsi="Verdana"/>
        </w:rPr>
      </w:pPr>
      <w:r w:rsidRPr="006E1EF5">
        <w:rPr>
          <w:rFonts w:ascii="Verdana" w:hAnsi="Verdana"/>
        </w:rPr>
        <w:t>Decision-makers value a bundled offering that simplifies budgeting and planning.</w:t>
      </w:r>
    </w:p>
    <w:p w14:paraId="406C0B0D" w14:textId="77777777" w:rsidR="00257E40" w:rsidRPr="006E1EF5" w:rsidRDefault="00257E40" w:rsidP="00257E40">
      <w:pPr>
        <w:pStyle w:val="NormalWeb"/>
        <w:spacing w:before="0" w:beforeAutospacing="0" w:after="120" w:afterAutospacing="0"/>
        <w:jc w:val="both"/>
        <w:rPr>
          <w:rFonts w:ascii="Verdana" w:hAnsi="Verdana"/>
        </w:rPr>
      </w:pPr>
      <w:r w:rsidRPr="006E1EF5">
        <w:rPr>
          <w:rFonts w:ascii="Verdana" w:eastAsiaTheme="majorEastAsia" w:hAnsi="Verdana"/>
        </w:rPr>
        <w:t>b. What experiments will you run to test your hypotheses?</w:t>
      </w:r>
    </w:p>
    <w:p w14:paraId="0BF0B935" w14:textId="77777777" w:rsidR="00257E40" w:rsidRPr="006E1EF5" w:rsidRDefault="00257E40" w:rsidP="00257E40">
      <w:pPr>
        <w:pStyle w:val="NormalWeb"/>
        <w:numPr>
          <w:ilvl w:val="0"/>
          <w:numId w:val="45"/>
        </w:numPr>
        <w:spacing w:before="0" w:beforeAutospacing="0" w:after="120" w:afterAutospacing="0"/>
        <w:jc w:val="both"/>
        <w:rPr>
          <w:rFonts w:ascii="Verdana" w:hAnsi="Verdana"/>
        </w:rPr>
      </w:pPr>
      <w:r w:rsidRPr="006E1EF5">
        <w:rPr>
          <w:rFonts w:ascii="Verdana" w:hAnsi="Verdana"/>
        </w:rPr>
        <w:t>Conduct pilot programs in 3–5 schools offering both the starter kit and the subscription.</w:t>
      </w:r>
    </w:p>
    <w:p w14:paraId="2CFDE4AC" w14:textId="77777777" w:rsidR="00257E40" w:rsidRPr="006E1EF5" w:rsidRDefault="00257E40" w:rsidP="00257E40">
      <w:pPr>
        <w:pStyle w:val="NormalWeb"/>
        <w:numPr>
          <w:ilvl w:val="0"/>
          <w:numId w:val="45"/>
        </w:numPr>
        <w:spacing w:before="0" w:beforeAutospacing="0" w:after="120" w:afterAutospacing="0"/>
        <w:jc w:val="both"/>
        <w:rPr>
          <w:rFonts w:ascii="Verdana" w:hAnsi="Verdana"/>
        </w:rPr>
      </w:pPr>
      <w:r w:rsidRPr="006E1EF5">
        <w:rPr>
          <w:rFonts w:ascii="Verdana" w:hAnsi="Verdana"/>
        </w:rPr>
        <w:t>Gather feedback on willingness to renew after the first cycle.</w:t>
      </w:r>
    </w:p>
    <w:p w14:paraId="233A59BA" w14:textId="77777777" w:rsidR="00257E40" w:rsidRPr="006E1EF5" w:rsidRDefault="00257E40" w:rsidP="00257E40">
      <w:pPr>
        <w:pStyle w:val="NormalWeb"/>
        <w:numPr>
          <w:ilvl w:val="0"/>
          <w:numId w:val="45"/>
        </w:numPr>
        <w:spacing w:before="0" w:beforeAutospacing="0" w:after="120" w:afterAutospacing="0"/>
        <w:jc w:val="both"/>
        <w:rPr>
          <w:rFonts w:ascii="Verdana" w:hAnsi="Verdana"/>
        </w:rPr>
      </w:pPr>
      <w:r w:rsidRPr="006E1EF5">
        <w:rPr>
          <w:rFonts w:ascii="Verdana" w:hAnsi="Verdana"/>
        </w:rPr>
        <w:t>Compare engagement and satisfaction levels with schools purchasing only the kit.</w:t>
      </w:r>
    </w:p>
    <w:p w14:paraId="1090F3BD" w14:textId="77777777" w:rsidR="00257E40" w:rsidRPr="006E1EF5" w:rsidRDefault="00257E40" w:rsidP="00257E40">
      <w:pPr>
        <w:pStyle w:val="NormalWeb"/>
        <w:spacing w:before="0" w:beforeAutospacing="0" w:after="120" w:afterAutospacing="0"/>
        <w:jc w:val="both"/>
        <w:rPr>
          <w:rFonts w:ascii="Verdana" w:hAnsi="Verdana"/>
        </w:rPr>
      </w:pPr>
      <w:r w:rsidRPr="006E1EF5">
        <w:rPr>
          <w:rFonts w:ascii="Verdana" w:eastAsiaTheme="majorEastAsia" w:hAnsi="Verdana"/>
        </w:rPr>
        <w:t>c. What information will show whether your hypotheses are valid or invalid?</w:t>
      </w:r>
    </w:p>
    <w:p w14:paraId="23E351DC" w14:textId="77777777" w:rsidR="00257E40" w:rsidRPr="006E1EF5" w:rsidRDefault="00257E40" w:rsidP="00257E40">
      <w:pPr>
        <w:pStyle w:val="NormalWeb"/>
        <w:numPr>
          <w:ilvl w:val="0"/>
          <w:numId w:val="46"/>
        </w:numPr>
        <w:spacing w:before="0" w:beforeAutospacing="0" w:after="120" w:afterAutospacing="0"/>
        <w:jc w:val="both"/>
        <w:rPr>
          <w:rFonts w:ascii="Verdana" w:hAnsi="Verdana"/>
        </w:rPr>
      </w:pPr>
      <w:r w:rsidRPr="006E1EF5">
        <w:rPr>
          <w:rFonts w:ascii="Verdana" w:hAnsi="Verdana"/>
        </w:rPr>
        <w:t>Renewal rates after the first subscription cycle.</w:t>
      </w:r>
    </w:p>
    <w:p w14:paraId="62C8213D" w14:textId="77777777" w:rsidR="00257E40" w:rsidRPr="006E1EF5" w:rsidRDefault="00257E40" w:rsidP="00257E40">
      <w:pPr>
        <w:pStyle w:val="NormalWeb"/>
        <w:numPr>
          <w:ilvl w:val="0"/>
          <w:numId w:val="46"/>
        </w:numPr>
        <w:spacing w:before="0" w:beforeAutospacing="0" w:after="120" w:afterAutospacing="0"/>
        <w:jc w:val="both"/>
        <w:rPr>
          <w:rFonts w:ascii="Verdana" w:hAnsi="Verdana"/>
        </w:rPr>
      </w:pPr>
      <w:r w:rsidRPr="006E1EF5">
        <w:rPr>
          <w:rFonts w:ascii="Verdana" w:hAnsi="Verdana"/>
        </w:rPr>
        <w:t>Feedback from educators on the perceived value of the subscription add-on.</w:t>
      </w:r>
    </w:p>
    <w:p w14:paraId="32B00378" w14:textId="77777777" w:rsidR="00257E40" w:rsidRPr="006E1EF5" w:rsidRDefault="00257E40" w:rsidP="00257E40">
      <w:pPr>
        <w:pStyle w:val="NormalWeb"/>
        <w:numPr>
          <w:ilvl w:val="0"/>
          <w:numId w:val="46"/>
        </w:numPr>
        <w:spacing w:before="0" w:beforeAutospacing="0" w:after="120" w:afterAutospacing="0"/>
        <w:jc w:val="both"/>
        <w:rPr>
          <w:rFonts w:ascii="Verdana" w:hAnsi="Verdana"/>
        </w:rPr>
      </w:pPr>
      <w:r w:rsidRPr="006E1EF5">
        <w:rPr>
          <w:rFonts w:ascii="Verdana" w:hAnsi="Verdana"/>
        </w:rPr>
        <w:t>Cost-benefit perceptions compared to other standalone or passive alternatives.</w:t>
      </w:r>
    </w:p>
    <w:p w14:paraId="2581D20F" w14:textId="77777777" w:rsidR="00257E40" w:rsidRPr="006E1EF5" w:rsidRDefault="00257E40" w:rsidP="00257E40">
      <w:pPr>
        <w:pStyle w:val="NormalWeb"/>
        <w:spacing w:before="0" w:beforeAutospacing="0" w:after="120" w:afterAutospacing="0"/>
        <w:jc w:val="both"/>
        <w:rPr>
          <w:rFonts w:ascii="Verdana" w:hAnsi="Verdana"/>
        </w:rPr>
      </w:pPr>
      <w:r w:rsidRPr="006E1EF5">
        <w:rPr>
          <w:rFonts w:ascii="Verdana" w:eastAsiaTheme="majorEastAsia" w:hAnsi="Verdana"/>
        </w:rPr>
        <w:t>d. How long will you give the experiments to run?</w:t>
      </w:r>
      <w:r w:rsidRPr="006E1EF5">
        <w:rPr>
          <w:rFonts w:ascii="Verdana" w:hAnsi="Verdana"/>
        </w:rPr>
        <w:br/>
        <w:t xml:space="preserve">We will allow a </w:t>
      </w:r>
      <w:r w:rsidRPr="006E1EF5">
        <w:rPr>
          <w:rFonts w:ascii="Verdana" w:eastAsiaTheme="majorEastAsia" w:hAnsi="Verdana"/>
        </w:rPr>
        <w:t>6-month trial cycle</w:t>
      </w:r>
      <w:r w:rsidRPr="006E1EF5">
        <w:rPr>
          <w:rFonts w:ascii="Verdana" w:hAnsi="Verdana"/>
        </w:rPr>
        <w:t xml:space="preserve"> in schools, with checkpoints at 2 and 4 months.</w:t>
      </w:r>
      <w:r w:rsidRPr="006E1EF5">
        <w:rPr>
          <w:rFonts w:ascii="Verdana" w:hAnsi="Verdana"/>
        </w:rPr>
        <w:br/>
        <w:t>Final assessments and adjustments will be made based on results at the 6-month mark.</w:t>
      </w:r>
    </w:p>
    <w:p w14:paraId="00645D86"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p>
    <w:p w14:paraId="25648984"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6E1EF5">
        <w:rPr>
          <w:rFonts w:ascii="Verdana" w:eastAsiaTheme="minorHAnsi" w:hAnsi="Verdana" w:cstheme="minorBidi"/>
          <w:b/>
          <w:bCs/>
          <w:kern w:val="2"/>
          <w:sz w:val="28"/>
          <w:szCs w:val="28"/>
          <w:lang w:eastAsia="en-US"/>
          <w14:ligatures w14:val="standardContextual"/>
        </w:rPr>
        <w:t>Worksheet 16.1 Consideration in Setting an Initial Pricing Framework</w:t>
      </w:r>
    </w:p>
    <w:p w14:paraId="1CFC4A66"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t>CUSTOMER DMU / PROCESS TO ACQUIRE CUSTOMER</w:t>
      </w:r>
    </w:p>
    <w:p w14:paraId="15BEEAD2" w14:textId="77777777" w:rsidR="00257E40" w:rsidRPr="008060DA" w:rsidRDefault="00257E40" w:rsidP="00257E40">
      <w:pPr>
        <w:pStyle w:val="NormalWeb"/>
        <w:numPr>
          <w:ilvl w:val="0"/>
          <w:numId w:val="47"/>
        </w:numPr>
        <w:spacing w:before="0" w:beforeAutospacing="0" w:after="120" w:afterAutospacing="0"/>
        <w:jc w:val="both"/>
        <w:rPr>
          <w:rFonts w:ascii="Verdana" w:hAnsi="Verdana"/>
        </w:rPr>
      </w:pPr>
      <w:r w:rsidRPr="008060DA">
        <w:rPr>
          <w:rFonts w:ascii="Verdana" w:eastAsiaTheme="majorEastAsia" w:hAnsi="Verdana"/>
        </w:rPr>
        <w:t>Looking at the DMU, what is important?</w:t>
      </w:r>
      <w:r w:rsidRPr="008060DA">
        <w:rPr>
          <w:rFonts w:ascii="Verdana" w:hAnsi="Verdana"/>
        </w:rPr>
        <w:br/>
        <w:t xml:space="preserve">Principal’s budget threshold, Science </w:t>
      </w:r>
      <w:proofErr w:type="spellStart"/>
      <w:r w:rsidRPr="008060DA">
        <w:rPr>
          <w:rFonts w:ascii="Verdana" w:hAnsi="Verdana"/>
        </w:rPr>
        <w:t>HoD’s</w:t>
      </w:r>
      <w:proofErr w:type="spellEnd"/>
      <w:r w:rsidRPr="008060DA">
        <w:rPr>
          <w:rFonts w:ascii="Verdana" w:hAnsi="Verdana"/>
        </w:rPr>
        <w:t xml:space="preserve"> influence, and Eco-Club mentor’s enthusiasm.</w:t>
      </w:r>
    </w:p>
    <w:p w14:paraId="584343DE" w14:textId="77777777" w:rsidR="00257E40" w:rsidRPr="008060DA" w:rsidRDefault="00257E40" w:rsidP="00257E40">
      <w:pPr>
        <w:pStyle w:val="NormalWeb"/>
        <w:numPr>
          <w:ilvl w:val="0"/>
          <w:numId w:val="47"/>
        </w:numPr>
        <w:spacing w:before="0" w:beforeAutospacing="0" w:after="120" w:afterAutospacing="0"/>
        <w:jc w:val="both"/>
        <w:rPr>
          <w:rFonts w:ascii="Verdana" w:hAnsi="Verdana"/>
        </w:rPr>
      </w:pPr>
      <w:r w:rsidRPr="008060DA">
        <w:rPr>
          <w:rFonts w:ascii="Verdana" w:eastAsiaTheme="majorEastAsia" w:hAnsi="Verdana"/>
        </w:rPr>
        <w:t>Process for acquiring a paying customer?</w:t>
      </w:r>
      <w:r w:rsidRPr="008060DA">
        <w:rPr>
          <w:rFonts w:ascii="Verdana" w:hAnsi="Verdana"/>
        </w:rPr>
        <w:br/>
        <w:t xml:space="preserve">Demo presentation </w:t>
      </w:r>
      <w:r w:rsidRPr="008060DA">
        <w:rPr>
          <w:rFonts w:ascii="Arial" w:hAnsi="Arial" w:cs="Arial"/>
        </w:rPr>
        <w:t>→</w:t>
      </w:r>
      <w:r w:rsidRPr="008060DA">
        <w:rPr>
          <w:rFonts w:ascii="Verdana" w:hAnsi="Verdana"/>
        </w:rPr>
        <w:t xml:space="preserve"> </w:t>
      </w:r>
      <w:proofErr w:type="spellStart"/>
      <w:r w:rsidRPr="008060DA">
        <w:rPr>
          <w:rFonts w:ascii="Verdana" w:hAnsi="Verdana"/>
        </w:rPr>
        <w:t>HoD</w:t>
      </w:r>
      <w:proofErr w:type="spellEnd"/>
      <w:r w:rsidRPr="008060DA">
        <w:rPr>
          <w:rFonts w:ascii="Verdana" w:hAnsi="Verdana"/>
        </w:rPr>
        <w:t xml:space="preserve"> endorsement </w:t>
      </w:r>
      <w:r w:rsidRPr="008060DA">
        <w:rPr>
          <w:rFonts w:ascii="Arial" w:hAnsi="Arial" w:cs="Arial"/>
        </w:rPr>
        <w:t>→</w:t>
      </w:r>
      <w:r w:rsidRPr="008060DA">
        <w:rPr>
          <w:rFonts w:ascii="Verdana" w:hAnsi="Verdana"/>
        </w:rPr>
        <w:t xml:space="preserve"> Principal approval </w:t>
      </w:r>
      <w:r w:rsidRPr="008060DA">
        <w:rPr>
          <w:rFonts w:ascii="Arial" w:hAnsi="Arial" w:cs="Arial"/>
        </w:rPr>
        <w:t>→</w:t>
      </w:r>
      <w:r w:rsidRPr="008060DA">
        <w:rPr>
          <w:rFonts w:ascii="Verdana" w:hAnsi="Verdana"/>
        </w:rPr>
        <w:t xml:space="preserve"> Purchase order.</w:t>
      </w:r>
    </w:p>
    <w:p w14:paraId="278F83BA" w14:textId="77777777" w:rsidR="00257E40" w:rsidRPr="008060DA" w:rsidRDefault="00257E40" w:rsidP="00257E40">
      <w:pPr>
        <w:pStyle w:val="NormalWeb"/>
        <w:numPr>
          <w:ilvl w:val="0"/>
          <w:numId w:val="47"/>
        </w:numPr>
        <w:spacing w:before="0" w:beforeAutospacing="0" w:after="120" w:afterAutospacing="0"/>
        <w:jc w:val="both"/>
        <w:rPr>
          <w:rFonts w:ascii="Verdana" w:hAnsi="Verdana"/>
        </w:rPr>
      </w:pPr>
      <w:r w:rsidRPr="008060DA">
        <w:rPr>
          <w:rFonts w:ascii="Verdana" w:eastAsiaTheme="majorEastAsia" w:hAnsi="Verdana"/>
        </w:rPr>
        <w:t>What spending limits are there?</w:t>
      </w:r>
      <w:r w:rsidRPr="008060DA">
        <w:rPr>
          <w:rFonts w:ascii="Verdana" w:hAnsi="Verdana"/>
        </w:rPr>
        <w:br/>
        <w:t>₹25,000–₹40,000 per term for labs/sustainability innovation tools.</w:t>
      </w:r>
    </w:p>
    <w:p w14:paraId="47BD3583" w14:textId="77777777" w:rsidR="00257E40" w:rsidRPr="008060DA" w:rsidRDefault="00257E40" w:rsidP="00257E40">
      <w:pPr>
        <w:pStyle w:val="NormalWeb"/>
        <w:numPr>
          <w:ilvl w:val="0"/>
          <w:numId w:val="47"/>
        </w:numPr>
        <w:spacing w:before="0" w:beforeAutospacing="0" w:after="120" w:afterAutospacing="0"/>
        <w:jc w:val="both"/>
        <w:rPr>
          <w:rFonts w:ascii="Verdana" w:hAnsi="Verdana"/>
        </w:rPr>
      </w:pPr>
      <w:r w:rsidRPr="008060DA">
        <w:rPr>
          <w:rFonts w:ascii="Verdana" w:eastAsiaTheme="majorEastAsia" w:hAnsi="Verdana"/>
        </w:rPr>
        <w:t>Other considerations / Summary?</w:t>
      </w:r>
      <w:r w:rsidRPr="008060DA">
        <w:rPr>
          <w:rFonts w:ascii="Verdana" w:hAnsi="Verdana"/>
        </w:rPr>
        <w:br/>
        <w:t>Budget cycles vary; educational grants and CSR funds are influential.</w:t>
      </w:r>
    </w:p>
    <w:p w14:paraId="40BAAC3F" w14:textId="77777777" w:rsidR="00257E40" w:rsidRPr="008060DA" w:rsidRDefault="00257E40" w:rsidP="00257E40">
      <w:pPr>
        <w:pStyle w:val="NormalWeb"/>
        <w:spacing w:after="120"/>
        <w:jc w:val="both"/>
        <w:rPr>
          <w:rFonts w:ascii="Verdana" w:hAnsi="Verdana"/>
        </w:rPr>
      </w:pPr>
    </w:p>
    <w:p w14:paraId="546EB591"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lastRenderedPageBreak/>
        <w:t>NATURE OF CUSTOMER</w:t>
      </w:r>
    </w:p>
    <w:p w14:paraId="36385CDC" w14:textId="77777777" w:rsidR="00257E40" w:rsidRPr="008060DA" w:rsidRDefault="00257E40" w:rsidP="00257E40">
      <w:pPr>
        <w:pStyle w:val="NormalWeb"/>
        <w:numPr>
          <w:ilvl w:val="0"/>
          <w:numId w:val="48"/>
        </w:numPr>
        <w:spacing w:before="0" w:beforeAutospacing="0" w:after="120" w:afterAutospacing="0"/>
        <w:jc w:val="both"/>
        <w:rPr>
          <w:rFonts w:ascii="Verdana" w:hAnsi="Verdana"/>
        </w:rPr>
      </w:pPr>
      <w:r w:rsidRPr="008060DA">
        <w:rPr>
          <w:rFonts w:ascii="Verdana" w:eastAsiaTheme="majorEastAsia" w:hAnsi="Verdana"/>
        </w:rPr>
        <w:t>What is the customer segment?</w:t>
      </w:r>
      <w:r w:rsidRPr="008060DA">
        <w:rPr>
          <w:rFonts w:ascii="Verdana" w:hAnsi="Verdana"/>
        </w:rPr>
        <w:br/>
        <w:t>Techie</w:t>
      </w:r>
      <w:r>
        <w:rPr>
          <w:rFonts w:ascii="Verdana" w:hAnsi="Verdana"/>
        </w:rPr>
        <w:t xml:space="preserve">, </w:t>
      </w:r>
      <w:r w:rsidRPr="008060DA">
        <w:rPr>
          <w:rFonts w:ascii="Verdana" w:hAnsi="Verdana"/>
        </w:rPr>
        <w:t>Early adopter</w:t>
      </w:r>
      <w:r>
        <w:rPr>
          <w:rFonts w:ascii="Verdana" w:hAnsi="Verdana"/>
        </w:rPr>
        <w:t>,</w:t>
      </w:r>
      <w:r w:rsidRPr="008060DA">
        <w:rPr>
          <w:rFonts w:ascii="Verdana" w:hAnsi="Verdana"/>
        </w:rPr>
        <w:t> </w:t>
      </w:r>
      <w:r w:rsidRPr="008060DA">
        <w:rPr>
          <w:rFonts w:ascii="Verdana" w:hAnsi="Verdana"/>
        </w:rPr>
        <w:t>Majority</w:t>
      </w:r>
      <w:r>
        <w:rPr>
          <w:rFonts w:ascii="Verdana" w:hAnsi="Verdana"/>
        </w:rPr>
        <w:t xml:space="preserve">, </w:t>
      </w:r>
      <w:r w:rsidRPr="008060DA">
        <w:rPr>
          <w:rFonts w:ascii="Verdana" w:hAnsi="Verdana"/>
        </w:rPr>
        <w:t>Late majority</w:t>
      </w:r>
      <w:r>
        <w:rPr>
          <w:rFonts w:ascii="Verdana" w:hAnsi="Verdana"/>
        </w:rPr>
        <w:t>,</w:t>
      </w:r>
      <w:r w:rsidRPr="008060DA">
        <w:rPr>
          <w:rFonts w:ascii="Verdana" w:hAnsi="Verdana"/>
        </w:rPr>
        <w:t> </w:t>
      </w:r>
      <w:r w:rsidRPr="008060DA">
        <w:rPr>
          <w:rFonts w:ascii="Verdana" w:hAnsi="Verdana"/>
        </w:rPr>
        <w:t>Laggard</w:t>
      </w:r>
    </w:p>
    <w:p w14:paraId="2B4F2DF4" w14:textId="77777777" w:rsidR="00257E40" w:rsidRPr="008060DA" w:rsidRDefault="00257E40" w:rsidP="00257E40">
      <w:pPr>
        <w:pStyle w:val="NormalWeb"/>
        <w:numPr>
          <w:ilvl w:val="0"/>
          <w:numId w:val="48"/>
        </w:numPr>
        <w:spacing w:before="0" w:beforeAutospacing="0" w:after="120" w:afterAutospacing="0"/>
        <w:jc w:val="both"/>
        <w:rPr>
          <w:rFonts w:ascii="Verdana" w:hAnsi="Verdana"/>
        </w:rPr>
      </w:pPr>
      <w:r w:rsidRPr="008060DA">
        <w:rPr>
          <w:rFonts w:ascii="Verdana" w:eastAsiaTheme="majorEastAsia" w:hAnsi="Verdana"/>
        </w:rPr>
        <w:t>How do you know?</w:t>
      </w:r>
      <w:r w:rsidRPr="008060DA">
        <w:rPr>
          <w:rFonts w:ascii="Verdana" w:hAnsi="Verdana"/>
        </w:rPr>
        <w:br/>
        <w:t>Most urban STEM schools are grant-funded or compete for innovation awards; they value visibility and novelty.</w:t>
      </w:r>
    </w:p>
    <w:p w14:paraId="17A2AECD" w14:textId="77777777" w:rsidR="00257E40" w:rsidRPr="008060DA" w:rsidRDefault="00257E40" w:rsidP="00257E40">
      <w:pPr>
        <w:pStyle w:val="NormalWeb"/>
        <w:numPr>
          <w:ilvl w:val="0"/>
          <w:numId w:val="48"/>
        </w:numPr>
        <w:spacing w:before="0" w:beforeAutospacing="0" w:after="120" w:afterAutospacing="0"/>
        <w:jc w:val="both"/>
        <w:rPr>
          <w:rFonts w:ascii="Verdana" w:hAnsi="Verdana"/>
        </w:rPr>
      </w:pPr>
      <w:r w:rsidRPr="008060DA">
        <w:rPr>
          <w:rFonts w:ascii="Verdana" w:eastAsiaTheme="majorEastAsia" w:hAnsi="Verdana"/>
        </w:rPr>
        <w:t>Often it is %s – how will you ID each type in your segment?</w:t>
      </w:r>
      <w:r w:rsidRPr="008060DA">
        <w:rPr>
          <w:rFonts w:ascii="Verdana" w:hAnsi="Verdana"/>
        </w:rPr>
        <w:br/>
        <w:t>Based on school board affiliation (CBSE/ICSE vs. IB), past innovation project history, and training participation (e.g., Atal Labs, Green Olympiads).</w:t>
      </w:r>
    </w:p>
    <w:p w14:paraId="5718BB0C" w14:textId="77777777" w:rsidR="00257E40" w:rsidRPr="008060DA" w:rsidRDefault="00257E40" w:rsidP="00257E40">
      <w:pPr>
        <w:pStyle w:val="NormalWeb"/>
        <w:numPr>
          <w:ilvl w:val="0"/>
          <w:numId w:val="48"/>
        </w:numPr>
        <w:spacing w:before="0" w:beforeAutospacing="0" w:after="120" w:afterAutospacing="0"/>
        <w:jc w:val="both"/>
        <w:rPr>
          <w:rFonts w:ascii="Verdana" w:hAnsi="Verdana"/>
        </w:rPr>
      </w:pPr>
      <w:r w:rsidRPr="008060DA">
        <w:rPr>
          <w:rFonts w:ascii="Verdana" w:eastAsiaTheme="majorEastAsia" w:hAnsi="Verdana"/>
        </w:rPr>
        <w:t>Other considerations?</w:t>
      </w:r>
      <w:r w:rsidRPr="008060DA">
        <w:rPr>
          <w:rFonts w:ascii="Verdana" w:hAnsi="Verdana"/>
        </w:rPr>
        <w:br/>
        <w:t>Some schools may pool budgets across departments, or prefer bundle pricing for easier approval</w:t>
      </w:r>
    </w:p>
    <w:p w14:paraId="6ACCAD9F"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t>VALUE CREATION</w:t>
      </w:r>
    </w:p>
    <w:p w14:paraId="492DAD0A" w14:textId="77777777" w:rsidR="00257E40" w:rsidRPr="008060DA" w:rsidRDefault="00257E40" w:rsidP="00257E40">
      <w:pPr>
        <w:pStyle w:val="NormalWeb"/>
        <w:numPr>
          <w:ilvl w:val="0"/>
          <w:numId w:val="49"/>
        </w:numPr>
        <w:spacing w:before="0" w:beforeAutospacing="0" w:after="120" w:afterAutospacing="0"/>
        <w:jc w:val="both"/>
        <w:rPr>
          <w:rFonts w:ascii="Verdana" w:hAnsi="Verdana"/>
        </w:rPr>
      </w:pPr>
      <w:r w:rsidRPr="008060DA">
        <w:rPr>
          <w:rFonts w:ascii="Verdana" w:eastAsiaTheme="majorEastAsia" w:hAnsi="Verdana"/>
        </w:rPr>
        <w:t>How much value do they get?</w:t>
      </w:r>
      <w:r w:rsidRPr="008060DA">
        <w:rPr>
          <w:rFonts w:ascii="Verdana" w:hAnsi="Verdana"/>
        </w:rPr>
        <w:br/>
        <w:t>20–30x learning engagement increase, 2x improvement in SDG project scores, increased visibility for awards/recognition.</w:t>
      </w:r>
    </w:p>
    <w:p w14:paraId="78543145" w14:textId="77777777" w:rsidR="00257E40" w:rsidRPr="008060DA" w:rsidRDefault="00257E40" w:rsidP="00257E40">
      <w:pPr>
        <w:pStyle w:val="NormalWeb"/>
        <w:numPr>
          <w:ilvl w:val="0"/>
          <w:numId w:val="49"/>
        </w:numPr>
        <w:spacing w:before="0" w:beforeAutospacing="0" w:after="120" w:afterAutospacing="0"/>
        <w:jc w:val="both"/>
        <w:rPr>
          <w:rFonts w:ascii="Verdana" w:hAnsi="Verdana"/>
        </w:rPr>
      </w:pPr>
      <w:r w:rsidRPr="008060DA">
        <w:rPr>
          <w:rFonts w:ascii="Verdana" w:eastAsiaTheme="majorEastAsia" w:hAnsi="Verdana"/>
        </w:rPr>
        <w:t>When?</w:t>
      </w:r>
      <w:r w:rsidRPr="008060DA">
        <w:rPr>
          <w:rFonts w:ascii="Verdana" w:hAnsi="Verdana"/>
        </w:rPr>
        <w:br/>
        <w:t>Within the first term (3–4 months).</w:t>
      </w:r>
    </w:p>
    <w:p w14:paraId="50F31FB3" w14:textId="77777777" w:rsidR="00257E40" w:rsidRPr="008060DA" w:rsidRDefault="00257E40" w:rsidP="00257E40">
      <w:pPr>
        <w:pStyle w:val="NormalWeb"/>
        <w:numPr>
          <w:ilvl w:val="0"/>
          <w:numId w:val="49"/>
        </w:numPr>
        <w:spacing w:before="0" w:beforeAutospacing="0" w:after="120" w:afterAutospacing="0"/>
        <w:jc w:val="both"/>
        <w:rPr>
          <w:rFonts w:ascii="Verdana" w:hAnsi="Verdana"/>
        </w:rPr>
      </w:pPr>
      <w:r w:rsidRPr="008060DA">
        <w:rPr>
          <w:rFonts w:ascii="Verdana" w:eastAsiaTheme="majorEastAsia" w:hAnsi="Verdana"/>
        </w:rPr>
        <w:t>How risky is it?</w:t>
      </w:r>
      <w:r w:rsidRPr="008060DA">
        <w:rPr>
          <w:rFonts w:ascii="Verdana" w:hAnsi="Verdana"/>
        </w:rPr>
        <w:br/>
        <w:t>Low to medium. Risk mainly in training readiness and fit within rigid curriculum.</w:t>
      </w:r>
    </w:p>
    <w:p w14:paraId="1A13E4C8" w14:textId="77777777" w:rsidR="00257E40" w:rsidRPr="008060DA" w:rsidRDefault="00257E40" w:rsidP="00257E40">
      <w:pPr>
        <w:pStyle w:val="NormalWeb"/>
        <w:numPr>
          <w:ilvl w:val="0"/>
          <w:numId w:val="49"/>
        </w:numPr>
        <w:spacing w:before="0" w:beforeAutospacing="0" w:after="120" w:afterAutospacing="0"/>
        <w:jc w:val="both"/>
        <w:rPr>
          <w:rFonts w:ascii="Verdana" w:hAnsi="Verdana"/>
        </w:rPr>
      </w:pPr>
      <w:r w:rsidRPr="008060DA">
        <w:rPr>
          <w:rFonts w:ascii="Verdana" w:eastAsiaTheme="majorEastAsia" w:hAnsi="Verdana"/>
        </w:rPr>
        <w:t>Other considerations / Summary?</w:t>
      </w:r>
      <w:r w:rsidRPr="008060DA">
        <w:rPr>
          <w:rFonts w:ascii="Verdana" w:hAnsi="Verdana"/>
        </w:rPr>
        <w:br/>
        <w:t>Value is not just academic—it’s reputational (CSR, awards), which supports higher pricing flexibility.</w:t>
      </w:r>
    </w:p>
    <w:p w14:paraId="083C7C77"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t>COMPETITION</w:t>
      </w:r>
    </w:p>
    <w:p w14:paraId="137F905D" w14:textId="77777777" w:rsidR="00257E40" w:rsidRPr="008060DA" w:rsidRDefault="00257E40" w:rsidP="00257E40">
      <w:pPr>
        <w:pStyle w:val="NormalWeb"/>
        <w:numPr>
          <w:ilvl w:val="0"/>
          <w:numId w:val="50"/>
        </w:numPr>
        <w:spacing w:before="0" w:beforeAutospacing="0" w:after="120" w:afterAutospacing="0"/>
        <w:jc w:val="both"/>
        <w:rPr>
          <w:rFonts w:ascii="Verdana" w:hAnsi="Verdana"/>
        </w:rPr>
      </w:pPr>
      <w:r w:rsidRPr="008060DA">
        <w:rPr>
          <w:rFonts w:ascii="Verdana" w:eastAsiaTheme="majorEastAsia" w:hAnsi="Verdana"/>
        </w:rPr>
        <w:t>Who is the competition and what are their prices?</w:t>
      </w:r>
    </w:p>
    <w:p w14:paraId="1FD1FCEE" w14:textId="77777777" w:rsidR="00257E40" w:rsidRPr="008060DA" w:rsidRDefault="00257E40" w:rsidP="00257E40">
      <w:pPr>
        <w:pStyle w:val="NormalWeb"/>
        <w:numPr>
          <w:ilvl w:val="1"/>
          <w:numId w:val="50"/>
        </w:numPr>
        <w:spacing w:before="0" w:beforeAutospacing="0" w:after="120" w:afterAutospacing="0"/>
        <w:jc w:val="both"/>
        <w:rPr>
          <w:rFonts w:ascii="Verdana" w:hAnsi="Verdana"/>
        </w:rPr>
      </w:pPr>
      <w:r w:rsidRPr="008060DA">
        <w:rPr>
          <w:rFonts w:ascii="Verdana" w:hAnsi="Verdana"/>
        </w:rPr>
        <w:t>DIY Kits: ₹6,000–₹8,000</w:t>
      </w:r>
    </w:p>
    <w:p w14:paraId="55E0F254" w14:textId="77777777" w:rsidR="00257E40" w:rsidRPr="008060DA" w:rsidRDefault="00257E40" w:rsidP="00257E40">
      <w:pPr>
        <w:pStyle w:val="NormalWeb"/>
        <w:numPr>
          <w:ilvl w:val="1"/>
          <w:numId w:val="50"/>
        </w:numPr>
        <w:spacing w:before="0" w:beforeAutospacing="0" w:after="120" w:afterAutospacing="0"/>
        <w:jc w:val="both"/>
        <w:rPr>
          <w:rFonts w:ascii="Verdana" w:hAnsi="Verdana"/>
        </w:rPr>
      </w:pPr>
      <w:r w:rsidRPr="008060DA">
        <w:rPr>
          <w:rFonts w:ascii="Verdana" w:hAnsi="Verdana"/>
        </w:rPr>
        <w:t>Tower Garden (India): ₹55,000–₹70,000</w:t>
      </w:r>
    </w:p>
    <w:p w14:paraId="31BD5F60" w14:textId="77777777" w:rsidR="00257E40" w:rsidRPr="008060DA" w:rsidRDefault="00257E40" w:rsidP="00257E40">
      <w:pPr>
        <w:pStyle w:val="NormalWeb"/>
        <w:numPr>
          <w:ilvl w:val="1"/>
          <w:numId w:val="50"/>
        </w:numPr>
        <w:spacing w:before="0" w:beforeAutospacing="0" w:after="120" w:afterAutospacing="0"/>
        <w:jc w:val="both"/>
        <w:rPr>
          <w:rFonts w:ascii="Verdana" w:hAnsi="Verdana"/>
        </w:rPr>
      </w:pPr>
      <w:r w:rsidRPr="008060DA">
        <w:rPr>
          <w:rFonts w:ascii="Verdana" w:hAnsi="Verdana"/>
        </w:rPr>
        <w:t>Digital Modules: ₹1,500–₹5,000/license</w:t>
      </w:r>
    </w:p>
    <w:p w14:paraId="4900BE11" w14:textId="77777777" w:rsidR="00257E40" w:rsidRPr="008060DA" w:rsidRDefault="00257E40" w:rsidP="00257E40">
      <w:pPr>
        <w:pStyle w:val="NormalWeb"/>
        <w:numPr>
          <w:ilvl w:val="0"/>
          <w:numId w:val="50"/>
        </w:numPr>
        <w:spacing w:before="0" w:beforeAutospacing="0" w:after="120" w:afterAutospacing="0"/>
        <w:jc w:val="both"/>
        <w:rPr>
          <w:rFonts w:ascii="Verdana" w:hAnsi="Verdana"/>
        </w:rPr>
      </w:pPr>
      <w:r w:rsidRPr="008060DA">
        <w:rPr>
          <w:rFonts w:ascii="Verdana" w:eastAsiaTheme="majorEastAsia" w:hAnsi="Verdana"/>
        </w:rPr>
        <w:t>Which is the best comparable?</w:t>
      </w:r>
      <w:r w:rsidRPr="008060DA">
        <w:rPr>
          <w:rFonts w:ascii="Verdana" w:hAnsi="Verdana"/>
        </w:rPr>
        <w:br/>
        <w:t>Tower Garden for functionality, DIY Kits for affordability.</w:t>
      </w:r>
    </w:p>
    <w:p w14:paraId="3C8863FF" w14:textId="77777777" w:rsidR="00257E40" w:rsidRPr="008060DA" w:rsidRDefault="00257E40" w:rsidP="00257E40">
      <w:pPr>
        <w:pStyle w:val="NormalWeb"/>
        <w:numPr>
          <w:ilvl w:val="0"/>
          <w:numId w:val="50"/>
        </w:numPr>
        <w:spacing w:before="0" w:beforeAutospacing="0" w:after="120" w:afterAutospacing="0"/>
        <w:jc w:val="both"/>
        <w:rPr>
          <w:rFonts w:ascii="Verdana" w:hAnsi="Verdana"/>
        </w:rPr>
      </w:pPr>
      <w:r w:rsidRPr="008060DA">
        <w:rPr>
          <w:rFonts w:ascii="Verdana" w:eastAsiaTheme="majorEastAsia" w:hAnsi="Verdana"/>
        </w:rPr>
        <w:t>What does that indicate your price range should be?</w:t>
      </w:r>
      <w:r w:rsidRPr="008060DA">
        <w:rPr>
          <w:rFonts w:ascii="Verdana" w:hAnsi="Verdana"/>
        </w:rPr>
        <w:br/>
        <w:t xml:space="preserve">₹28,000–₹42,000 for full-term </w:t>
      </w:r>
      <w:proofErr w:type="spellStart"/>
      <w:r w:rsidRPr="008060DA">
        <w:rPr>
          <w:rFonts w:ascii="Verdana" w:hAnsi="Verdana"/>
        </w:rPr>
        <w:t>GrowPod</w:t>
      </w:r>
      <w:proofErr w:type="spellEnd"/>
      <w:r w:rsidRPr="008060DA">
        <w:rPr>
          <w:rFonts w:ascii="Verdana" w:hAnsi="Verdana"/>
        </w:rPr>
        <w:t xml:space="preserve"> EDU™ kit (hardware + digital content + guide).</w:t>
      </w:r>
    </w:p>
    <w:p w14:paraId="577114F6" w14:textId="77777777" w:rsidR="00257E40" w:rsidRPr="008060DA" w:rsidRDefault="00257E40" w:rsidP="00257E40">
      <w:pPr>
        <w:pStyle w:val="NormalWeb"/>
        <w:numPr>
          <w:ilvl w:val="0"/>
          <w:numId w:val="50"/>
        </w:numPr>
        <w:spacing w:before="0" w:beforeAutospacing="0" w:after="120" w:afterAutospacing="0"/>
        <w:jc w:val="both"/>
        <w:rPr>
          <w:rFonts w:ascii="Verdana" w:hAnsi="Verdana"/>
        </w:rPr>
      </w:pPr>
      <w:r w:rsidRPr="008060DA">
        <w:rPr>
          <w:rFonts w:ascii="Verdana" w:eastAsiaTheme="majorEastAsia" w:hAnsi="Verdana"/>
        </w:rPr>
        <w:t>Other considerations / Summary?</w:t>
      </w:r>
      <w:r w:rsidRPr="008060DA">
        <w:rPr>
          <w:rFonts w:ascii="Verdana" w:hAnsi="Verdana"/>
        </w:rPr>
        <w:br/>
        <w:t>Competitive advantage lies in curriculum fit + simplicity. Introductory price/CSR-supported model can aid adoption.</w:t>
      </w:r>
    </w:p>
    <w:p w14:paraId="283E0DB7"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STRENGTH OF CORE</w:t>
      </w:r>
    </w:p>
    <w:p w14:paraId="6FA0F1FB" w14:textId="77777777" w:rsidR="00257E40" w:rsidRPr="008060DA" w:rsidRDefault="00257E40" w:rsidP="00257E40">
      <w:pPr>
        <w:pStyle w:val="NormalWeb"/>
        <w:numPr>
          <w:ilvl w:val="0"/>
          <w:numId w:val="51"/>
        </w:numPr>
        <w:spacing w:before="0" w:beforeAutospacing="0" w:after="120" w:afterAutospacing="0"/>
        <w:jc w:val="both"/>
        <w:rPr>
          <w:rFonts w:ascii="Verdana" w:hAnsi="Verdana"/>
        </w:rPr>
      </w:pPr>
      <w:r w:rsidRPr="008060DA">
        <w:rPr>
          <w:rFonts w:ascii="Verdana" w:eastAsiaTheme="majorEastAsia" w:hAnsi="Verdana"/>
        </w:rPr>
        <w:lastRenderedPageBreak/>
        <w:t>How strong is your Core today compared to the competition?</w:t>
      </w:r>
      <w:r w:rsidRPr="008060DA">
        <w:rPr>
          <w:rFonts w:ascii="Verdana" w:hAnsi="Verdana"/>
        </w:rPr>
        <w:br/>
        <w:t>Strong: integrated solution combining hands-on activity, low-tech usability, and educational outcomes.</w:t>
      </w:r>
    </w:p>
    <w:p w14:paraId="0C70157C" w14:textId="77777777" w:rsidR="00257E40" w:rsidRPr="008060DA" w:rsidRDefault="00257E40" w:rsidP="00257E40">
      <w:pPr>
        <w:pStyle w:val="NormalWeb"/>
        <w:numPr>
          <w:ilvl w:val="0"/>
          <w:numId w:val="51"/>
        </w:numPr>
        <w:spacing w:before="0" w:beforeAutospacing="0" w:after="120" w:afterAutospacing="0"/>
        <w:jc w:val="both"/>
        <w:rPr>
          <w:rFonts w:ascii="Verdana" w:hAnsi="Verdana"/>
        </w:rPr>
      </w:pPr>
      <w:r w:rsidRPr="008060DA">
        <w:rPr>
          <w:rFonts w:ascii="Verdana" w:eastAsiaTheme="majorEastAsia" w:hAnsi="Verdana"/>
        </w:rPr>
        <w:t>Will it get stronger over time? If so, when?</w:t>
      </w:r>
      <w:r w:rsidRPr="008060DA">
        <w:rPr>
          <w:rFonts w:ascii="Verdana" w:hAnsi="Verdana"/>
        </w:rPr>
        <w:br/>
        <w:t>Yes—future upgrades include an app-based dashboard and curriculum-linked challenge kits (6–9 months roadmap).</w:t>
      </w:r>
    </w:p>
    <w:p w14:paraId="42F4EDB8" w14:textId="77777777" w:rsidR="00257E40" w:rsidRPr="008060DA" w:rsidRDefault="00257E40" w:rsidP="00257E40">
      <w:pPr>
        <w:pStyle w:val="NormalWeb"/>
        <w:numPr>
          <w:ilvl w:val="0"/>
          <w:numId w:val="51"/>
        </w:numPr>
        <w:spacing w:before="0" w:beforeAutospacing="0" w:after="120" w:afterAutospacing="0"/>
        <w:jc w:val="both"/>
        <w:rPr>
          <w:rFonts w:ascii="Verdana" w:hAnsi="Verdana"/>
        </w:rPr>
      </w:pPr>
      <w:r w:rsidRPr="008060DA">
        <w:rPr>
          <w:rFonts w:ascii="Verdana" w:eastAsiaTheme="majorEastAsia" w:hAnsi="Verdana"/>
        </w:rPr>
        <w:t>Do you believe you will be able to raise prices in the future? If so, why?</w:t>
      </w:r>
      <w:r w:rsidRPr="008060DA">
        <w:rPr>
          <w:rFonts w:ascii="Verdana" w:hAnsi="Verdana"/>
        </w:rPr>
        <w:br/>
        <w:t>Yes, because of modular expansion (IoT, digital dashboard), certification add-ons, and strong word-of-mouth.</w:t>
      </w:r>
    </w:p>
    <w:p w14:paraId="4950841C" w14:textId="77777777" w:rsidR="00257E40" w:rsidRPr="008060DA" w:rsidRDefault="00257E40" w:rsidP="00257E40">
      <w:pPr>
        <w:pStyle w:val="NormalWeb"/>
        <w:numPr>
          <w:ilvl w:val="0"/>
          <w:numId w:val="51"/>
        </w:numPr>
        <w:spacing w:before="0" w:beforeAutospacing="0" w:after="120" w:afterAutospacing="0"/>
        <w:jc w:val="both"/>
        <w:rPr>
          <w:rFonts w:ascii="Verdana" w:hAnsi="Verdana"/>
        </w:rPr>
      </w:pPr>
      <w:r w:rsidRPr="008060DA">
        <w:rPr>
          <w:rFonts w:ascii="Verdana" w:eastAsiaTheme="majorEastAsia" w:hAnsi="Verdana"/>
        </w:rPr>
        <w:t>Other considerations / Summary?</w:t>
      </w:r>
      <w:r w:rsidRPr="008060DA">
        <w:rPr>
          <w:rFonts w:ascii="Verdana" w:hAnsi="Verdana"/>
        </w:rPr>
        <w:br/>
        <w:t>Maintaining simplicity while scaling will be critical to sustaining perceived value.</w:t>
      </w:r>
    </w:p>
    <w:p w14:paraId="30E8FEF7"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t>MATURITY OF YOUR PRODUCT</w:t>
      </w:r>
    </w:p>
    <w:p w14:paraId="758A0692" w14:textId="77777777" w:rsidR="00257E40" w:rsidRPr="008060DA" w:rsidRDefault="00257E40" w:rsidP="00257E40">
      <w:pPr>
        <w:pStyle w:val="NormalWeb"/>
        <w:numPr>
          <w:ilvl w:val="0"/>
          <w:numId w:val="52"/>
        </w:numPr>
        <w:spacing w:before="0" w:beforeAutospacing="0" w:after="120" w:afterAutospacing="0"/>
        <w:jc w:val="both"/>
        <w:rPr>
          <w:rFonts w:ascii="Verdana" w:hAnsi="Verdana"/>
        </w:rPr>
      </w:pPr>
      <w:r w:rsidRPr="008060DA">
        <w:rPr>
          <w:rFonts w:ascii="Verdana" w:eastAsiaTheme="majorEastAsia" w:hAnsi="Verdana"/>
        </w:rPr>
        <w:t>Has your product &amp; value proposition been validated in the eyes of the customer?</w:t>
      </w:r>
      <w:r w:rsidRPr="008060DA">
        <w:rPr>
          <w:rFonts w:ascii="Verdana" w:hAnsi="Verdana"/>
        </w:rPr>
        <w:br/>
        <w:t>Pilots and prototype demos have received strong feedback from Delhi NCR educators.</w:t>
      </w:r>
    </w:p>
    <w:p w14:paraId="4B2AFBC2" w14:textId="77777777" w:rsidR="00257E40" w:rsidRPr="008060DA" w:rsidRDefault="00257E40" w:rsidP="00257E40">
      <w:pPr>
        <w:pStyle w:val="NormalWeb"/>
        <w:numPr>
          <w:ilvl w:val="0"/>
          <w:numId w:val="52"/>
        </w:numPr>
        <w:spacing w:before="0" w:beforeAutospacing="0" w:after="120" w:afterAutospacing="0"/>
        <w:jc w:val="both"/>
        <w:rPr>
          <w:rFonts w:ascii="Verdana" w:hAnsi="Verdana"/>
        </w:rPr>
      </w:pPr>
      <w:r w:rsidRPr="008060DA">
        <w:rPr>
          <w:rFonts w:ascii="Verdana" w:eastAsiaTheme="majorEastAsia" w:hAnsi="Verdana"/>
        </w:rPr>
        <w:t>Do they see your company as high risk?</w:t>
      </w:r>
      <w:r w:rsidRPr="008060DA">
        <w:rPr>
          <w:rFonts w:ascii="Verdana" w:hAnsi="Verdana"/>
        </w:rPr>
        <w:br/>
        <w:t>Moderately. New brand, but educators trust referrals and demo performance.</w:t>
      </w:r>
    </w:p>
    <w:p w14:paraId="4B0930E5" w14:textId="77777777" w:rsidR="00257E40" w:rsidRPr="008060DA" w:rsidRDefault="00257E40" w:rsidP="00257E40">
      <w:pPr>
        <w:pStyle w:val="NormalWeb"/>
        <w:numPr>
          <w:ilvl w:val="0"/>
          <w:numId w:val="52"/>
        </w:numPr>
        <w:spacing w:before="0" w:beforeAutospacing="0" w:after="120" w:afterAutospacing="0"/>
        <w:jc w:val="both"/>
        <w:rPr>
          <w:rFonts w:ascii="Verdana" w:hAnsi="Verdana"/>
        </w:rPr>
      </w:pPr>
      <w:r w:rsidRPr="008060DA">
        <w:rPr>
          <w:rFonts w:ascii="Verdana" w:eastAsiaTheme="majorEastAsia" w:hAnsi="Verdana"/>
        </w:rPr>
        <w:t>What kind of flexibility can you do for your first customer to decrease real/perceived risk?</w:t>
      </w:r>
      <w:r w:rsidRPr="008060DA">
        <w:rPr>
          <w:rFonts w:ascii="Verdana" w:hAnsi="Verdana"/>
        </w:rPr>
        <w:br/>
        <w:t>Offer discounted pilot kits, 1-month trial period, and CSR-funded co-branded installations.</w:t>
      </w:r>
    </w:p>
    <w:p w14:paraId="3AA59EDA" w14:textId="77777777" w:rsidR="00257E40" w:rsidRDefault="00257E40" w:rsidP="00257E40">
      <w:pPr>
        <w:pStyle w:val="NormalWeb"/>
        <w:numPr>
          <w:ilvl w:val="0"/>
          <w:numId w:val="52"/>
        </w:numPr>
        <w:spacing w:before="0" w:beforeAutospacing="0" w:after="120" w:afterAutospacing="0"/>
        <w:jc w:val="both"/>
        <w:rPr>
          <w:rFonts w:ascii="Verdana" w:hAnsi="Verdana"/>
        </w:rPr>
      </w:pPr>
      <w:r w:rsidRPr="008060DA">
        <w:rPr>
          <w:rFonts w:ascii="Verdana" w:eastAsiaTheme="majorEastAsia" w:hAnsi="Verdana"/>
        </w:rPr>
        <w:t>Operations &amp; other considerations?</w:t>
      </w:r>
      <w:r w:rsidRPr="008060DA">
        <w:rPr>
          <w:rFonts w:ascii="Verdana" w:hAnsi="Verdana"/>
        </w:rPr>
        <w:br/>
        <w:t>Limited batch production; ensure logistics and onboarding remain efficient and standardised.</w:t>
      </w:r>
    </w:p>
    <w:p w14:paraId="7ECBECFB" w14:textId="77777777" w:rsidR="00257E40" w:rsidRPr="008060DA" w:rsidRDefault="00257E40" w:rsidP="00257E40">
      <w:pPr>
        <w:pStyle w:val="NormalWeb"/>
        <w:spacing w:before="0" w:beforeAutospacing="0" w:after="120" w:afterAutospacing="0"/>
        <w:ind w:left="720"/>
        <w:jc w:val="both"/>
        <w:rPr>
          <w:rFonts w:ascii="Verdana" w:hAnsi="Verdana"/>
        </w:rPr>
      </w:pPr>
    </w:p>
    <w:p w14:paraId="704F4694"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060DA">
        <w:rPr>
          <w:rFonts w:ascii="Verdana" w:eastAsiaTheme="minorHAnsi" w:hAnsi="Verdana" w:cstheme="minorBidi"/>
          <w:b/>
          <w:bCs/>
          <w:kern w:val="2"/>
          <w:sz w:val="28"/>
          <w:szCs w:val="28"/>
          <w:lang w:eastAsia="en-US"/>
          <w14:ligatures w14:val="standardContextual"/>
        </w:rPr>
        <w:t>Worksheet 16.2 Summary of decision on Initial Pricing Framework with assumptions and testing plan going forward</w:t>
      </w:r>
    </w:p>
    <w:p w14:paraId="2C537D19"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t>1. Initial Decision and Rationale</w:t>
      </w:r>
    </w:p>
    <w:p w14:paraId="19F30020"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 xml:space="preserve">a. What unit of product are you using for pricing (carried forward from </w:t>
      </w:r>
      <w:r w:rsidRPr="008060DA">
        <w:rPr>
          <w:rFonts w:ascii="Verdana" w:eastAsiaTheme="majorEastAsia" w:hAnsi="Verdana"/>
          <w:b/>
          <w:bCs/>
        </w:rPr>
        <w:t>Step 15)?</w:t>
      </w:r>
      <w:r w:rsidRPr="008060DA">
        <w:rPr>
          <w:rFonts w:ascii="Verdana" w:hAnsi="Verdana"/>
        </w:rPr>
        <w:br/>
        <w:t xml:space="preserve">A complete </w:t>
      </w:r>
      <w:proofErr w:type="spellStart"/>
      <w:r w:rsidRPr="008060DA">
        <w:rPr>
          <w:rFonts w:ascii="Verdana" w:hAnsi="Verdana"/>
        </w:rPr>
        <w:t>GrowPod</w:t>
      </w:r>
      <w:proofErr w:type="spellEnd"/>
      <w:r w:rsidRPr="008060DA">
        <w:rPr>
          <w:rFonts w:ascii="Verdana" w:hAnsi="Verdana"/>
        </w:rPr>
        <w:t xml:space="preserve"> EDU™ kit (includes hydroponic module + teacher manual + starter packs + training access).</w:t>
      </w:r>
    </w:p>
    <w:p w14:paraId="1A588F83"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b. Based on your analysis, what is the price range that is most appropriate and</w:t>
      </w:r>
      <w:r w:rsidRPr="008060DA">
        <w:rPr>
          <w:rFonts w:ascii="Verdana" w:eastAsiaTheme="majorEastAsia" w:hAnsi="Verdana"/>
          <w:b/>
          <w:bCs/>
        </w:rPr>
        <w:t xml:space="preserve"> </w:t>
      </w:r>
      <w:r w:rsidRPr="008060DA">
        <w:rPr>
          <w:rFonts w:ascii="Verdana" w:eastAsiaTheme="majorEastAsia" w:hAnsi="Verdana"/>
        </w:rPr>
        <w:t>why?</w:t>
      </w:r>
      <w:r w:rsidRPr="008060DA">
        <w:rPr>
          <w:rFonts w:ascii="Verdana" w:hAnsi="Verdana"/>
        </w:rPr>
        <w:br/>
        <w:t xml:space="preserve">₹28,000 to ₹42,000 per unit, depending on school size, subject fit, and optional upgrades. This range balances affordability with perceived value </w:t>
      </w:r>
      <w:r w:rsidRPr="008060DA">
        <w:rPr>
          <w:rFonts w:ascii="Verdana" w:hAnsi="Verdana"/>
        </w:rPr>
        <w:lastRenderedPageBreak/>
        <w:t>and aligns with educational spending thresholds identified in similar school innovation tools.</w:t>
      </w:r>
    </w:p>
    <w:p w14:paraId="52865DCB"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c. In the first year, what do you believe your initial listed price will be, and what will be the effective price to the market and why?</w:t>
      </w:r>
      <w:r w:rsidRPr="008060DA">
        <w:rPr>
          <w:rFonts w:ascii="Verdana" w:hAnsi="Verdana"/>
        </w:rPr>
        <w:br/>
        <w:t>Initial listed price: ₹36,000.</w:t>
      </w:r>
      <w:r w:rsidRPr="008060DA">
        <w:rPr>
          <w:rFonts w:ascii="Verdana" w:hAnsi="Verdana"/>
        </w:rPr>
        <w:br/>
        <w:t>Effective price (after early-adopter/CSR discounts): ₹28,000.</w:t>
      </w:r>
      <w:r w:rsidRPr="008060DA">
        <w:rPr>
          <w:rFonts w:ascii="Verdana" w:hAnsi="Verdana"/>
        </w:rPr>
        <w:br/>
        <w:t>The discount strategy helps penetrate budget-conscious schools while validating demand and allowing us to recover variable costs early on.</w:t>
      </w:r>
    </w:p>
    <w:p w14:paraId="07C92059"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d. Sanity Check: What is your expected estimated marginal cost? Does your price significantly exceed it in the long term?</w:t>
      </w:r>
      <w:r w:rsidRPr="008060DA">
        <w:rPr>
          <w:rFonts w:ascii="Verdana" w:hAnsi="Verdana"/>
        </w:rPr>
        <w:br/>
        <w:t>Estimated marginal cost: ₹13,500 (materials, packaging, and training access per unit).</w:t>
      </w:r>
      <w:r w:rsidRPr="008060DA">
        <w:rPr>
          <w:rFonts w:ascii="Verdana" w:hAnsi="Verdana"/>
        </w:rPr>
        <w:br/>
        <w:t>Yes, even at ₹28,000 effective price, we maintain a &gt;50% gross margin, supporting long-term sustainability and scale.</w:t>
      </w:r>
    </w:p>
    <w:p w14:paraId="49EAA383" w14:textId="77777777" w:rsidR="00257E40" w:rsidRPr="008060DA" w:rsidRDefault="00257E40" w:rsidP="00257E40">
      <w:pPr>
        <w:pStyle w:val="NormalWeb"/>
        <w:spacing w:before="0" w:beforeAutospacing="0" w:after="120" w:afterAutospacing="0"/>
        <w:jc w:val="both"/>
        <w:rPr>
          <w:rFonts w:ascii="Verdana" w:hAnsi="Verdana"/>
          <w:b/>
          <w:bCs/>
        </w:rPr>
      </w:pPr>
      <w:r w:rsidRPr="008060DA">
        <w:rPr>
          <w:rFonts w:ascii="Verdana" w:eastAsiaTheme="majorEastAsia" w:hAnsi="Verdana"/>
          <w:b/>
          <w:bCs/>
        </w:rPr>
        <w:t>2. Test to Validate</w:t>
      </w:r>
    </w:p>
    <w:p w14:paraId="498FC6BC"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a. In setting your Pricing Framework, what hypotheses are you assuming to be true?</w:t>
      </w:r>
    </w:p>
    <w:p w14:paraId="2BC7F496" w14:textId="77777777" w:rsidR="00257E40" w:rsidRPr="008060DA" w:rsidRDefault="00257E40" w:rsidP="00257E40">
      <w:pPr>
        <w:pStyle w:val="NormalWeb"/>
        <w:numPr>
          <w:ilvl w:val="0"/>
          <w:numId w:val="53"/>
        </w:numPr>
        <w:spacing w:before="0" w:beforeAutospacing="0" w:after="120" w:afterAutospacing="0"/>
        <w:jc w:val="both"/>
        <w:rPr>
          <w:rFonts w:ascii="Verdana" w:hAnsi="Verdana"/>
        </w:rPr>
      </w:pPr>
      <w:r w:rsidRPr="008060DA">
        <w:rPr>
          <w:rFonts w:ascii="Verdana" w:hAnsi="Verdana"/>
        </w:rPr>
        <w:t>Schools are willing to pay ₹28K–₹36K for integrated learning tools that link to sustainability outcomes.</w:t>
      </w:r>
    </w:p>
    <w:p w14:paraId="30FEF39D" w14:textId="77777777" w:rsidR="00257E40" w:rsidRPr="008060DA" w:rsidRDefault="00257E40" w:rsidP="00257E40">
      <w:pPr>
        <w:pStyle w:val="NormalWeb"/>
        <w:numPr>
          <w:ilvl w:val="0"/>
          <w:numId w:val="53"/>
        </w:numPr>
        <w:spacing w:before="0" w:beforeAutospacing="0" w:after="120" w:afterAutospacing="0"/>
        <w:jc w:val="both"/>
        <w:rPr>
          <w:rFonts w:ascii="Verdana" w:hAnsi="Verdana"/>
        </w:rPr>
      </w:pPr>
      <w:r w:rsidRPr="008060DA">
        <w:rPr>
          <w:rFonts w:ascii="Verdana" w:hAnsi="Verdana"/>
        </w:rPr>
        <w:t>Decision-makers (</w:t>
      </w:r>
      <w:proofErr w:type="spellStart"/>
      <w:r w:rsidRPr="008060DA">
        <w:rPr>
          <w:rFonts w:ascii="Verdana" w:hAnsi="Verdana"/>
        </w:rPr>
        <w:t>HoDs</w:t>
      </w:r>
      <w:proofErr w:type="spellEnd"/>
      <w:r w:rsidRPr="008060DA">
        <w:rPr>
          <w:rFonts w:ascii="Verdana" w:hAnsi="Verdana"/>
        </w:rPr>
        <w:t>, principals) prioritise curriculum relevance and simplicity over advanced features.</w:t>
      </w:r>
    </w:p>
    <w:p w14:paraId="3FD48EB3"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b. What experiments will you run to test your hypotheses?</w:t>
      </w:r>
    </w:p>
    <w:p w14:paraId="58733980" w14:textId="77777777" w:rsidR="00257E40" w:rsidRPr="008060DA" w:rsidRDefault="00257E40" w:rsidP="00257E40">
      <w:pPr>
        <w:pStyle w:val="NormalWeb"/>
        <w:numPr>
          <w:ilvl w:val="0"/>
          <w:numId w:val="54"/>
        </w:numPr>
        <w:spacing w:before="0" w:beforeAutospacing="0" w:after="120" w:afterAutospacing="0"/>
        <w:jc w:val="both"/>
        <w:rPr>
          <w:rFonts w:ascii="Verdana" w:hAnsi="Verdana"/>
        </w:rPr>
      </w:pPr>
      <w:r w:rsidRPr="008060DA">
        <w:rPr>
          <w:rFonts w:ascii="Verdana" w:hAnsi="Verdana"/>
        </w:rPr>
        <w:t>Run 3 pilot sales campaigns with bundled offers (in-person and CSR-supported).</w:t>
      </w:r>
    </w:p>
    <w:p w14:paraId="5771C07C" w14:textId="77777777" w:rsidR="00257E40" w:rsidRPr="008060DA" w:rsidRDefault="00257E40" w:rsidP="00257E40">
      <w:pPr>
        <w:pStyle w:val="NormalWeb"/>
        <w:numPr>
          <w:ilvl w:val="0"/>
          <w:numId w:val="54"/>
        </w:numPr>
        <w:spacing w:before="0" w:beforeAutospacing="0" w:after="120" w:afterAutospacing="0"/>
        <w:jc w:val="both"/>
        <w:rPr>
          <w:rFonts w:ascii="Verdana" w:hAnsi="Verdana"/>
        </w:rPr>
      </w:pPr>
      <w:r w:rsidRPr="008060DA">
        <w:rPr>
          <w:rFonts w:ascii="Verdana" w:hAnsi="Verdana"/>
        </w:rPr>
        <w:t>Collect conversion data from cold outreach vs. referral-based sales.</w:t>
      </w:r>
    </w:p>
    <w:p w14:paraId="41F23ED9"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c. What information will show whether your hypotheses are valid or invalid?</w:t>
      </w:r>
    </w:p>
    <w:p w14:paraId="0561D098" w14:textId="77777777" w:rsidR="00257E40" w:rsidRPr="008060DA" w:rsidRDefault="00257E40" w:rsidP="00257E40">
      <w:pPr>
        <w:pStyle w:val="NormalWeb"/>
        <w:numPr>
          <w:ilvl w:val="0"/>
          <w:numId w:val="55"/>
        </w:numPr>
        <w:spacing w:before="0" w:beforeAutospacing="0" w:after="120" w:afterAutospacing="0"/>
        <w:jc w:val="both"/>
        <w:rPr>
          <w:rFonts w:ascii="Verdana" w:hAnsi="Verdana"/>
        </w:rPr>
      </w:pPr>
      <w:r w:rsidRPr="008060DA">
        <w:rPr>
          <w:rFonts w:ascii="Verdana" w:hAnsi="Verdana"/>
        </w:rPr>
        <w:t>Conversion rates &gt;15% at ₹28K indicate validation.</w:t>
      </w:r>
    </w:p>
    <w:p w14:paraId="148C0ED2" w14:textId="77777777" w:rsidR="00257E40" w:rsidRPr="008060DA" w:rsidRDefault="00257E40" w:rsidP="00257E40">
      <w:pPr>
        <w:pStyle w:val="NormalWeb"/>
        <w:numPr>
          <w:ilvl w:val="0"/>
          <w:numId w:val="55"/>
        </w:numPr>
        <w:spacing w:before="0" w:beforeAutospacing="0" w:after="120" w:afterAutospacing="0"/>
        <w:jc w:val="both"/>
        <w:rPr>
          <w:rFonts w:ascii="Verdana" w:hAnsi="Verdana"/>
        </w:rPr>
      </w:pPr>
      <w:r w:rsidRPr="008060DA">
        <w:rPr>
          <w:rFonts w:ascii="Verdana" w:hAnsi="Verdana"/>
        </w:rPr>
        <w:t>Rejection reasons linked to price vs. need vs. approvals will clarify alignment.</w:t>
      </w:r>
    </w:p>
    <w:p w14:paraId="5C213939"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d. How long will you give the experiments to run?</w:t>
      </w:r>
      <w:r w:rsidRPr="008060DA">
        <w:rPr>
          <w:rFonts w:ascii="Verdana" w:hAnsi="Verdana"/>
        </w:rPr>
        <w:br/>
        <w:t>8–10 weeks, covering one full school term cycle (July–September 2025).</w:t>
      </w:r>
    </w:p>
    <w:p w14:paraId="019D1C9F"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035FBC3C"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8060DA">
        <w:rPr>
          <w:rFonts w:ascii="Verdana" w:eastAsiaTheme="minorHAnsi" w:hAnsi="Verdana" w:cstheme="minorBidi"/>
          <w:b/>
          <w:bCs/>
          <w:kern w:val="2"/>
          <w:sz w:val="28"/>
          <w:szCs w:val="28"/>
          <w:lang w:eastAsia="en-US"/>
          <w14:ligatures w14:val="standardContextual"/>
        </w:rPr>
        <w:t>Worksheet 17.1 Inputs to LTV Calculation</w:t>
      </w:r>
    </w:p>
    <w:p w14:paraId="0AC4ED51"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will your one-time charges be for each customer?</w:t>
      </w:r>
      <w:r w:rsidRPr="008060DA">
        <w:rPr>
          <w:rFonts w:ascii="Verdana" w:hAnsi="Verdana"/>
        </w:rPr>
        <w:br/>
        <w:t xml:space="preserve">₹25,000 per </w:t>
      </w:r>
      <w:proofErr w:type="spellStart"/>
      <w:r w:rsidRPr="008060DA">
        <w:rPr>
          <w:rFonts w:ascii="Verdana" w:hAnsi="Verdana"/>
        </w:rPr>
        <w:t>GrowPod</w:t>
      </w:r>
      <w:proofErr w:type="spellEnd"/>
      <w:r w:rsidRPr="008060DA">
        <w:rPr>
          <w:rFonts w:ascii="Verdana" w:hAnsi="Verdana"/>
        </w:rPr>
        <w:t xml:space="preserve"> EDU™ unit (school pays per classroom pod)</w:t>
      </w:r>
    </w:p>
    <w:p w14:paraId="3FD0FF25" w14:textId="77777777" w:rsidR="00257E40" w:rsidRDefault="00257E40" w:rsidP="00257E40">
      <w:pPr>
        <w:pStyle w:val="NormalWeb"/>
        <w:spacing w:before="0" w:beforeAutospacing="0" w:after="120" w:afterAutospacing="0"/>
        <w:jc w:val="both"/>
        <w:rPr>
          <w:rFonts w:ascii="Verdana" w:eastAsiaTheme="majorEastAsia" w:hAnsi="Verdana"/>
        </w:rPr>
      </w:pPr>
    </w:p>
    <w:p w14:paraId="4FD90A49"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is your estimated profit margin % on your one-time charges?</w:t>
      </w:r>
      <w:r w:rsidRPr="008060DA">
        <w:rPr>
          <w:rFonts w:ascii="Verdana" w:hAnsi="Verdana"/>
        </w:rPr>
        <w:br/>
        <w:t>60% (Production Cost: ₹10,000; Gross Margin = (25,000–10,000)/25,000 = 60%)</w:t>
      </w:r>
    </w:p>
    <w:p w14:paraId="546C6863" w14:textId="77777777" w:rsidR="00257E40" w:rsidRDefault="00257E40" w:rsidP="00257E40">
      <w:pPr>
        <w:pStyle w:val="NormalWeb"/>
        <w:spacing w:before="0" w:beforeAutospacing="0" w:after="120" w:afterAutospacing="0"/>
        <w:jc w:val="both"/>
        <w:rPr>
          <w:rFonts w:ascii="Verdana" w:eastAsiaTheme="majorEastAsia" w:hAnsi="Verdana"/>
        </w:rPr>
      </w:pPr>
    </w:p>
    <w:p w14:paraId="5DED7DF2"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is the life of the product before a customer has to repurchase?</w:t>
      </w:r>
      <w:r w:rsidRPr="008060DA">
        <w:rPr>
          <w:rFonts w:ascii="Verdana" w:hAnsi="Verdana"/>
        </w:rPr>
        <w:br/>
        <w:t>5 years (durable construction; needs minor maintenance only)</w:t>
      </w:r>
    </w:p>
    <w:p w14:paraId="7B05A0E6" w14:textId="77777777" w:rsidR="00257E40" w:rsidRDefault="00257E40" w:rsidP="00257E40">
      <w:pPr>
        <w:pStyle w:val="NormalWeb"/>
        <w:spacing w:before="0" w:beforeAutospacing="0" w:after="120" w:afterAutospacing="0"/>
        <w:jc w:val="both"/>
        <w:rPr>
          <w:rFonts w:ascii="Verdana" w:eastAsiaTheme="majorEastAsia" w:hAnsi="Verdana"/>
        </w:rPr>
      </w:pPr>
    </w:p>
    <w:p w14:paraId="21FA9EA7"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percentage of customers will repurchase?</w:t>
      </w:r>
      <w:r w:rsidRPr="008060DA">
        <w:rPr>
          <w:rFonts w:ascii="Verdana" w:hAnsi="Verdana"/>
        </w:rPr>
        <w:br/>
        <w:t>30% (due to classroom expansion, new grades, or multi-campus scaling)</w:t>
      </w:r>
    </w:p>
    <w:p w14:paraId="26A53354" w14:textId="77777777" w:rsidR="00257E40" w:rsidRDefault="00257E40" w:rsidP="00257E40">
      <w:pPr>
        <w:pStyle w:val="NormalWeb"/>
        <w:spacing w:before="0" w:beforeAutospacing="0" w:after="120" w:afterAutospacing="0"/>
        <w:jc w:val="both"/>
        <w:rPr>
          <w:rFonts w:ascii="Verdana" w:eastAsiaTheme="majorEastAsia" w:hAnsi="Verdana"/>
        </w:rPr>
      </w:pPr>
    </w:p>
    <w:p w14:paraId="2AAEDC02" w14:textId="77777777" w:rsidR="00257E40"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will your recurring revenue streams be?</w:t>
      </w:r>
      <w:r w:rsidRPr="008060DA">
        <w:rPr>
          <w:rFonts w:ascii="Verdana" w:hAnsi="Verdana"/>
        </w:rPr>
        <w:br/>
        <w:t>Annual digital toolkit license (STEM dashboard, curriculum plug-ins, updates)</w:t>
      </w:r>
    </w:p>
    <w:p w14:paraId="113AFEF0" w14:textId="77777777" w:rsidR="00257E40" w:rsidRPr="008060DA" w:rsidRDefault="00257E40" w:rsidP="00257E40">
      <w:pPr>
        <w:pStyle w:val="NormalWeb"/>
        <w:spacing w:before="0" w:beforeAutospacing="0" w:after="120" w:afterAutospacing="0"/>
        <w:jc w:val="both"/>
        <w:rPr>
          <w:rFonts w:ascii="Verdana" w:hAnsi="Verdana"/>
        </w:rPr>
      </w:pPr>
    </w:p>
    <w:p w14:paraId="1F52F83C"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is your profit margin on your recurring revenue streams?</w:t>
      </w:r>
      <w:r w:rsidRPr="008060DA">
        <w:rPr>
          <w:rFonts w:ascii="Verdana" w:hAnsi="Verdana"/>
        </w:rPr>
        <w:br/>
        <w:t>85% (digital distribution model; minimal variable cost)</w:t>
      </w:r>
    </w:p>
    <w:p w14:paraId="4D09CE5E" w14:textId="77777777" w:rsidR="00257E40"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is your retention rate for your recurring revenue streams?</w:t>
      </w:r>
      <w:r w:rsidRPr="008060DA">
        <w:rPr>
          <w:rFonts w:ascii="Verdana" w:hAnsi="Verdana"/>
        </w:rPr>
        <w:br/>
        <w:t>After year 1: 90%</w:t>
      </w:r>
      <w:r w:rsidRPr="008060DA">
        <w:rPr>
          <w:rFonts w:ascii="Verdana" w:hAnsi="Verdana"/>
        </w:rPr>
        <w:br/>
        <w:t>After year 2: 85%</w:t>
      </w:r>
      <w:r w:rsidRPr="008060DA">
        <w:rPr>
          <w:rFonts w:ascii="Verdana" w:hAnsi="Verdana"/>
        </w:rPr>
        <w:br/>
        <w:t>After year 3: 80%</w:t>
      </w:r>
      <w:r w:rsidRPr="008060DA">
        <w:rPr>
          <w:rFonts w:ascii="Verdana" w:hAnsi="Verdana"/>
        </w:rPr>
        <w:br/>
        <w:t>After year 4: 75%</w:t>
      </w:r>
      <w:r w:rsidRPr="008060DA">
        <w:rPr>
          <w:rFonts w:ascii="Verdana" w:hAnsi="Verdana"/>
        </w:rPr>
        <w:br/>
        <w:t>After year 5: 70%</w:t>
      </w:r>
    </w:p>
    <w:p w14:paraId="0C3ECB50" w14:textId="77777777" w:rsidR="00257E40" w:rsidRPr="008060DA" w:rsidRDefault="00257E40" w:rsidP="00257E40">
      <w:pPr>
        <w:pStyle w:val="NormalWeb"/>
        <w:spacing w:before="0" w:beforeAutospacing="0" w:after="120" w:afterAutospacing="0"/>
        <w:jc w:val="both"/>
        <w:rPr>
          <w:rFonts w:ascii="Verdana" w:hAnsi="Verdana"/>
        </w:rPr>
      </w:pPr>
    </w:p>
    <w:p w14:paraId="600A6366" w14:textId="77777777" w:rsidR="00257E40" w:rsidRPr="008060DA"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other revenue sources will you have? What will your profit margin be, and is there a yearly retention rate applicable to them?</w:t>
      </w:r>
    </w:p>
    <w:p w14:paraId="099427C2" w14:textId="77777777" w:rsidR="00257E40" w:rsidRPr="008060DA" w:rsidRDefault="00257E40" w:rsidP="00257E40">
      <w:pPr>
        <w:pStyle w:val="NormalWeb"/>
        <w:numPr>
          <w:ilvl w:val="0"/>
          <w:numId w:val="56"/>
        </w:numPr>
        <w:spacing w:before="0" w:beforeAutospacing="0" w:after="120" w:afterAutospacing="0"/>
        <w:jc w:val="both"/>
        <w:rPr>
          <w:rFonts w:ascii="Verdana" w:hAnsi="Verdana"/>
        </w:rPr>
      </w:pPr>
      <w:r w:rsidRPr="008060DA">
        <w:rPr>
          <w:rFonts w:ascii="Verdana" w:eastAsiaTheme="majorEastAsia" w:hAnsi="Verdana"/>
        </w:rPr>
        <w:t>Teacher training modules</w:t>
      </w:r>
      <w:r w:rsidRPr="008060DA">
        <w:rPr>
          <w:rFonts w:ascii="Verdana" w:hAnsi="Verdana"/>
        </w:rPr>
        <w:t xml:space="preserve"> (one-time + refresher, margin: 70%, retention: 50%)</w:t>
      </w:r>
    </w:p>
    <w:p w14:paraId="13C5FFF1" w14:textId="77777777" w:rsidR="00257E40" w:rsidRDefault="00257E40" w:rsidP="00257E40">
      <w:pPr>
        <w:pStyle w:val="NormalWeb"/>
        <w:numPr>
          <w:ilvl w:val="0"/>
          <w:numId w:val="56"/>
        </w:numPr>
        <w:spacing w:before="0" w:beforeAutospacing="0" w:after="120" w:afterAutospacing="0"/>
        <w:jc w:val="both"/>
        <w:rPr>
          <w:rFonts w:ascii="Verdana" w:hAnsi="Verdana"/>
        </w:rPr>
      </w:pPr>
      <w:r w:rsidRPr="008060DA">
        <w:rPr>
          <w:rFonts w:ascii="Verdana" w:eastAsiaTheme="majorEastAsia" w:hAnsi="Verdana"/>
        </w:rPr>
        <w:t>Branded STEM kits</w:t>
      </w:r>
      <w:r w:rsidRPr="008060DA">
        <w:rPr>
          <w:rFonts w:ascii="Verdana" w:hAnsi="Verdana"/>
        </w:rPr>
        <w:t xml:space="preserve"> (e.g., seed packs, sensors, upgrades; margin: 50%, seasonal)</w:t>
      </w:r>
    </w:p>
    <w:p w14:paraId="2DF87873" w14:textId="77777777" w:rsidR="00257E40" w:rsidRPr="008060DA" w:rsidRDefault="00257E40" w:rsidP="00257E40">
      <w:pPr>
        <w:pStyle w:val="NormalWeb"/>
        <w:spacing w:before="0" w:beforeAutospacing="0" w:after="120" w:afterAutospacing="0"/>
        <w:ind w:left="720"/>
        <w:jc w:val="both"/>
        <w:rPr>
          <w:rFonts w:ascii="Verdana" w:hAnsi="Verdana"/>
        </w:rPr>
      </w:pPr>
    </w:p>
    <w:p w14:paraId="30319A96" w14:textId="77777777" w:rsidR="00257E40" w:rsidRDefault="00257E40" w:rsidP="00257E40">
      <w:pPr>
        <w:pStyle w:val="NormalWeb"/>
        <w:spacing w:before="0" w:beforeAutospacing="0" w:after="120" w:afterAutospacing="0"/>
        <w:jc w:val="both"/>
        <w:rPr>
          <w:rFonts w:ascii="Verdana" w:hAnsi="Verdana"/>
        </w:rPr>
      </w:pPr>
      <w:r w:rsidRPr="008060DA">
        <w:rPr>
          <w:rFonts w:ascii="Verdana" w:eastAsiaTheme="majorEastAsia" w:hAnsi="Verdana"/>
        </w:rPr>
        <w:t>What will your cost of capital be, and why?</w:t>
      </w:r>
      <w:r w:rsidRPr="008060DA">
        <w:rPr>
          <w:rFonts w:ascii="Verdana" w:hAnsi="Verdana"/>
        </w:rPr>
        <w:br/>
        <w:t>Assume 50% as per instruction.</w:t>
      </w:r>
      <w:r w:rsidRPr="008060DA">
        <w:rPr>
          <w:rFonts w:ascii="Verdana" w:hAnsi="Verdana"/>
        </w:rPr>
        <w:br/>
        <w:t>However, since the education sector in India is relatively risk-tolerant, and CSR/NGO grants may subsidize adoption, the effective perceived risk may be closer to 40%.</w:t>
      </w:r>
    </w:p>
    <w:p w14:paraId="7A0438EA" w14:textId="77777777" w:rsidR="00257E40" w:rsidRDefault="00257E40" w:rsidP="00257E40">
      <w:pPr>
        <w:pStyle w:val="NormalWeb"/>
        <w:spacing w:before="0" w:beforeAutospacing="0" w:after="120" w:afterAutospacing="0"/>
        <w:jc w:val="both"/>
        <w:rPr>
          <w:rFonts w:ascii="Verdana" w:hAnsi="Verdana"/>
        </w:rPr>
      </w:pPr>
    </w:p>
    <w:p w14:paraId="0F0873B4" w14:textId="77777777" w:rsidR="00257E40" w:rsidRPr="00DA6BD1" w:rsidRDefault="00257E40" w:rsidP="00257E40">
      <w:pPr>
        <w:pStyle w:val="NormalWeb"/>
        <w:spacing w:before="0" w:beforeAutospacing="0" w:after="120" w:afterAutospacing="0"/>
        <w:jc w:val="both"/>
        <w:rPr>
          <w:rFonts w:ascii="Verdana" w:hAnsi="Verdana"/>
          <w:b/>
          <w:bCs/>
          <w:sz w:val="28"/>
          <w:szCs w:val="28"/>
        </w:rPr>
      </w:pPr>
      <w:r w:rsidRPr="00DA6BD1">
        <w:rPr>
          <w:rFonts w:ascii="Verdana" w:hAnsi="Verdana"/>
          <w:b/>
          <w:bCs/>
          <w:sz w:val="28"/>
          <w:szCs w:val="28"/>
        </w:rPr>
        <w:t>Worksheet 17.2 LTV Calculation</w:t>
      </w:r>
    </w:p>
    <w:tbl>
      <w:tblPr>
        <w:tblW w:w="9458" w:type="dxa"/>
        <w:tblLook w:val="04A0" w:firstRow="1" w:lastRow="0" w:firstColumn="1" w:lastColumn="0" w:noHBand="0" w:noVBand="1"/>
      </w:tblPr>
      <w:tblGrid>
        <w:gridCol w:w="2685"/>
        <w:gridCol w:w="1224"/>
        <w:gridCol w:w="1066"/>
        <w:gridCol w:w="1066"/>
        <w:gridCol w:w="1066"/>
        <w:gridCol w:w="1068"/>
        <w:gridCol w:w="1283"/>
      </w:tblGrid>
      <w:tr w:rsidR="00257E40" w:rsidRPr="00DA6BD1" w14:paraId="36BDD801" w14:textId="77777777" w:rsidTr="00D941AE">
        <w:trPr>
          <w:trHeight w:val="699"/>
        </w:trPr>
        <w:tc>
          <w:tcPr>
            <w:tcW w:w="2685" w:type="dxa"/>
            <w:tcBorders>
              <w:top w:val="single" w:sz="4" w:space="0" w:color="auto"/>
              <w:left w:val="single" w:sz="4" w:space="0" w:color="auto"/>
              <w:bottom w:val="single" w:sz="4" w:space="0" w:color="auto"/>
              <w:right w:val="single" w:sz="4" w:space="0" w:color="auto"/>
            </w:tcBorders>
            <w:shd w:val="clear" w:color="auto" w:fill="auto"/>
            <w:hideMark/>
          </w:tcPr>
          <w:p w14:paraId="524B7C4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Input</w:t>
            </w:r>
          </w:p>
        </w:tc>
        <w:tc>
          <w:tcPr>
            <w:tcW w:w="1224" w:type="dxa"/>
            <w:tcBorders>
              <w:top w:val="single" w:sz="4" w:space="0" w:color="auto"/>
              <w:left w:val="nil"/>
              <w:bottom w:val="single" w:sz="4" w:space="0" w:color="auto"/>
              <w:right w:val="single" w:sz="4" w:space="0" w:color="auto"/>
            </w:tcBorders>
            <w:shd w:val="clear" w:color="auto" w:fill="auto"/>
            <w:hideMark/>
          </w:tcPr>
          <w:p w14:paraId="34EACED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t = 0 (Today)</w:t>
            </w:r>
          </w:p>
        </w:tc>
        <w:tc>
          <w:tcPr>
            <w:tcW w:w="1066" w:type="dxa"/>
            <w:tcBorders>
              <w:top w:val="single" w:sz="4" w:space="0" w:color="auto"/>
              <w:left w:val="nil"/>
              <w:bottom w:val="single" w:sz="4" w:space="0" w:color="auto"/>
              <w:right w:val="single" w:sz="4" w:space="0" w:color="auto"/>
            </w:tcBorders>
            <w:shd w:val="clear" w:color="auto" w:fill="auto"/>
            <w:hideMark/>
          </w:tcPr>
          <w:p w14:paraId="2F0DBFEF"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t = 1 (1 year)</w:t>
            </w:r>
          </w:p>
        </w:tc>
        <w:tc>
          <w:tcPr>
            <w:tcW w:w="1066" w:type="dxa"/>
            <w:tcBorders>
              <w:top w:val="single" w:sz="4" w:space="0" w:color="auto"/>
              <w:left w:val="nil"/>
              <w:bottom w:val="single" w:sz="4" w:space="0" w:color="auto"/>
              <w:right w:val="single" w:sz="4" w:space="0" w:color="auto"/>
            </w:tcBorders>
            <w:shd w:val="clear" w:color="auto" w:fill="auto"/>
            <w:hideMark/>
          </w:tcPr>
          <w:p w14:paraId="3D8905A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t = 2 (2 years)</w:t>
            </w:r>
          </w:p>
        </w:tc>
        <w:tc>
          <w:tcPr>
            <w:tcW w:w="1066" w:type="dxa"/>
            <w:tcBorders>
              <w:top w:val="single" w:sz="4" w:space="0" w:color="auto"/>
              <w:left w:val="nil"/>
              <w:bottom w:val="single" w:sz="4" w:space="0" w:color="auto"/>
              <w:right w:val="single" w:sz="4" w:space="0" w:color="auto"/>
            </w:tcBorders>
            <w:shd w:val="clear" w:color="auto" w:fill="auto"/>
            <w:hideMark/>
          </w:tcPr>
          <w:p w14:paraId="4CAA7244"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t = 3 (3 years)</w:t>
            </w:r>
          </w:p>
        </w:tc>
        <w:tc>
          <w:tcPr>
            <w:tcW w:w="1066" w:type="dxa"/>
            <w:tcBorders>
              <w:top w:val="single" w:sz="4" w:space="0" w:color="auto"/>
              <w:left w:val="nil"/>
              <w:bottom w:val="single" w:sz="4" w:space="0" w:color="auto"/>
              <w:right w:val="single" w:sz="4" w:space="0" w:color="auto"/>
            </w:tcBorders>
            <w:shd w:val="clear" w:color="auto" w:fill="auto"/>
            <w:hideMark/>
          </w:tcPr>
          <w:p w14:paraId="41EE870D"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t = 4 (4 years)</w:t>
            </w:r>
          </w:p>
        </w:tc>
        <w:tc>
          <w:tcPr>
            <w:tcW w:w="1283" w:type="dxa"/>
            <w:tcBorders>
              <w:top w:val="single" w:sz="4" w:space="0" w:color="auto"/>
              <w:left w:val="nil"/>
              <w:bottom w:val="single" w:sz="4" w:space="0" w:color="auto"/>
              <w:right w:val="single" w:sz="4" w:space="0" w:color="auto"/>
            </w:tcBorders>
            <w:shd w:val="clear" w:color="auto" w:fill="auto"/>
            <w:hideMark/>
          </w:tcPr>
          <w:p w14:paraId="76BFCA39"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t = 5 (5 years)</w:t>
            </w:r>
          </w:p>
        </w:tc>
      </w:tr>
      <w:tr w:rsidR="00257E40" w:rsidRPr="00DA6BD1" w14:paraId="106A5369"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2C147C6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A. One-time revenue amount</w:t>
            </w:r>
          </w:p>
        </w:tc>
        <w:tc>
          <w:tcPr>
            <w:tcW w:w="1224" w:type="dxa"/>
            <w:tcBorders>
              <w:top w:val="nil"/>
              <w:left w:val="nil"/>
              <w:bottom w:val="single" w:sz="4" w:space="0" w:color="auto"/>
              <w:right w:val="single" w:sz="4" w:space="0" w:color="auto"/>
            </w:tcBorders>
            <w:shd w:val="clear" w:color="auto" w:fill="auto"/>
            <w:hideMark/>
          </w:tcPr>
          <w:p w14:paraId="28F52D5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18,000</w:t>
            </w:r>
          </w:p>
        </w:tc>
        <w:tc>
          <w:tcPr>
            <w:tcW w:w="1066" w:type="dxa"/>
            <w:tcBorders>
              <w:top w:val="nil"/>
              <w:left w:val="nil"/>
              <w:bottom w:val="single" w:sz="4" w:space="0" w:color="auto"/>
              <w:right w:val="single" w:sz="4" w:space="0" w:color="auto"/>
            </w:tcBorders>
            <w:shd w:val="clear" w:color="auto" w:fill="auto"/>
            <w:hideMark/>
          </w:tcPr>
          <w:p w14:paraId="60D87B94"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6C09BFF8"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4D1679D0"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724C0FFA"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283" w:type="dxa"/>
            <w:tcBorders>
              <w:top w:val="nil"/>
              <w:left w:val="nil"/>
              <w:bottom w:val="single" w:sz="4" w:space="0" w:color="auto"/>
              <w:right w:val="single" w:sz="4" w:space="0" w:color="auto"/>
            </w:tcBorders>
            <w:shd w:val="clear" w:color="auto" w:fill="auto"/>
            <w:hideMark/>
          </w:tcPr>
          <w:p w14:paraId="6B0DEDD7"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r>
      <w:tr w:rsidR="00257E40" w:rsidRPr="00DA6BD1" w14:paraId="46D335BD"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5A0E91D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lastRenderedPageBreak/>
              <w:t>B. One-time revenue profit margin (%)</w:t>
            </w:r>
          </w:p>
        </w:tc>
        <w:tc>
          <w:tcPr>
            <w:tcW w:w="1224" w:type="dxa"/>
            <w:tcBorders>
              <w:top w:val="nil"/>
              <w:left w:val="nil"/>
              <w:bottom w:val="single" w:sz="4" w:space="0" w:color="auto"/>
              <w:right w:val="single" w:sz="4" w:space="0" w:color="auto"/>
            </w:tcBorders>
            <w:shd w:val="clear" w:color="auto" w:fill="auto"/>
            <w:hideMark/>
          </w:tcPr>
          <w:p w14:paraId="7BFD2BB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60%</w:t>
            </w:r>
          </w:p>
        </w:tc>
        <w:tc>
          <w:tcPr>
            <w:tcW w:w="1066" w:type="dxa"/>
            <w:tcBorders>
              <w:top w:val="nil"/>
              <w:left w:val="nil"/>
              <w:bottom w:val="single" w:sz="4" w:space="0" w:color="auto"/>
              <w:right w:val="single" w:sz="4" w:space="0" w:color="auto"/>
            </w:tcBorders>
            <w:shd w:val="clear" w:color="auto" w:fill="auto"/>
            <w:hideMark/>
          </w:tcPr>
          <w:p w14:paraId="3A82B9B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441B57CE"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680447C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0741DA1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283" w:type="dxa"/>
            <w:tcBorders>
              <w:top w:val="nil"/>
              <w:left w:val="nil"/>
              <w:bottom w:val="single" w:sz="4" w:space="0" w:color="auto"/>
              <w:right w:val="single" w:sz="4" w:space="0" w:color="auto"/>
            </w:tcBorders>
            <w:shd w:val="clear" w:color="auto" w:fill="auto"/>
            <w:hideMark/>
          </w:tcPr>
          <w:p w14:paraId="04583418"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r>
      <w:tr w:rsidR="00257E40" w:rsidRPr="00DA6BD1" w14:paraId="03C2B0EA"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2FC17644"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C. One-time revenue profit (A * B)</w:t>
            </w:r>
          </w:p>
        </w:tc>
        <w:tc>
          <w:tcPr>
            <w:tcW w:w="1224" w:type="dxa"/>
            <w:tcBorders>
              <w:top w:val="nil"/>
              <w:left w:val="nil"/>
              <w:bottom w:val="single" w:sz="4" w:space="0" w:color="auto"/>
              <w:right w:val="single" w:sz="4" w:space="0" w:color="auto"/>
            </w:tcBorders>
            <w:shd w:val="clear" w:color="auto" w:fill="auto"/>
            <w:hideMark/>
          </w:tcPr>
          <w:p w14:paraId="2BE2EA0B"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10,800</w:t>
            </w:r>
          </w:p>
        </w:tc>
        <w:tc>
          <w:tcPr>
            <w:tcW w:w="1066" w:type="dxa"/>
            <w:tcBorders>
              <w:top w:val="nil"/>
              <w:left w:val="nil"/>
              <w:bottom w:val="single" w:sz="4" w:space="0" w:color="auto"/>
              <w:right w:val="single" w:sz="4" w:space="0" w:color="auto"/>
            </w:tcBorders>
            <w:shd w:val="clear" w:color="auto" w:fill="auto"/>
            <w:hideMark/>
          </w:tcPr>
          <w:p w14:paraId="3B396B9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24E106D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67CFA25E"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2394E88F"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283" w:type="dxa"/>
            <w:tcBorders>
              <w:top w:val="nil"/>
              <w:left w:val="nil"/>
              <w:bottom w:val="single" w:sz="4" w:space="0" w:color="auto"/>
              <w:right w:val="single" w:sz="4" w:space="0" w:color="auto"/>
            </w:tcBorders>
            <w:shd w:val="clear" w:color="auto" w:fill="auto"/>
            <w:hideMark/>
          </w:tcPr>
          <w:p w14:paraId="22AA8BD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r>
      <w:tr w:rsidR="00257E40" w:rsidRPr="00DA6BD1" w14:paraId="76BF7550"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5F09A84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D. Recurring revenue amount</w:t>
            </w:r>
          </w:p>
        </w:tc>
        <w:tc>
          <w:tcPr>
            <w:tcW w:w="1224" w:type="dxa"/>
            <w:tcBorders>
              <w:top w:val="nil"/>
              <w:left w:val="nil"/>
              <w:bottom w:val="single" w:sz="4" w:space="0" w:color="auto"/>
              <w:right w:val="single" w:sz="4" w:space="0" w:color="auto"/>
            </w:tcBorders>
            <w:shd w:val="clear" w:color="auto" w:fill="auto"/>
            <w:hideMark/>
          </w:tcPr>
          <w:p w14:paraId="10893FCD"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7C61620D"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3,000</w:t>
            </w:r>
          </w:p>
        </w:tc>
        <w:tc>
          <w:tcPr>
            <w:tcW w:w="1066" w:type="dxa"/>
            <w:tcBorders>
              <w:top w:val="nil"/>
              <w:left w:val="nil"/>
              <w:bottom w:val="single" w:sz="4" w:space="0" w:color="auto"/>
              <w:right w:val="single" w:sz="4" w:space="0" w:color="auto"/>
            </w:tcBorders>
            <w:shd w:val="clear" w:color="auto" w:fill="auto"/>
            <w:hideMark/>
          </w:tcPr>
          <w:p w14:paraId="3EFB90F9"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3,000</w:t>
            </w:r>
          </w:p>
        </w:tc>
        <w:tc>
          <w:tcPr>
            <w:tcW w:w="1066" w:type="dxa"/>
            <w:tcBorders>
              <w:top w:val="nil"/>
              <w:left w:val="nil"/>
              <w:bottom w:val="single" w:sz="4" w:space="0" w:color="auto"/>
              <w:right w:val="single" w:sz="4" w:space="0" w:color="auto"/>
            </w:tcBorders>
            <w:shd w:val="clear" w:color="auto" w:fill="auto"/>
            <w:hideMark/>
          </w:tcPr>
          <w:p w14:paraId="53F56ADC"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3,000</w:t>
            </w:r>
          </w:p>
        </w:tc>
        <w:tc>
          <w:tcPr>
            <w:tcW w:w="1066" w:type="dxa"/>
            <w:tcBorders>
              <w:top w:val="nil"/>
              <w:left w:val="nil"/>
              <w:bottom w:val="single" w:sz="4" w:space="0" w:color="auto"/>
              <w:right w:val="single" w:sz="4" w:space="0" w:color="auto"/>
            </w:tcBorders>
            <w:shd w:val="clear" w:color="auto" w:fill="auto"/>
            <w:hideMark/>
          </w:tcPr>
          <w:p w14:paraId="091161ED"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3,000</w:t>
            </w:r>
          </w:p>
        </w:tc>
        <w:tc>
          <w:tcPr>
            <w:tcW w:w="1283" w:type="dxa"/>
            <w:tcBorders>
              <w:top w:val="nil"/>
              <w:left w:val="nil"/>
              <w:bottom w:val="single" w:sz="4" w:space="0" w:color="auto"/>
              <w:right w:val="single" w:sz="4" w:space="0" w:color="auto"/>
            </w:tcBorders>
            <w:shd w:val="clear" w:color="auto" w:fill="auto"/>
            <w:hideMark/>
          </w:tcPr>
          <w:p w14:paraId="7AE67911"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3,000</w:t>
            </w:r>
          </w:p>
        </w:tc>
      </w:tr>
      <w:tr w:rsidR="00257E40" w:rsidRPr="00DA6BD1" w14:paraId="2A258EFB" w14:textId="77777777" w:rsidTr="00D941AE">
        <w:trPr>
          <w:trHeight w:val="699"/>
        </w:trPr>
        <w:tc>
          <w:tcPr>
            <w:tcW w:w="2685" w:type="dxa"/>
            <w:tcBorders>
              <w:top w:val="nil"/>
              <w:left w:val="single" w:sz="4" w:space="0" w:color="auto"/>
              <w:bottom w:val="single" w:sz="4" w:space="0" w:color="auto"/>
              <w:right w:val="single" w:sz="4" w:space="0" w:color="auto"/>
            </w:tcBorders>
            <w:shd w:val="clear" w:color="auto" w:fill="auto"/>
            <w:hideMark/>
          </w:tcPr>
          <w:p w14:paraId="2A046CE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E. Recurring revenue profit margin (%)</w:t>
            </w:r>
          </w:p>
        </w:tc>
        <w:tc>
          <w:tcPr>
            <w:tcW w:w="1224" w:type="dxa"/>
            <w:tcBorders>
              <w:top w:val="nil"/>
              <w:left w:val="nil"/>
              <w:bottom w:val="single" w:sz="4" w:space="0" w:color="auto"/>
              <w:right w:val="single" w:sz="4" w:space="0" w:color="auto"/>
            </w:tcBorders>
            <w:shd w:val="clear" w:color="auto" w:fill="auto"/>
            <w:hideMark/>
          </w:tcPr>
          <w:p w14:paraId="06D1E67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50%</w:t>
            </w:r>
          </w:p>
        </w:tc>
        <w:tc>
          <w:tcPr>
            <w:tcW w:w="1066" w:type="dxa"/>
            <w:tcBorders>
              <w:top w:val="nil"/>
              <w:left w:val="nil"/>
              <w:bottom w:val="single" w:sz="4" w:space="0" w:color="auto"/>
              <w:right w:val="single" w:sz="4" w:space="0" w:color="auto"/>
            </w:tcBorders>
            <w:shd w:val="clear" w:color="auto" w:fill="auto"/>
            <w:hideMark/>
          </w:tcPr>
          <w:p w14:paraId="3D82CD80"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50%</w:t>
            </w:r>
          </w:p>
        </w:tc>
        <w:tc>
          <w:tcPr>
            <w:tcW w:w="1066" w:type="dxa"/>
            <w:tcBorders>
              <w:top w:val="nil"/>
              <w:left w:val="nil"/>
              <w:bottom w:val="single" w:sz="4" w:space="0" w:color="auto"/>
              <w:right w:val="single" w:sz="4" w:space="0" w:color="auto"/>
            </w:tcBorders>
            <w:shd w:val="clear" w:color="auto" w:fill="auto"/>
            <w:hideMark/>
          </w:tcPr>
          <w:p w14:paraId="5E128DC7"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50%</w:t>
            </w:r>
          </w:p>
        </w:tc>
        <w:tc>
          <w:tcPr>
            <w:tcW w:w="1066" w:type="dxa"/>
            <w:tcBorders>
              <w:top w:val="nil"/>
              <w:left w:val="nil"/>
              <w:bottom w:val="single" w:sz="4" w:space="0" w:color="auto"/>
              <w:right w:val="single" w:sz="4" w:space="0" w:color="auto"/>
            </w:tcBorders>
            <w:shd w:val="clear" w:color="auto" w:fill="auto"/>
            <w:hideMark/>
          </w:tcPr>
          <w:p w14:paraId="08D5E2D0"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50%</w:t>
            </w:r>
          </w:p>
        </w:tc>
        <w:tc>
          <w:tcPr>
            <w:tcW w:w="1066" w:type="dxa"/>
            <w:tcBorders>
              <w:top w:val="nil"/>
              <w:left w:val="nil"/>
              <w:bottom w:val="single" w:sz="4" w:space="0" w:color="auto"/>
              <w:right w:val="single" w:sz="4" w:space="0" w:color="auto"/>
            </w:tcBorders>
            <w:shd w:val="clear" w:color="auto" w:fill="auto"/>
            <w:hideMark/>
          </w:tcPr>
          <w:p w14:paraId="106AFF09"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50%</w:t>
            </w:r>
          </w:p>
        </w:tc>
        <w:tc>
          <w:tcPr>
            <w:tcW w:w="1283" w:type="dxa"/>
            <w:tcBorders>
              <w:top w:val="nil"/>
              <w:left w:val="nil"/>
              <w:bottom w:val="single" w:sz="4" w:space="0" w:color="auto"/>
              <w:right w:val="single" w:sz="4" w:space="0" w:color="auto"/>
            </w:tcBorders>
            <w:shd w:val="clear" w:color="auto" w:fill="auto"/>
            <w:hideMark/>
          </w:tcPr>
          <w:p w14:paraId="73C6BBF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50%</w:t>
            </w:r>
          </w:p>
        </w:tc>
      </w:tr>
      <w:tr w:rsidR="00257E40" w:rsidRPr="00DA6BD1" w14:paraId="388C0BC2" w14:textId="77777777" w:rsidTr="00D941AE">
        <w:trPr>
          <w:trHeight w:val="699"/>
        </w:trPr>
        <w:tc>
          <w:tcPr>
            <w:tcW w:w="2685" w:type="dxa"/>
            <w:tcBorders>
              <w:top w:val="nil"/>
              <w:left w:val="single" w:sz="4" w:space="0" w:color="auto"/>
              <w:bottom w:val="single" w:sz="4" w:space="0" w:color="auto"/>
              <w:right w:val="single" w:sz="4" w:space="0" w:color="auto"/>
            </w:tcBorders>
            <w:shd w:val="clear" w:color="auto" w:fill="auto"/>
            <w:hideMark/>
          </w:tcPr>
          <w:p w14:paraId="7DEAF917"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F. Recurring revenue profit (D * E)</w:t>
            </w:r>
          </w:p>
        </w:tc>
        <w:tc>
          <w:tcPr>
            <w:tcW w:w="1224" w:type="dxa"/>
            <w:tcBorders>
              <w:top w:val="nil"/>
              <w:left w:val="nil"/>
              <w:bottom w:val="single" w:sz="4" w:space="0" w:color="auto"/>
              <w:right w:val="single" w:sz="4" w:space="0" w:color="auto"/>
            </w:tcBorders>
            <w:shd w:val="clear" w:color="auto" w:fill="auto"/>
            <w:hideMark/>
          </w:tcPr>
          <w:p w14:paraId="3A62D341"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7C4F2DAA"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1,500</w:t>
            </w:r>
          </w:p>
        </w:tc>
        <w:tc>
          <w:tcPr>
            <w:tcW w:w="1066" w:type="dxa"/>
            <w:tcBorders>
              <w:top w:val="nil"/>
              <w:left w:val="nil"/>
              <w:bottom w:val="single" w:sz="4" w:space="0" w:color="auto"/>
              <w:right w:val="single" w:sz="4" w:space="0" w:color="auto"/>
            </w:tcBorders>
            <w:shd w:val="clear" w:color="auto" w:fill="auto"/>
            <w:hideMark/>
          </w:tcPr>
          <w:p w14:paraId="0497D6C9"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1,500</w:t>
            </w:r>
          </w:p>
        </w:tc>
        <w:tc>
          <w:tcPr>
            <w:tcW w:w="1066" w:type="dxa"/>
            <w:tcBorders>
              <w:top w:val="nil"/>
              <w:left w:val="nil"/>
              <w:bottom w:val="single" w:sz="4" w:space="0" w:color="auto"/>
              <w:right w:val="single" w:sz="4" w:space="0" w:color="auto"/>
            </w:tcBorders>
            <w:shd w:val="clear" w:color="auto" w:fill="auto"/>
            <w:hideMark/>
          </w:tcPr>
          <w:p w14:paraId="50179298"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1,500</w:t>
            </w:r>
          </w:p>
        </w:tc>
        <w:tc>
          <w:tcPr>
            <w:tcW w:w="1066" w:type="dxa"/>
            <w:tcBorders>
              <w:top w:val="nil"/>
              <w:left w:val="nil"/>
              <w:bottom w:val="single" w:sz="4" w:space="0" w:color="auto"/>
              <w:right w:val="single" w:sz="4" w:space="0" w:color="auto"/>
            </w:tcBorders>
            <w:shd w:val="clear" w:color="auto" w:fill="auto"/>
            <w:hideMark/>
          </w:tcPr>
          <w:p w14:paraId="335FA630"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1,500</w:t>
            </w:r>
          </w:p>
        </w:tc>
        <w:tc>
          <w:tcPr>
            <w:tcW w:w="1283" w:type="dxa"/>
            <w:tcBorders>
              <w:top w:val="nil"/>
              <w:left w:val="nil"/>
              <w:bottom w:val="single" w:sz="4" w:space="0" w:color="auto"/>
              <w:right w:val="single" w:sz="4" w:space="0" w:color="auto"/>
            </w:tcBorders>
            <w:shd w:val="clear" w:color="auto" w:fill="auto"/>
            <w:hideMark/>
          </w:tcPr>
          <w:p w14:paraId="7777588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1,500</w:t>
            </w:r>
          </w:p>
        </w:tc>
      </w:tr>
      <w:tr w:rsidR="00257E40" w:rsidRPr="00DA6BD1" w14:paraId="1331074C"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6FABEDB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G. Other revenue amount</w:t>
            </w:r>
          </w:p>
        </w:tc>
        <w:tc>
          <w:tcPr>
            <w:tcW w:w="1224" w:type="dxa"/>
            <w:tcBorders>
              <w:top w:val="nil"/>
              <w:left w:val="nil"/>
              <w:bottom w:val="single" w:sz="4" w:space="0" w:color="auto"/>
              <w:right w:val="single" w:sz="4" w:space="0" w:color="auto"/>
            </w:tcBorders>
            <w:shd w:val="clear" w:color="auto" w:fill="auto"/>
            <w:hideMark/>
          </w:tcPr>
          <w:p w14:paraId="31CB4FF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5FC7591F"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500</w:t>
            </w:r>
          </w:p>
        </w:tc>
        <w:tc>
          <w:tcPr>
            <w:tcW w:w="1066" w:type="dxa"/>
            <w:tcBorders>
              <w:top w:val="nil"/>
              <w:left w:val="nil"/>
              <w:bottom w:val="single" w:sz="4" w:space="0" w:color="auto"/>
              <w:right w:val="single" w:sz="4" w:space="0" w:color="auto"/>
            </w:tcBorders>
            <w:shd w:val="clear" w:color="auto" w:fill="auto"/>
            <w:hideMark/>
          </w:tcPr>
          <w:p w14:paraId="7DB2E269"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750</w:t>
            </w:r>
          </w:p>
        </w:tc>
        <w:tc>
          <w:tcPr>
            <w:tcW w:w="1066" w:type="dxa"/>
            <w:tcBorders>
              <w:top w:val="nil"/>
              <w:left w:val="nil"/>
              <w:bottom w:val="single" w:sz="4" w:space="0" w:color="auto"/>
              <w:right w:val="single" w:sz="4" w:space="0" w:color="auto"/>
            </w:tcBorders>
            <w:shd w:val="clear" w:color="auto" w:fill="auto"/>
            <w:hideMark/>
          </w:tcPr>
          <w:p w14:paraId="52A4C26A"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1,000</w:t>
            </w:r>
          </w:p>
        </w:tc>
        <w:tc>
          <w:tcPr>
            <w:tcW w:w="1066" w:type="dxa"/>
            <w:tcBorders>
              <w:top w:val="nil"/>
              <w:left w:val="nil"/>
              <w:bottom w:val="single" w:sz="4" w:space="0" w:color="auto"/>
              <w:right w:val="single" w:sz="4" w:space="0" w:color="auto"/>
            </w:tcBorders>
            <w:shd w:val="clear" w:color="auto" w:fill="auto"/>
            <w:hideMark/>
          </w:tcPr>
          <w:p w14:paraId="15C3487B"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1,000</w:t>
            </w:r>
          </w:p>
        </w:tc>
        <w:tc>
          <w:tcPr>
            <w:tcW w:w="1283" w:type="dxa"/>
            <w:tcBorders>
              <w:top w:val="nil"/>
              <w:left w:val="nil"/>
              <w:bottom w:val="single" w:sz="4" w:space="0" w:color="auto"/>
              <w:right w:val="single" w:sz="4" w:space="0" w:color="auto"/>
            </w:tcBorders>
            <w:shd w:val="clear" w:color="auto" w:fill="auto"/>
            <w:hideMark/>
          </w:tcPr>
          <w:p w14:paraId="7FC066B4"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1,000</w:t>
            </w:r>
          </w:p>
        </w:tc>
      </w:tr>
      <w:tr w:rsidR="00257E40" w:rsidRPr="00DA6BD1" w14:paraId="24CDE2C8"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5AF1A47B"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H. Other revenue profit margin (%)</w:t>
            </w:r>
          </w:p>
        </w:tc>
        <w:tc>
          <w:tcPr>
            <w:tcW w:w="1224" w:type="dxa"/>
            <w:tcBorders>
              <w:top w:val="nil"/>
              <w:left w:val="nil"/>
              <w:bottom w:val="single" w:sz="4" w:space="0" w:color="auto"/>
              <w:right w:val="single" w:sz="4" w:space="0" w:color="auto"/>
            </w:tcBorders>
            <w:shd w:val="clear" w:color="auto" w:fill="auto"/>
            <w:hideMark/>
          </w:tcPr>
          <w:p w14:paraId="033FF388"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70%</w:t>
            </w:r>
          </w:p>
        </w:tc>
        <w:tc>
          <w:tcPr>
            <w:tcW w:w="1066" w:type="dxa"/>
            <w:tcBorders>
              <w:top w:val="nil"/>
              <w:left w:val="nil"/>
              <w:bottom w:val="single" w:sz="4" w:space="0" w:color="auto"/>
              <w:right w:val="single" w:sz="4" w:space="0" w:color="auto"/>
            </w:tcBorders>
            <w:shd w:val="clear" w:color="auto" w:fill="auto"/>
            <w:hideMark/>
          </w:tcPr>
          <w:p w14:paraId="476E4AA6"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70%</w:t>
            </w:r>
          </w:p>
        </w:tc>
        <w:tc>
          <w:tcPr>
            <w:tcW w:w="1066" w:type="dxa"/>
            <w:tcBorders>
              <w:top w:val="nil"/>
              <w:left w:val="nil"/>
              <w:bottom w:val="single" w:sz="4" w:space="0" w:color="auto"/>
              <w:right w:val="single" w:sz="4" w:space="0" w:color="auto"/>
            </w:tcBorders>
            <w:shd w:val="clear" w:color="auto" w:fill="auto"/>
            <w:hideMark/>
          </w:tcPr>
          <w:p w14:paraId="6D329C8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70%</w:t>
            </w:r>
          </w:p>
        </w:tc>
        <w:tc>
          <w:tcPr>
            <w:tcW w:w="1066" w:type="dxa"/>
            <w:tcBorders>
              <w:top w:val="nil"/>
              <w:left w:val="nil"/>
              <w:bottom w:val="single" w:sz="4" w:space="0" w:color="auto"/>
              <w:right w:val="single" w:sz="4" w:space="0" w:color="auto"/>
            </w:tcBorders>
            <w:shd w:val="clear" w:color="auto" w:fill="auto"/>
            <w:hideMark/>
          </w:tcPr>
          <w:p w14:paraId="49AB7F78"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70%</w:t>
            </w:r>
          </w:p>
        </w:tc>
        <w:tc>
          <w:tcPr>
            <w:tcW w:w="1066" w:type="dxa"/>
            <w:tcBorders>
              <w:top w:val="nil"/>
              <w:left w:val="nil"/>
              <w:bottom w:val="single" w:sz="4" w:space="0" w:color="auto"/>
              <w:right w:val="single" w:sz="4" w:space="0" w:color="auto"/>
            </w:tcBorders>
            <w:shd w:val="clear" w:color="auto" w:fill="auto"/>
            <w:hideMark/>
          </w:tcPr>
          <w:p w14:paraId="534600D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70%</w:t>
            </w:r>
          </w:p>
        </w:tc>
        <w:tc>
          <w:tcPr>
            <w:tcW w:w="1283" w:type="dxa"/>
            <w:tcBorders>
              <w:top w:val="nil"/>
              <w:left w:val="nil"/>
              <w:bottom w:val="single" w:sz="4" w:space="0" w:color="auto"/>
              <w:right w:val="single" w:sz="4" w:space="0" w:color="auto"/>
            </w:tcBorders>
            <w:shd w:val="clear" w:color="auto" w:fill="auto"/>
            <w:hideMark/>
          </w:tcPr>
          <w:p w14:paraId="3F9A7D8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70%</w:t>
            </w:r>
          </w:p>
        </w:tc>
      </w:tr>
      <w:tr w:rsidR="00257E40" w:rsidRPr="00DA6BD1" w14:paraId="70867E0D"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0981E47B"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I. Other revenue profit (G * H)</w:t>
            </w:r>
          </w:p>
        </w:tc>
        <w:tc>
          <w:tcPr>
            <w:tcW w:w="1224" w:type="dxa"/>
            <w:tcBorders>
              <w:top w:val="nil"/>
              <w:left w:val="nil"/>
              <w:bottom w:val="single" w:sz="4" w:space="0" w:color="auto"/>
              <w:right w:val="single" w:sz="4" w:space="0" w:color="auto"/>
            </w:tcBorders>
            <w:shd w:val="clear" w:color="auto" w:fill="auto"/>
            <w:hideMark/>
          </w:tcPr>
          <w:p w14:paraId="572703A5"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w:t>
            </w:r>
          </w:p>
        </w:tc>
        <w:tc>
          <w:tcPr>
            <w:tcW w:w="1066" w:type="dxa"/>
            <w:tcBorders>
              <w:top w:val="nil"/>
              <w:left w:val="nil"/>
              <w:bottom w:val="single" w:sz="4" w:space="0" w:color="auto"/>
              <w:right w:val="single" w:sz="4" w:space="0" w:color="auto"/>
            </w:tcBorders>
            <w:shd w:val="clear" w:color="auto" w:fill="auto"/>
            <w:hideMark/>
          </w:tcPr>
          <w:p w14:paraId="0EC3BD4B"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350</w:t>
            </w:r>
          </w:p>
        </w:tc>
        <w:tc>
          <w:tcPr>
            <w:tcW w:w="1066" w:type="dxa"/>
            <w:tcBorders>
              <w:top w:val="nil"/>
              <w:left w:val="nil"/>
              <w:bottom w:val="single" w:sz="4" w:space="0" w:color="auto"/>
              <w:right w:val="single" w:sz="4" w:space="0" w:color="auto"/>
            </w:tcBorders>
            <w:shd w:val="clear" w:color="auto" w:fill="auto"/>
            <w:hideMark/>
          </w:tcPr>
          <w:p w14:paraId="06418C6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525</w:t>
            </w:r>
          </w:p>
        </w:tc>
        <w:tc>
          <w:tcPr>
            <w:tcW w:w="1066" w:type="dxa"/>
            <w:tcBorders>
              <w:top w:val="nil"/>
              <w:left w:val="nil"/>
              <w:bottom w:val="single" w:sz="4" w:space="0" w:color="auto"/>
              <w:right w:val="single" w:sz="4" w:space="0" w:color="auto"/>
            </w:tcBorders>
            <w:shd w:val="clear" w:color="auto" w:fill="auto"/>
            <w:hideMark/>
          </w:tcPr>
          <w:p w14:paraId="1BB376E7"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700</w:t>
            </w:r>
          </w:p>
        </w:tc>
        <w:tc>
          <w:tcPr>
            <w:tcW w:w="1066" w:type="dxa"/>
            <w:tcBorders>
              <w:top w:val="nil"/>
              <w:left w:val="nil"/>
              <w:bottom w:val="single" w:sz="4" w:space="0" w:color="auto"/>
              <w:right w:val="single" w:sz="4" w:space="0" w:color="auto"/>
            </w:tcBorders>
            <w:shd w:val="clear" w:color="auto" w:fill="auto"/>
            <w:hideMark/>
          </w:tcPr>
          <w:p w14:paraId="4EE53397"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700</w:t>
            </w:r>
          </w:p>
        </w:tc>
        <w:tc>
          <w:tcPr>
            <w:tcW w:w="1283" w:type="dxa"/>
            <w:tcBorders>
              <w:top w:val="nil"/>
              <w:left w:val="nil"/>
              <w:bottom w:val="single" w:sz="4" w:space="0" w:color="auto"/>
              <w:right w:val="single" w:sz="4" w:space="0" w:color="auto"/>
            </w:tcBorders>
            <w:shd w:val="clear" w:color="auto" w:fill="auto"/>
            <w:hideMark/>
          </w:tcPr>
          <w:p w14:paraId="49F9001F"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700</w:t>
            </w:r>
          </w:p>
        </w:tc>
      </w:tr>
      <w:tr w:rsidR="00257E40" w:rsidRPr="00DA6BD1" w14:paraId="773A5596" w14:textId="77777777" w:rsidTr="00D941AE">
        <w:trPr>
          <w:trHeight w:val="699"/>
        </w:trPr>
        <w:tc>
          <w:tcPr>
            <w:tcW w:w="2685" w:type="dxa"/>
            <w:tcBorders>
              <w:top w:val="nil"/>
              <w:left w:val="single" w:sz="4" w:space="0" w:color="auto"/>
              <w:bottom w:val="single" w:sz="4" w:space="0" w:color="auto"/>
              <w:right w:val="single" w:sz="4" w:space="0" w:color="auto"/>
            </w:tcBorders>
            <w:shd w:val="clear" w:color="auto" w:fill="auto"/>
            <w:hideMark/>
          </w:tcPr>
          <w:p w14:paraId="729E9BED"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J. Sum of profit for time period (C + F + I)</w:t>
            </w:r>
          </w:p>
        </w:tc>
        <w:tc>
          <w:tcPr>
            <w:tcW w:w="1224" w:type="dxa"/>
            <w:tcBorders>
              <w:top w:val="nil"/>
              <w:left w:val="nil"/>
              <w:bottom w:val="single" w:sz="4" w:space="0" w:color="auto"/>
              <w:right w:val="single" w:sz="4" w:space="0" w:color="auto"/>
            </w:tcBorders>
            <w:shd w:val="clear" w:color="auto" w:fill="auto"/>
            <w:hideMark/>
          </w:tcPr>
          <w:p w14:paraId="49D0BFD1"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10,800</w:t>
            </w:r>
          </w:p>
        </w:tc>
        <w:tc>
          <w:tcPr>
            <w:tcW w:w="1066" w:type="dxa"/>
            <w:tcBorders>
              <w:top w:val="nil"/>
              <w:left w:val="nil"/>
              <w:bottom w:val="single" w:sz="4" w:space="0" w:color="auto"/>
              <w:right w:val="single" w:sz="4" w:space="0" w:color="auto"/>
            </w:tcBorders>
            <w:shd w:val="clear" w:color="auto" w:fill="auto"/>
            <w:hideMark/>
          </w:tcPr>
          <w:p w14:paraId="685BA458"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1,850</w:t>
            </w:r>
          </w:p>
        </w:tc>
        <w:tc>
          <w:tcPr>
            <w:tcW w:w="1066" w:type="dxa"/>
            <w:tcBorders>
              <w:top w:val="nil"/>
              <w:left w:val="nil"/>
              <w:bottom w:val="single" w:sz="4" w:space="0" w:color="auto"/>
              <w:right w:val="single" w:sz="4" w:space="0" w:color="auto"/>
            </w:tcBorders>
            <w:shd w:val="clear" w:color="auto" w:fill="auto"/>
            <w:hideMark/>
          </w:tcPr>
          <w:p w14:paraId="1EBCA1A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2,025</w:t>
            </w:r>
          </w:p>
        </w:tc>
        <w:tc>
          <w:tcPr>
            <w:tcW w:w="1066" w:type="dxa"/>
            <w:tcBorders>
              <w:top w:val="nil"/>
              <w:left w:val="nil"/>
              <w:bottom w:val="single" w:sz="4" w:space="0" w:color="auto"/>
              <w:right w:val="single" w:sz="4" w:space="0" w:color="auto"/>
            </w:tcBorders>
            <w:shd w:val="clear" w:color="auto" w:fill="auto"/>
            <w:hideMark/>
          </w:tcPr>
          <w:p w14:paraId="45917947"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2,200</w:t>
            </w:r>
          </w:p>
        </w:tc>
        <w:tc>
          <w:tcPr>
            <w:tcW w:w="1066" w:type="dxa"/>
            <w:tcBorders>
              <w:top w:val="nil"/>
              <w:left w:val="nil"/>
              <w:bottom w:val="single" w:sz="4" w:space="0" w:color="auto"/>
              <w:right w:val="single" w:sz="4" w:space="0" w:color="auto"/>
            </w:tcBorders>
            <w:shd w:val="clear" w:color="auto" w:fill="auto"/>
            <w:hideMark/>
          </w:tcPr>
          <w:p w14:paraId="78E65FD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2,200</w:t>
            </w:r>
          </w:p>
        </w:tc>
        <w:tc>
          <w:tcPr>
            <w:tcW w:w="1283" w:type="dxa"/>
            <w:tcBorders>
              <w:top w:val="nil"/>
              <w:left w:val="nil"/>
              <w:bottom w:val="single" w:sz="4" w:space="0" w:color="auto"/>
              <w:right w:val="single" w:sz="4" w:space="0" w:color="auto"/>
            </w:tcBorders>
            <w:shd w:val="clear" w:color="auto" w:fill="auto"/>
            <w:hideMark/>
          </w:tcPr>
          <w:p w14:paraId="38F702FC"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2,200</w:t>
            </w:r>
          </w:p>
        </w:tc>
      </w:tr>
      <w:tr w:rsidR="00257E40" w:rsidRPr="00DA6BD1" w14:paraId="2F5636D9"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13F245BE"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K. Discount factor (NPV @ 50%)</w:t>
            </w:r>
          </w:p>
        </w:tc>
        <w:tc>
          <w:tcPr>
            <w:tcW w:w="1224" w:type="dxa"/>
            <w:tcBorders>
              <w:top w:val="nil"/>
              <w:left w:val="nil"/>
              <w:bottom w:val="single" w:sz="4" w:space="0" w:color="auto"/>
              <w:right w:val="single" w:sz="4" w:space="0" w:color="auto"/>
            </w:tcBorders>
            <w:shd w:val="clear" w:color="auto" w:fill="auto"/>
            <w:hideMark/>
          </w:tcPr>
          <w:p w14:paraId="506A5361"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1</w:t>
            </w:r>
          </w:p>
        </w:tc>
        <w:tc>
          <w:tcPr>
            <w:tcW w:w="1066" w:type="dxa"/>
            <w:tcBorders>
              <w:top w:val="nil"/>
              <w:left w:val="nil"/>
              <w:bottom w:val="single" w:sz="4" w:space="0" w:color="auto"/>
              <w:right w:val="single" w:sz="4" w:space="0" w:color="auto"/>
            </w:tcBorders>
            <w:shd w:val="clear" w:color="auto" w:fill="auto"/>
            <w:hideMark/>
          </w:tcPr>
          <w:p w14:paraId="1A0D8369"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0.67</w:t>
            </w:r>
          </w:p>
        </w:tc>
        <w:tc>
          <w:tcPr>
            <w:tcW w:w="1066" w:type="dxa"/>
            <w:tcBorders>
              <w:top w:val="nil"/>
              <w:left w:val="nil"/>
              <w:bottom w:val="single" w:sz="4" w:space="0" w:color="auto"/>
              <w:right w:val="single" w:sz="4" w:space="0" w:color="auto"/>
            </w:tcBorders>
            <w:shd w:val="clear" w:color="auto" w:fill="auto"/>
            <w:hideMark/>
          </w:tcPr>
          <w:p w14:paraId="13771E7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0.44</w:t>
            </w:r>
          </w:p>
        </w:tc>
        <w:tc>
          <w:tcPr>
            <w:tcW w:w="1066" w:type="dxa"/>
            <w:tcBorders>
              <w:top w:val="nil"/>
              <w:left w:val="nil"/>
              <w:bottom w:val="single" w:sz="4" w:space="0" w:color="auto"/>
              <w:right w:val="single" w:sz="4" w:space="0" w:color="auto"/>
            </w:tcBorders>
            <w:shd w:val="clear" w:color="auto" w:fill="auto"/>
            <w:hideMark/>
          </w:tcPr>
          <w:p w14:paraId="5BD7EA4E"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0.3</w:t>
            </w:r>
          </w:p>
        </w:tc>
        <w:tc>
          <w:tcPr>
            <w:tcW w:w="1066" w:type="dxa"/>
            <w:tcBorders>
              <w:top w:val="nil"/>
              <w:left w:val="nil"/>
              <w:bottom w:val="single" w:sz="4" w:space="0" w:color="auto"/>
              <w:right w:val="single" w:sz="4" w:space="0" w:color="auto"/>
            </w:tcBorders>
            <w:shd w:val="clear" w:color="auto" w:fill="auto"/>
            <w:hideMark/>
          </w:tcPr>
          <w:p w14:paraId="0544ABF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0.2</w:t>
            </w:r>
          </w:p>
        </w:tc>
        <w:tc>
          <w:tcPr>
            <w:tcW w:w="1283" w:type="dxa"/>
            <w:tcBorders>
              <w:top w:val="nil"/>
              <w:left w:val="nil"/>
              <w:bottom w:val="single" w:sz="4" w:space="0" w:color="auto"/>
              <w:right w:val="single" w:sz="4" w:space="0" w:color="auto"/>
            </w:tcBorders>
            <w:shd w:val="clear" w:color="auto" w:fill="auto"/>
            <w:hideMark/>
          </w:tcPr>
          <w:p w14:paraId="36853530"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0.13</w:t>
            </w:r>
          </w:p>
        </w:tc>
      </w:tr>
      <w:tr w:rsidR="00257E40" w:rsidRPr="00DA6BD1" w14:paraId="6992EAE5" w14:textId="77777777" w:rsidTr="00D941AE">
        <w:trPr>
          <w:trHeight w:val="466"/>
        </w:trPr>
        <w:tc>
          <w:tcPr>
            <w:tcW w:w="2685" w:type="dxa"/>
            <w:tcBorders>
              <w:top w:val="nil"/>
              <w:left w:val="single" w:sz="4" w:space="0" w:color="auto"/>
              <w:bottom w:val="single" w:sz="4" w:space="0" w:color="auto"/>
              <w:right w:val="single" w:sz="4" w:space="0" w:color="auto"/>
            </w:tcBorders>
            <w:shd w:val="clear" w:color="auto" w:fill="auto"/>
            <w:hideMark/>
          </w:tcPr>
          <w:p w14:paraId="1982F674"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L. NPV of each item (J * K)</w:t>
            </w:r>
          </w:p>
        </w:tc>
        <w:tc>
          <w:tcPr>
            <w:tcW w:w="1224" w:type="dxa"/>
            <w:tcBorders>
              <w:top w:val="nil"/>
              <w:left w:val="nil"/>
              <w:bottom w:val="single" w:sz="4" w:space="0" w:color="auto"/>
              <w:right w:val="single" w:sz="4" w:space="0" w:color="auto"/>
            </w:tcBorders>
            <w:shd w:val="clear" w:color="auto" w:fill="auto"/>
            <w:hideMark/>
          </w:tcPr>
          <w:p w14:paraId="50358EE4"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10,800</w:t>
            </w:r>
          </w:p>
        </w:tc>
        <w:tc>
          <w:tcPr>
            <w:tcW w:w="1066" w:type="dxa"/>
            <w:tcBorders>
              <w:top w:val="nil"/>
              <w:left w:val="nil"/>
              <w:bottom w:val="single" w:sz="4" w:space="0" w:color="auto"/>
              <w:right w:val="single" w:sz="4" w:space="0" w:color="auto"/>
            </w:tcBorders>
            <w:shd w:val="clear" w:color="auto" w:fill="auto"/>
            <w:hideMark/>
          </w:tcPr>
          <w:p w14:paraId="31B796FF"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1,240</w:t>
            </w:r>
          </w:p>
        </w:tc>
        <w:tc>
          <w:tcPr>
            <w:tcW w:w="1066" w:type="dxa"/>
            <w:tcBorders>
              <w:top w:val="nil"/>
              <w:left w:val="nil"/>
              <w:bottom w:val="single" w:sz="4" w:space="0" w:color="auto"/>
              <w:right w:val="single" w:sz="4" w:space="0" w:color="auto"/>
            </w:tcBorders>
            <w:shd w:val="clear" w:color="auto" w:fill="auto"/>
            <w:hideMark/>
          </w:tcPr>
          <w:p w14:paraId="6B288A21"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891</w:t>
            </w:r>
          </w:p>
        </w:tc>
        <w:tc>
          <w:tcPr>
            <w:tcW w:w="1066" w:type="dxa"/>
            <w:tcBorders>
              <w:top w:val="nil"/>
              <w:left w:val="nil"/>
              <w:bottom w:val="single" w:sz="4" w:space="0" w:color="auto"/>
              <w:right w:val="single" w:sz="4" w:space="0" w:color="auto"/>
            </w:tcBorders>
            <w:shd w:val="clear" w:color="auto" w:fill="auto"/>
            <w:hideMark/>
          </w:tcPr>
          <w:p w14:paraId="0D47F77F"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660</w:t>
            </w:r>
          </w:p>
        </w:tc>
        <w:tc>
          <w:tcPr>
            <w:tcW w:w="1066" w:type="dxa"/>
            <w:tcBorders>
              <w:top w:val="nil"/>
              <w:left w:val="nil"/>
              <w:bottom w:val="single" w:sz="4" w:space="0" w:color="auto"/>
              <w:right w:val="single" w:sz="4" w:space="0" w:color="auto"/>
            </w:tcBorders>
            <w:shd w:val="clear" w:color="auto" w:fill="auto"/>
            <w:hideMark/>
          </w:tcPr>
          <w:p w14:paraId="1CEE7F02"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440</w:t>
            </w:r>
          </w:p>
        </w:tc>
        <w:tc>
          <w:tcPr>
            <w:tcW w:w="1283" w:type="dxa"/>
            <w:tcBorders>
              <w:top w:val="nil"/>
              <w:left w:val="nil"/>
              <w:bottom w:val="single" w:sz="4" w:space="0" w:color="auto"/>
              <w:right w:val="single" w:sz="4" w:space="0" w:color="auto"/>
            </w:tcBorders>
            <w:shd w:val="clear" w:color="auto" w:fill="auto"/>
            <w:hideMark/>
          </w:tcPr>
          <w:p w14:paraId="048B283A"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286</w:t>
            </w:r>
          </w:p>
        </w:tc>
      </w:tr>
      <w:tr w:rsidR="00257E40" w:rsidRPr="00DA6BD1" w14:paraId="6DAE55DF" w14:textId="77777777" w:rsidTr="00D941AE">
        <w:trPr>
          <w:trHeight w:val="414"/>
        </w:trPr>
        <w:tc>
          <w:tcPr>
            <w:tcW w:w="8175" w:type="dxa"/>
            <w:gridSpan w:val="6"/>
            <w:tcBorders>
              <w:top w:val="single" w:sz="4" w:space="0" w:color="auto"/>
              <w:left w:val="single" w:sz="4" w:space="0" w:color="auto"/>
              <w:bottom w:val="single" w:sz="4" w:space="0" w:color="auto"/>
              <w:right w:val="single" w:sz="4" w:space="0" w:color="auto"/>
            </w:tcBorders>
            <w:shd w:val="clear" w:color="auto" w:fill="auto"/>
            <w:hideMark/>
          </w:tcPr>
          <w:p w14:paraId="444A4B60"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M. Sum of all NPVs (Total LTV)</w:t>
            </w:r>
          </w:p>
        </w:tc>
        <w:tc>
          <w:tcPr>
            <w:tcW w:w="1283" w:type="dxa"/>
            <w:tcBorders>
              <w:top w:val="nil"/>
              <w:left w:val="nil"/>
              <w:bottom w:val="single" w:sz="4" w:space="0" w:color="auto"/>
              <w:right w:val="single" w:sz="4" w:space="0" w:color="auto"/>
            </w:tcBorders>
            <w:shd w:val="clear" w:color="auto" w:fill="auto"/>
            <w:hideMark/>
          </w:tcPr>
          <w:p w14:paraId="713A8933" w14:textId="77777777" w:rsidR="00257E40" w:rsidRPr="00DA6BD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A6BD1">
              <w:rPr>
                <w:rFonts w:ascii="Verdana" w:eastAsia="Times New Roman" w:hAnsi="Verdana" w:cs="Times New Roman"/>
                <w:color w:val="000000"/>
                <w:kern w:val="0"/>
                <w:sz w:val="24"/>
                <w:szCs w:val="24"/>
                <w:lang w:eastAsia="en-IN"/>
                <w14:ligatures w14:val="none"/>
              </w:rPr>
              <w:t>₹ 14,317</w:t>
            </w:r>
          </w:p>
        </w:tc>
      </w:tr>
    </w:tbl>
    <w:p w14:paraId="54213F07" w14:textId="77777777" w:rsidR="00257E40" w:rsidRDefault="00257E40" w:rsidP="00257E40">
      <w:pPr>
        <w:pStyle w:val="NormalWeb"/>
        <w:spacing w:before="0" w:beforeAutospacing="0" w:after="120" w:afterAutospacing="0"/>
        <w:jc w:val="both"/>
        <w:rPr>
          <w:rFonts w:ascii="Verdana" w:hAnsi="Verdana"/>
        </w:rPr>
      </w:pPr>
      <w:r w:rsidRPr="00DA6BD1">
        <w:rPr>
          <w:rFonts w:ascii="Verdana" w:hAnsi="Verdana"/>
        </w:rPr>
        <w:t>Table: 17.2 LTV Calculation</w:t>
      </w:r>
    </w:p>
    <w:p w14:paraId="1A7BC27E" w14:textId="77777777" w:rsidR="00257E40" w:rsidRPr="008060DA" w:rsidRDefault="00257E40" w:rsidP="00257E40">
      <w:pPr>
        <w:pStyle w:val="NormalWeb"/>
        <w:spacing w:before="0" w:beforeAutospacing="0" w:after="120" w:afterAutospacing="0"/>
        <w:jc w:val="both"/>
        <w:rPr>
          <w:rFonts w:ascii="Verdana" w:hAnsi="Verdana"/>
        </w:rPr>
      </w:pPr>
    </w:p>
    <w:p w14:paraId="18E1122D" w14:textId="77777777" w:rsidR="00257E40" w:rsidRPr="00DA6BD1"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DA6BD1">
        <w:rPr>
          <w:rFonts w:ascii="Verdana" w:eastAsiaTheme="minorHAnsi" w:hAnsi="Verdana" w:cstheme="minorBidi"/>
          <w:b/>
          <w:bCs/>
          <w:kern w:val="2"/>
          <w:sz w:val="28"/>
          <w:szCs w:val="28"/>
          <w:lang w:eastAsia="en-US"/>
          <w14:ligatures w14:val="standardContextual"/>
        </w:rPr>
        <w:t>Worksheet 17.3 – Interpretation of LTV Calculation</w:t>
      </w:r>
    </w:p>
    <w:p w14:paraId="0D82F6E2" w14:textId="77777777" w:rsidR="00257E40" w:rsidRPr="00DA6BD1" w:rsidRDefault="00257E40" w:rsidP="00257E40">
      <w:pPr>
        <w:pStyle w:val="NormalWeb"/>
        <w:spacing w:before="0" w:beforeAutospacing="0" w:after="120" w:afterAutospacing="0"/>
        <w:jc w:val="both"/>
        <w:rPr>
          <w:rFonts w:ascii="Verdana" w:hAnsi="Verdana"/>
        </w:rPr>
      </w:pPr>
      <w:r>
        <w:rPr>
          <w:rFonts w:ascii="Verdana" w:eastAsiaTheme="majorEastAsia" w:hAnsi="Verdana"/>
        </w:rPr>
        <w:t xml:space="preserve">1. </w:t>
      </w:r>
      <w:r w:rsidRPr="00DA6BD1">
        <w:rPr>
          <w:rFonts w:ascii="Verdana" w:eastAsiaTheme="majorEastAsia" w:hAnsi="Verdana"/>
        </w:rPr>
        <w:t>What would you round your LTV estimation to? What range do you feel comfortable with?</w:t>
      </w:r>
      <w:r w:rsidRPr="00DA6BD1">
        <w:rPr>
          <w:rFonts w:ascii="Verdana" w:hAnsi="Verdana"/>
        </w:rPr>
        <w:br/>
        <w:t xml:space="preserve">I would round the LTV estimation to approximately </w:t>
      </w:r>
      <w:r w:rsidRPr="00DA6BD1">
        <w:rPr>
          <w:rFonts w:ascii="Verdana" w:eastAsiaTheme="majorEastAsia" w:hAnsi="Verdana"/>
        </w:rPr>
        <w:t>₹14,300–₹14,500</w:t>
      </w:r>
      <w:r w:rsidRPr="00DA6BD1">
        <w:rPr>
          <w:rFonts w:ascii="Verdana" w:hAnsi="Verdana"/>
        </w:rPr>
        <w:t xml:space="preserve"> per customer.</w:t>
      </w:r>
      <w:r w:rsidRPr="00DA6BD1">
        <w:rPr>
          <w:rFonts w:ascii="Verdana" w:hAnsi="Verdana"/>
        </w:rPr>
        <w:br/>
        <w:t>Given the high-margin initial product and steady recurring revenues, a conservative but credible range would be ₹14,000–₹15,000.</w:t>
      </w:r>
      <w:r w:rsidRPr="00DA6BD1">
        <w:rPr>
          <w:rFonts w:ascii="Verdana" w:hAnsi="Verdana"/>
        </w:rPr>
        <w:br/>
        <w:t>This accounts for pricing stability, modest add-ons, and discounting buffers.</w:t>
      </w:r>
    </w:p>
    <w:p w14:paraId="7445E7DB" w14:textId="77777777" w:rsidR="00257E40" w:rsidRPr="00DA6BD1" w:rsidRDefault="00257E40" w:rsidP="00257E40">
      <w:pPr>
        <w:pStyle w:val="NormalWeb"/>
        <w:spacing w:before="0" w:beforeAutospacing="0" w:after="120" w:afterAutospacing="0"/>
        <w:jc w:val="both"/>
        <w:rPr>
          <w:rFonts w:ascii="Verdana" w:hAnsi="Verdana"/>
        </w:rPr>
      </w:pPr>
    </w:p>
    <w:p w14:paraId="38DCBFC2" w14:textId="77777777" w:rsidR="00257E40" w:rsidRPr="00DA6BD1" w:rsidRDefault="00257E40" w:rsidP="00257E40">
      <w:pPr>
        <w:pStyle w:val="NormalWeb"/>
        <w:spacing w:before="0" w:beforeAutospacing="0" w:after="120" w:afterAutospacing="0"/>
        <w:jc w:val="both"/>
        <w:rPr>
          <w:rFonts w:ascii="Verdana" w:hAnsi="Verdana"/>
        </w:rPr>
      </w:pPr>
      <w:r>
        <w:rPr>
          <w:rFonts w:ascii="Verdana" w:eastAsiaTheme="majorEastAsia" w:hAnsi="Verdana"/>
        </w:rPr>
        <w:t xml:space="preserve">2. </w:t>
      </w:r>
      <w:r w:rsidRPr="00DA6BD1">
        <w:rPr>
          <w:rFonts w:ascii="Verdana" w:eastAsiaTheme="majorEastAsia" w:hAnsi="Verdana"/>
        </w:rPr>
        <w:t>Where do you feel the biggest unknowns are in your LTV estimation calculation?</w:t>
      </w:r>
      <w:r w:rsidRPr="00DA6BD1">
        <w:rPr>
          <w:rFonts w:ascii="Verdana" w:hAnsi="Verdana"/>
        </w:rPr>
        <w:br/>
        <w:t xml:space="preserve">The biggest uncertainties lie in the </w:t>
      </w:r>
      <w:r w:rsidRPr="00DA6BD1">
        <w:rPr>
          <w:rFonts w:ascii="Verdana" w:eastAsiaTheme="majorEastAsia" w:hAnsi="Verdana"/>
        </w:rPr>
        <w:t>recurring revenue growth rate</w:t>
      </w:r>
      <w:r w:rsidRPr="00DA6BD1">
        <w:rPr>
          <w:rFonts w:ascii="Verdana" w:hAnsi="Verdana"/>
        </w:rPr>
        <w:t xml:space="preserve"> and </w:t>
      </w:r>
      <w:r w:rsidRPr="00DA6BD1">
        <w:rPr>
          <w:rFonts w:ascii="Verdana" w:eastAsiaTheme="majorEastAsia" w:hAnsi="Verdana"/>
        </w:rPr>
        <w:t>customer retention</w:t>
      </w:r>
      <w:r w:rsidRPr="00DA6BD1">
        <w:rPr>
          <w:rFonts w:ascii="Verdana" w:hAnsi="Verdana"/>
        </w:rPr>
        <w:t xml:space="preserve"> beyond Year 2.</w:t>
      </w:r>
      <w:r w:rsidRPr="00DA6BD1">
        <w:rPr>
          <w:rFonts w:ascii="Verdana" w:hAnsi="Verdana"/>
        </w:rPr>
        <w:br/>
        <w:t xml:space="preserve">We also have limited real-world data on actual </w:t>
      </w:r>
      <w:r w:rsidRPr="00DA6BD1">
        <w:rPr>
          <w:rFonts w:ascii="Verdana" w:eastAsiaTheme="majorEastAsia" w:hAnsi="Verdana"/>
        </w:rPr>
        <w:t>adoption of add-on services</w:t>
      </w:r>
      <w:r w:rsidRPr="00DA6BD1">
        <w:rPr>
          <w:rFonts w:ascii="Verdana" w:hAnsi="Verdana"/>
        </w:rPr>
        <w:t xml:space="preserve"> </w:t>
      </w:r>
      <w:r w:rsidRPr="00DA6BD1">
        <w:rPr>
          <w:rFonts w:ascii="Verdana" w:hAnsi="Verdana"/>
        </w:rPr>
        <w:lastRenderedPageBreak/>
        <w:t>like teacher workshops or analytics dashboards.</w:t>
      </w:r>
      <w:r w:rsidRPr="00DA6BD1">
        <w:rPr>
          <w:rFonts w:ascii="Verdana" w:hAnsi="Verdana"/>
        </w:rPr>
        <w:br/>
        <w:t>Additionally, assumptions around margin consistency may fluctuate with scale and operational maturity.</w:t>
      </w:r>
    </w:p>
    <w:p w14:paraId="07B5516B" w14:textId="77777777" w:rsidR="00257E40" w:rsidRPr="00DA6BD1" w:rsidRDefault="00257E40" w:rsidP="00257E40">
      <w:pPr>
        <w:pStyle w:val="NormalWeb"/>
        <w:spacing w:before="0" w:beforeAutospacing="0" w:after="120" w:afterAutospacing="0"/>
        <w:jc w:val="both"/>
        <w:rPr>
          <w:rFonts w:ascii="Verdana" w:hAnsi="Verdana"/>
        </w:rPr>
      </w:pPr>
    </w:p>
    <w:p w14:paraId="5201247A" w14:textId="77777777" w:rsidR="00257E40" w:rsidRPr="00DA6BD1" w:rsidRDefault="00257E40" w:rsidP="00257E40">
      <w:pPr>
        <w:pStyle w:val="NormalWeb"/>
        <w:spacing w:before="0" w:beforeAutospacing="0" w:after="120" w:afterAutospacing="0"/>
        <w:jc w:val="both"/>
        <w:rPr>
          <w:rFonts w:ascii="Verdana" w:hAnsi="Verdana"/>
        </w:rPr>
      </w:pPr>
      <w:r>
        <w:rPr>
          <w:rFonts w:ascii="Verdana" w:eastAsiaTheme="majorEastAsia" w:hAnsi="Verdana"/>
        </w:rPr>
        <w:t xml:space="preserve">3. </w:t>
      </w:r>
      <w:r w:rsidRPr="00DA6BD1">
        <w:rPr>
          <w:rFonts w:ascii="Verdana" w:eastAsiaTheme="majorEastAsia" w:hAnsi="Verdana"/>
        </w:rPr>
        <w:t>Does the number seem reasonable?</w:t>
      </w:r>
      <w:r w:rsidRPr="00DA6BD1">
        <w:rPr>
          <w:rFonts w:ascii="Verdana" w:hAnsi="Verdana"/>
        </w:rPr>
        <w:br/>
        <w:t xml:space="preserve">Yes, the number appears reasonable when benchmarked against competitor pricing and the tangible benefits of </w:t>
      </w:r>
      <w:proofErr w:type="spellStart"/>
      <w:r w:rsidRPr="00DA6BD1">
        <w:rPr>
          <w:rFonts w:ascii="Verdana" w:hAnsi="Verdana"/>
        </w:rPr>
        <w:t>GrowPod</w:t>
      </w:r>
      <w:proofErr w:type="spellEnd"/>
      <w:r w:rsidRPr="00DA6BD1">
        <w:rPr>
          <w:rFonts w:ascii="Verdana" w:hAnsi="Verdana"/>
        </w:rPr>
        <w:t xml:space="preserve"> EDU™.</w:t>
      </w:r>
      <w:r w:rsidRPr="00DA6BD1">
        <w:rPr>
          <w:rFonts w:ascii="Verdana" w:hAnsi="Verdana"/>
        </w:rPr>
        <w:br/>
        <w:t>It is also aligned with our assumptions of high initial product margin and moderate-value add-ons over time.</w:t>
      </w:r>
      <w:r w:rsidRPr="00DA6BD1">
        <w:rPr>
          <w:rFonts w:ascii="Verdana" w:hAnsi="Verdana"/>
        </w:rPr>
        <w:br/>
        <w:t>However, we must remain vigilant on recurring engagement levels to ensure long-term profitability.</w:t>
      </w:r>
    </w:p>
    <w:p w14:paraId="10E1356A" w14:textId="77777777" w:rsidR="00257E40" w:rsidRPr="00DA6BD1" w:rsidRDefault="00257E40" w:rsidP="00257E40">
      <w:pPr>
        <w:pStyle w:val="NormalWeb"/>
        <w:spacing w:before="0" w:beforeAutospacing="0" w:after="120" w:afterAutospacing="0"/>
        <w:jc w:val="both"/>
        <w:rPr>
          <w:rFonts w:ascii="Verdana" w:hAnsi="Verdana"/>
        </w:rPr>
      </w:pPr>
    </w:p>
    <w:p w14:paraId="2ACAD5DC" w14:textId="77777777" w:rsidR="00257E40" w:rsidRPr="00DA6BD1" w:rsidRDefault="00257E40" w:rsidP="00257E40">
      <w:pPr>
        <w:pStyle w:val="NormalWeb"/>
        <w:spacing w:before="0" w:beforeAutospacing="0" w:after="120" w:afterAutospacing="0"/>
        <w:jc w:val="both"/>
        <w:rPr>
          <w:rFonts w:ascii="Verdana" w:hAnsi="Verdana"/>
        </w:rPr>
      </w:pPr>
      <w:r>
        <w:rPr>
          <w:rFonts w:ascii="Verdana" w:eastAsiaTheme="majorEastAsia" w:hAnsi="Verdana"/>
        </w:rPr>
        <w:t xml:space="preserve"> 4. </w:t>
      </w:r>
      <w:r w:rsidRPr="00DA6BD1">
        <w:rPr>
          <w:rFonts w:ascii="Verdana" w:eastAsiaTheme="majorEastAsia" w:hAnsi="Verdana"/>
        </w:rPr>
        <w:t>What are the key drivers of the LTV if you want to increase it?</w:t>
      </w:r>
      <w:r w:rsidRPr="00DA6BD1">
        <w:rPr>
          <w:rFonts w:ascii="Verdana" w:hAnsi="Verdana"/>
        </w:rPr>
        <w:br/>
        <w:t xml:space="preserve">a. </w:t>
      </w:r>
      <w:r w:rsidRPr="00DA6BD1">
        <w:rPr>
          <w:rFonts w:ascii="Verdana" w:eastAsiaTheme="majorEastAsia" w:hAnsi="Verdana"/>
        </w:rPr>
        <w:t>Increasing recurring revenue</w:t>
      </w:r>
      <w:r w:rsidRPr="00DA6BD1">
        <w:rPr>
          <w:rFonts w:ascii="Verdana" w:hAnsi="Verdana"/>
        </w:rPr>
        <w:t xml:space="preserve"> by upselling curriculum bundles or teacher training subscriptions.</w:t>
      </w:r>
      <w:r w:rsidRPr="00DA6BD1">
        <w:rPr>
          <w:rFonts w:ascii="Verdana" w:hAnsi="Verdana"/>
        </w:rPr>
        <w:br/>
        <w:t xml:space="preserve">b. </w:t>
      </w:r>
      <w:r w:rsidRPr="00DA6BD1">
        <w:rPr>
          <w:rFonts w:ascii="Verdana" w:eastAsiaTheme="majorEastAsia" w:hAnsi="Verdana"/>
        </w:rPr>
        <w:t>Improving customer retention</w:t>
      </w:r>
      <w:r w:rsidRPr="00DA6BD1">
        <w:rPr>
          <w:rFonts w:ascii="Verdana" w:hAnsi="Verdana"/>
        </w:rPr>
        <w:t xml:space="preserve"> with consistent engagement, school-level success stories, and outcome tracking.</w:t>
      </w:r>
      <w:r w:rsidRPr="00DA6BD1">
        <w:rPr>
          <w:rFonts w:ascii="Verdana" w:hAnsi="Verdana"/>
        </w:rPr>
        <w:br/>
        <w:t xml:space="preserve">c. </w:t>
      </w:r>
      <w:proofErr w:type="gramStart"/>
      <w:r w:rsidRPr="00DA6BD1">
        <w:rPr>
          <w:rFonts w:ascii="Verdana" w:eastAsiaTheme="majorEastAsia" w:hAnsi="Verdana"/>
        </w:rPr>
        <w:t>New</w:t>
      </w:r>
      <w:proofErr w:type="gramEnd"/>
      <w:r w:rsidRPr="00DA6BD1">
        <w:rPr>
          <w:rFonts w:ascii="Verdana" w:eastAsiaTheme="majorEastAsia" w:hAnsi="Verdana"/>
        </w:rPr>
        <w:t xml:space="preserve"> monetization channels</w:t>
      </w:r>
      <w:r w:rsidRPr="00DA6BD1">
        <w:rPr>
          <w:rFonts w:ascii="Verdana" w:hAnsi="Verdana"/>
        </w:rPr>
        <w:t>, such as corporate-sponsored STEM content or CSR-linked customisations.</w:t>
      </w:r>
    </w:p>
    <w:p w14:paraId="427B3529" w14:textId="77777777" w:rsidR="00257E40" w:rsidRPr="00DA6BD1" w:rsidRDefault="00257E40" w:rsidP="00257E40">
      <w:pPr>
        <w:pStyle w:val="NormalWeb"/>
        <w:spacing w:before="0" w:beforeAutospacing="0" w:after="120" w:afterAutospacing="0"/>
        <w:jc w:val="both"/>
        <w:rPr>
          <w:rFonts w:ascii="Verdana" w:hAnsi="Verdana"/>
        </w:rPr>
      </w:pPr>
    </w:p>
    <w:p w14:paraId="0BB33060" w14:textId="77777777" w:rsidR="00257E40" w:rsidRPr="00DA6BD1" w:rsidRDefault="00257E40" w:rsidP="00257E40">
      <w:pPr>
        <w:pStyle w:val="NormalWeb"/>
        <w:spacing w:before="0" w:beforeAutospacing="0" w:after="120" w:afterAutospacing="0"/>
        <w:jc w:val="both"/>
        <w:rPr>
          <w:rFonts w:ascii="Verdana" w:hAnsi="Verdana"/>
        </w:rPr>
      </w:pPr>
      <w:r>
        <w:rPr>
          <w:rFonts w:ascii="Verdana" w:eastAsiaTheme="majorEastAsia" w:hAnsi="Verdana"/>
        </w:rPr>
        <w:t xml:space="preserve">5. </w:t>
      </w:r>
      <w:r w:rsidRPr="00DA6BD1">
        <w:rPr>
          <w:rFonts w:ascii="Verdana" w:eastAsiaTheme="majorEastAsia" w:hAnsi="Verdana"/>
        </w:rPr>
        <w:t>Where do you think you have the greatest opportunity to increase LTV, all things considered?</w:t>
      </w:r>
      <w:r w:rsidRPr="00DA6BD1">
        <w:rPr>
          <w:rFonts w:ascii="Verdana" w:hAnsi="Verdana"/>
        </w:rPr>
        <w:br/>
        <w:t xml:space="preserve">The strongest opportunity lies in </w:t>
      </w:r>
      <w:r w:rsidRPr="00DA6BD1">
        <w:rPr>
          <w:rFonts w:ascii="Verdana" w:eastAsiaTheme="majorEastAsia" w:hAnsi="Verdana"/>
        </w:rPr>
        <w:t>expanding post-purchase value</w:t>
      </w:r>
      <w:r w:rsidRPr="00DA6BD1">
        <w:rPr>
          <w:rFonts w:ascii="Verdana" w:hAnsi="Verdana"/>
        </w:rPr>
        <w:t>—through bundled content, certification programs, and data dashboards.</w:t>
      </w:r>
      <w:r w:rsidRPr="00DA6BD1">
        <w:rPr>
          <w:rFonts w:ascii="Verdana" w:hAnsi="Verdana"/>
        </w:rPr>
        <w:br/>
        <w:t xml:space="preserve">By building a digital ecosystem around </w:t>
      </w:r>
      <w:proofErr w:type="spellStart"/>
      <w:r w:rsidRPr="00DA6BD1">
        <w:rPr>
          <w:rFonts w:ascii="Verdana" w:hAnsi="Verdana"/>
        </w:rPr>
        <w:t>GrowPod</w:t>
      </w:r>
      <w:proofErr w:type="spellEnd"/>
      <w:r w:rsidRPr="00DA6BD1">
        <w:rPr>
          <w:rFonts w:ascii="Verdana" w:hAnsi="Verdana"/>
        </w:rPr>
        <w:t xml:space="preserve"> EDU™, we can convert one-time buyers into long-term partners.</w:t>
      </w:r>
      <w:r w:rsidRPr="00DA6BD1">
        <w:rPr>
          <w:rFonts w:ascii="Verdana" w:hAnsi="Verdana"/>
        </w:rPr>
        <w:br/>
        <w:t>This will also elevate brand loyalty and justify premium pricing over time.</w:t>
      </w:r>
    </w:p>
    <w:p w14:paraId="74539B7A"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468097E6" w14:textId="77777777" w:rsidR="00257E40" w:rsidRPr="0019462D"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19462D">
        <w:rPr>
          <w:rFonts w:ascii="Verdana" w:eastAsiaTheme="minorHAnsi" w:hAnsi="Verdana" w:cstheme="minorBidi"/>
          <w:b/>
          <w:bCs/>
          <w:kern w:val="2"/>
          <w:sz w:val="28"/>
          <w:szCs w:val="28"/>
          <w:lang w:eastAsia="en-US"/>
          <w14:ligatures w14:val="standardContextual"/>
        </w:rPr>
        <w:t>Worksheet 18.1 Sales Motions for short, medium, and long term</w:t>
      </w:r>
    </w:p>
    <w:tbl>
      <w:tblPr>
        <w:tblW w:w="9180" w:type="dxa"/>
        <w:tblLook w:val="04A0" w:firstRow="1" w:lastRow="0" w:firstColumn="1" w:lastColumn="0" w:noHBand="0" w:noVBand="1"/>
      </w:tblPr>
      <w:tblGrid>
        <w:gridCol w:w="2389"/>
        <w:gridCol w:w="2071"/>
        <w:gridCol w:w="2081"/>
        <w:gridCol w:w="2639"/>
      </w:tblGrid>
      <w:tr w:rsidR="00257E40" w:rsidRPr="0019462D" w14:paraId="7EC4D275" w14:textId="77777777" w:rsidTr="00D941AE">
        <w:trPr>
          <w:trHeight w:val="1620"/>
        </w:trPr>
        <w:tc>
          <w:tcPr>
            <w:tcW w:w="23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5020B4" w14:textId="77777777" w:rsidR="00257E40" w:rsidRPr="0019462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9462D">
              <w:rPr>
                <w:rFonts w:ascii="Verdana" w:eastAsia="Times New Roman" w:hAnsi="Verdana" w:cs="Times New Roman"/>
                <w:b/>
                <w:bCs/>
                <w:color w:val="000000"/>
                <w:kern w:val="0"/>
                <w:sz w:val="24"/>
                <w:szCs w:val="24"/>
                <w:lang w:eastAsia="en-IN"/>
                <w14:ligatures w14:val="none"/>
              </w:rPr>
              <w:t> </w:t>
            </w:r>
          </w:p>
        </w:tc>
        <w:tc>
          <w:tcPr>
            <w:tcW w:w="2071" w:type="dxa"/>
            <w:tcBorders>
              <w:top w:val="single" w:sz="4" w:space="0" w:color="auto"/>
              <w:left w:val="nil"/>
              <w:bottom w:val="single" w:sz="4" w:space="0" w:color="auto"/>
              <w:right w:val="single" w:sz="4" w:space="0" w:color="auto"/>
            </w:tcBorders>
            <w:shd w:val="clear" w:color="auto" w:fill="auto"/>
            <w:vAlign w:val="center"/>
            <w:hideMark/>
          </w:tcPr>
          <w:p w14:paraId="73038489" w14:textId="77777777" w:rsidR="00257E40" w:rsidRPr="0019462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9462D">
              <w:rPr>
                <w:rFonts w:ascii="Verdana" w:eastAsia="Times New Roman" w:hAnsi="Verdana" w:cs="Times New Roman"/>
                <w:b/>
                <w:bCs/>
                <w:color w:val="000000"/>
                <w:kern w:val="0"/>
                <w:sz w:val="24"/>
                <w:szCs w:val="24"/>
                <w:lang w:eastAsia="en-IN"/>
                <w14:ligatures w14:val="none"/>
              </w:rPr>
              <w:t xml:space="preserve">Short Term — Initial Market Entry </w:t>
            </w:r>
          </w:p>
        </w:tc>
        <w:tc>
          <w:tcPr>
            <w:tcW w:w="2081" w:type="dxa"/>
            <w:tcBorders>
              <w:top w:val="single" w:sz="4" w:space="0" w:color="auto"/>
              <w:left w:val="nil"/>
              <w:bottom w:val="single" w:sz="4" w:space="0" w:color="auto"/>
              <w:right w:val="single" w:sz="4" w:space="0" w:color="auto"/>
            </w:tcBorders>
            <w:shd w:val="clear" w:color="auto" w:fill="auto"/>
            <w:vAlign w:val="center"/>
            <w:hideMark/>
          </w:tcPr>
          <w:p w14:paraId="6900723B" w14:textId="77777777" w:rsidR="00257E40" w:rsidRPr="0019462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9462D">
              <w:rPr>
                <w:rFonts w:ascii="Verdana" w:eastAsia="Times New Roman" w:hAnsi="Verdana" w:cs="Times New Roman"/>
                <w:b/>
                <w:bCs/>
                <w:color w:val="000000"/>
                <w:kern w:val="0"/>
                <w:sz w:val="24"/>
                <w:szCs w:val="24"/>
                <w:lang w:eastAsia="en-IN"/>
                <w14:ligatures w14:val="none"/>
              </w:rPr>
              <w:t xml:space="preserve">Medium Term — Gaining Market Traction </w:t>
            </w:r>
          </w:p>
        </w:tc>
        <w:tc>
          <w:tcPr>
            <w:tcW w:w="2639" w:type="dxa"/>
            <w:tcBorders>
              <w:top w:val="single" w:sz="4" w:space="0" w:color="auto"/>
              <w:left w:val="nil"/>
              <w:bottom w:val="single" w:sz="4" w:space="0" w:color="auto"/>
              <w:right w:val="single" w:sz="4" w:space="0" w:color="auto"/>
            </w:tcBorders>
            <w:shd w:val="clear" w:color="auto" w:fill="auto"/>
            <w:vAlign w:val="center"/>
            <w:hideMark/>
          </w:tcPr>
          <w:p w14:paraId="512B2204" w14:textId="77777777" w:rsidR="00257E40" w:rsidRPr="0019462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9462D">
              <w:rPr>
                <w:rFonts w:ascii="Verdana" w:eastAsia="Times New Roman" w:hAnsi="Verdana" w:cs="Times New Roman"/>
                <w:b/>
                <w:bCs/>
                <w:color w:val="000000"/>
                <w:kern w:val="0"/>
                <w:sz w:val="24"/>
                <w:szCs w:val="24"/>
                <w:lang w:eastAsia="en-IN"/>
                <w14:ligatures w14:val="none"/>
              </w:rPr>
              <w:t>Long Term — Steady State</w:t>
            </w:r>
          </w:p>
        </w:tc>
      </w:tr>
      <w:tr w:rsidR="00257E40" w:rsidRPr="0019462D" w14:paraId="5B27702F" w14:textId="77777777" w:rsidTr="00D941AE">
        <w:trPr>
          <w:trHeight w:val="1944"/>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5FCADEF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xml:space="preserve"> How long—when does this time </w:t>
            </w:r>
            <w:r w:rsidRPr="0019462D">
              <w:rPr>
                <w:rFonts w:ascii="Verdana" w:eastAsia="Times New Roman" w:hAnsi="Verdana" w:cs="Times New Roman"/>
                <w:color w:val="000000"/>
                <w:kern w:val="0"/>
                <w:sz w:val="24"/>
                <w:szCs w:val="24"/>
                <w:lang w:eastAsia="en-IN"/>
                <w14:ligatures w14:val="none"/>
              </w:rPr>
              <w:br/>
              <w:t xml:space="preserve"> period start and end? Include </w:t>
            </w:r>
            <w:r w:rsidRPr="0019462D">
              <w:rPr>
                <w:rFonts w:ascii="Verdana" w:eastAsia="Times New Roman" w:hAnsi="Verdana" w:cs="Times New Roman"/>
                <w:color w:val="000000"/>
                <w:kern w:val="0"/>
                <w:sz w:val="24"/>
                <w:szCs w:val="24"/>
                <w:lang w:eastAsia="en-IN"/>
                <w14:ligatures w14:val="none"/>
              </w:rPr>
              <w:br/>
              <w:t xml:space="preserve"> units—e.g., months, years.)</w:t>
            </w:r>
          </w:p>
        </w:tc>
        <w:tc>
          <w:tcPr>
            <w:tcW w:w="2071" w:type="dxa"/>
            <w:tcBorders>
              <w:top w:val="nil"/>
              <w:left w:val="nil"/>
              <w:bottom w:val="single" w:sz="4" w:space="0" w:color="auto"/>
              <w:right w:val="single" w:sz="4" w:space="0" w:color="auto"/>
            </w:tcBorders>
            <w:shd w:val="clear" w:color="auto" w:fill="auto"/>
            <w:vAlign w:val="center"/>
            <w:hideMark/>
          </w:tcPr>
          <w:p w14:paraId="04D9A64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(0–6 months)</w:t>
            </w:r>
          </w:p>
        </w:tc>
        <w:tc>
          <w:tcPr>
            <w:tcW w:w="2081" w:type="dxa"/>
            <w:tcBorders>
              <w:top w:val="nil"/>
              <w:left w:val="nil"/>
              <w:bottom w:val="single" w:sz="4" w:space="0" w:color="auto"/>
              <w:right w:val="single" w:sz="4" w:space="0" w:color="auto"/>
            </w:tcBorders>
            <w:shd w:val="clear" w:color="auto" w:fill="auto"/>
            <w:vAlign w:val="center"/>
            <w:hideMark/>
          </w:tcPr>
          <w:p w14:paraId="2CCD53E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(6–24 months)</w:t>
            </w:r>
          </w:p>
        </w:tc>
        <w:tc>
          <w:tcPr>
            <w:tcW w:w="2639" w:type="dxa"/>
            <w:tcBorders>
              <w:top w:val="nil"/>
              <w:left w:val="nil"/>
              <w:bottom w:val="single" w:sz="4" w:space="0" w:color="auto"/>
              <w:right w:val="single" w:sz="4" w:space="0" w:color="auto"/>
            </w:tcBorders>
            <w:shd w:val="clear" w:color="auto" w:fill="auto"/>
            <w:vAlign w:val="center"/>
            <w:hideMark/>
          </w:tcPr>
          <w:p w14:paraId="5C198C47"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xml:space="preserve"> (2+ years)</w:t>
            </w:r>
          </w:p>
        </w:tc>
      </w:tr>
      <w:tr w:rsidR="00257E40" w:rsidRPr="0019462D" w14:paraId="54F592D2" w14:textId="77777777" w:rsidTr="00D941AE">
        <w:trPr>
          <w:trHeight w:val="972"/>
        </w:trPr>
        <w:tc>
          <w:tcPr>
            <w:tcW w:w="23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7A699"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lastRenderedPageBreak/>
              <w:t>% of sales (measured by revenue):</w:t>
            </w:r>
          </w:p>
        </w:tc>
        <w:tc>
          <w:tcPr>
            <w:tcW w:w="20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8F0829"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w:t>
            </w: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38D8C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w:t>
            </w:r>
          </w:p>
        </w:tc>
        <w:tc>
          <w:tcPr>
            <w:tcW w:w="26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1E406"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w:t>
            </w:r>
          </w:p>
        </w:tc>
      </w:tr>
      <w:tr w:rsidR="00257E40" w:rsidRPr="0019462D" w14:paraId="25B4C4E5" w14:textId="77777777" w:rsidTr="00D941AE">
        <w:trPr>
          <w:trHeight w:val="324"/>
        </w:trPr>
        <w:tc>
          <w:tcPr>
            <w:tcW w:w="23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0E578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Field sales</w:t>
            </w:r>
          </w:p>
        </w:tc>
        <w:tc>
          <w:tcPr>
            <w:tcW w:w="2071" w:type="dxa"/>
            <w:tcBorders>
              <w:top w:val="single" w:sz="4" w:space="0" w:color="auto"/>
              <w:left w:val="nil"/>
              <w:bottom w:val="single" w:sz="4" w:space="0" w:color="auto"/>
              <w:right w:val="single" w:sz="4" w:space="0" w:color="auto"/>
            </w:tcBorders>
            <w:shd w:val="clear" w:color="auto" w:fill="auto"/>
            <w:vAlign w:val="center"/>
            <w:hideMark/>
          </w:tcPr>
          <w:p w14:paraId="7D41D78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40%</w:t>
            </w:r>
          </w:p>
        </w:tc>
        <w:tc>
          <w:tcPr>
            <w:tcW w:w="2081" w:type="dxa"/>
            <w:tcBorders>
              <w:top w:val="single" w:sz="4" w:space="0" w:color="auto"/>
              <w:left w:val="nil"/>
              <w:bottom w:val="single" w:sz="4" w:space="0" w:color="auto"/>
              <w:right w:val="single" w:sz="4" w:space="0" w:color="auto"/>
            </w:tcBorders>
            <w:shd w:val="clear" w:color="auto" w:fill="auto"/>
            <w:vAlign w:val="center"/>
            <w:hideMark/>
          </w:tcPr>
          <w:p w14:paraId="61F70487"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25%</w:t>
            </w:r>
          </w:p>
        </w:tc>
        <w:tc>
          <w:tcPr>
            <w:tcW w:w="2639" w:type="dxa"/>
            <w:tcBorders>
              <w:top w:val="single" w:sz="4" w:space="0" w:color="auto"/>
              <w:left w:val="nil"/>
              <w:bottom w:val="single" w:sz="4" w:space="0" w:color="auto"/>
              <w:right w:val="single" w:sz="4" w:space="0" w:color="auto"/>
            </w:tcBorders>
            <w:shd w:val="clear" w:color="auto" w:fill="auto"/>
            <w:vAlign w:val="center"/>
            <w:hideMark/>
          </w:tcPr>
          <w:p w14:paraId="5C7593D2"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10%</w:t>
            </w:r>
          </w:p>
        </w:tc>
      </w:tr>
      <w:tr w:rsidR="00257E40" w:rsidRPr="0019462D" w14:paraId="19C49CDF" w14:textId="77777777" w:rsidTr="00D941AE">
        <w:trPr>
          <w:trHeight w:val="324"/>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22F2445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Inside sales</w:t>
            </w:r>
          </w:p>
        </w:tc>
        <w:tc>
          <w:tcPr>
            <w:tcW w:w="2071" w:type="dxa"/>
            <w:tcBorders>
              <w:top w:val="nil"/>
              <w:left w:val="nil"/>
              <w:bottom w:val="single" w:sz="4" w:space="0" w:color="auto"/>
              <w:right w:val="single" w:sz="4" w:space="0" w:color="auto"/>
            </w:tcBorders>
            <w:shd w:val="clear" w:color="auto" w:fill="auto"/>
            <w:vAlign w:val="center"/>
            <w:hideMark/>
          </w:tcPr>
          <w:p w14:paraId="4335359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30%</w:t>
            </w:r>
          </w:p>
        </w:tc>
        <w:tc>
          <w:tcPr>
            <w:tcW w:w="2081" w:type="dxa"/>
            <w:tcBorders>
              <w:top w:val="nil"/>
              <w:left w:val="nil"/>
              <w:bottom w:val="single" w:sz="4" w:space="0" w:color="auto"/>
              <w:right w:val="single" w:sz="4" w:space="0" w:color="auto"/>
            </w:tcBorders>
            <w:shd w:val="clear" w:color="auto" w:fill="auto"/>
            <w:vAlign w:val="center"/>
            <w:hideMark/>
          </w:tcPr>
          <w:p w14:paraId="6B56D114"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40%</w:t>
            </w:r>
          </w:p>
        </w:tc>
        <w:tc>
          <w:tcPr>
            <w:tcW w:w="2639" w:type="dxa"/>
            <w:tcBorders>
              <w:top w:val="nil"/>
              <w:left w:val="nil"/>
              <w:bottom w:val="single" w:sz="4" w:space="0" w:color="auto"/>
              <w:right w:val="single" w:sz="4" w:space="0" w:color="auto"/>
            </w:tcBorders>
            <w:shd w:val="clear" w:color="auto" w:fill="auto"/>
            <w:vAlign w:val="center"/>
            <w:hideMark/>
          </w:tcPr>
          <w:p w14:paraId="7C9FCE91"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30%</w:t>
            </w:r>
          </w:p>
        </w:tc>
      </w:tr>
      <w:tr w:rsidR="00257E40" w:rsidRPr="0019462D" w14:paraId="7333F9B4" w14:textId="77777777" w:rsidTr="00D941AE">
        <w:trPr>
          <w:trHeight w:val="324"/>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26C2C4CB"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Automated Sales</w:t>
            </w:r>
          </w:p>
        </w:tc>
        <w:tc>
          <w:tcPr>
            <w:tcW w:w="2071" w:type="dxa"/>
            <w:tcBorders>
              <w:top w:val="nil"/>
              <w:left w:val="nil"/>
              <w:bottom w:val="single" w:sz="4" w:space="0" w:color="auto"/>
              <w:right w:val="single" w:sz="4" w:space="0" w:color="auto"/>
            </w:tcBorders>
            <w:shd w:val="clear" w:color="auto" w:fill="auto"/>
            <w:vAlign w:val="center"/>
            <w:hideMark/>
          </w:tcPr>
          <w:p w14:paraId="190478EA"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5%</w:t>
            </w:r>
          </w:p>
        </w:tc>
        <w:tc>
          <w:tcPr>
            <w:tcW w:w="2081" w:type="dxa"/>
            <w:tcBorders>
              <w:top w:val="nil"/>
              <w:left w:val="nil"/>
              <w:bottom w:val="single" w:sz="4" w:space="0" w:color="auto"/>
              <w:right w:val="single" w:sz="4" w:space="0" w:color="auto"/>
            </w:tcBorders>
            <w:shd w:val="clear" w:color="auto" w:fill="auto"/>
            <w:vAlign w:val="center"/>
            <w:hideMark/>
          </w:tcPr>
          <w:p w14:paraId="5B9F6254"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10%</w:t>
            </w:r>
          </w:p>
        </w:tc>
        <w:tc>
          <w:tcPr>
            <w:tcW w:w="2639" w:type="dxa"/>
            <w:tcBorders>
              <w:top w:val="nil"/>
              <w:left w:val="nil"/>
              <w:bottom w:val="single" w:sz="4" w:space="0" w:color="auto"/>
              <w:right w:val="single" w:sz="4" w:space="0" w:color="auto"/>
            </w:tcBorders>
            <w:shd w:val="clear" w:color="auto" w:fill="auto"/>
            <w:vAlign w:val="center"/>
            <w:hideMark/>
          </w:tcPr>
          <w:p w14:paraId="0C8C08A2"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25%</w:t>
            </w:r>
          </w:p>
        </w:tc>
      </w:tr>
      <w:tr w:rsidR="00257E40" w:rsidRPr="0019462D" w14:paraId="0AF217BB" w14:textId="77777777" w:rsidTr="00D941AE">
        <w:trPr>
          <w:trHeight w:val="324"/>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2BFF59D7"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Channel Reseller</w:t>
            </w:r>
          </w:p>
        </w:tc>
        <w:tc>
          <w:tcPr>
            <w:tcW w:w="2071" w:type="dxa"/>
            <w:tcBorders>
              <w:top w:val="nil"/>
              <w:left w:val="nil"/>
              <w:bottom w:val="single" w:sz="4" w:space="0" w:color="auto"/>
              <w:right w:val="single" w:sz="4" w:space="0" w:color="auto"/>
            </w:tcBorders>
            <w:shd w:val="clear" w:color="auto" w:fill="auto"/>
            <w:vAlign w:val="center"/>
            <w:hideMark/>
          </w:tcPr>
          <w:p w14:paraId="7E2652D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0%</w:t>
            </w:r>
          </w:p>
        </w:tc>
        <w:tc>
          <w:tcPr>
            <w:tcW w:w="2081" w:type="dxa"/>
            <w:tcBorders>
              <w:top w:val="nil"/>
              <w:left w:val="nil"/>
              <w:bottom w:val="single" w:sz="4" w:space="0" w:color="auto"/>
              <w:right w:val="single" w:sz="4" w:space="0" w:color="auto"/>
            </w:tcBorders>
            <w:shd w:val="clear" w:color="auto" w:fill="auto"/>
            <w:vAlign w:val="center"/>
            <w:hideMark/>
          </w:tcPr>
          <w:p w14:paraId="1F45C63F"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10%</w:t>
            </w:r>
          </w:p>
        </w:tc>
        <w:tc>
          <w:tcPr>
            <w:tcW w:w="2639" w:type="dxa"/>
            <w:tcBorders>
              <w:top w:val="nil"/>
              <w:left w:val="nil"/>
              <w:bottom w:val="single" w:sz="4" w:space="0" w:color="auto"/>
              <w:right w:val="single" w:sz="4" w:space="0" w:color="auto"/>
            </w:tcBorders>
            <w:shd w:val="clear" w:color="auto" w:fill="auto"/>
            <w:vAlign w:val="center"/>
            <w:hideMark/>
          </w:tcPr>
          <w:p w14:paraId="52D33055"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20%</w:t>
            </w:r>
          </w:p>
        </w:tc>
      </w:tr>
      <w:tr w:rsidR="00257E40" w:rsidRPr="0019462D" w14:paraId="3818AC93" w14:textId="77777777" w:rsidTr="00D941AE">
        <w:trPr>
          <w:trHeight w:val="648"/>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0485152A"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Product-Led Growth</w:t>
            </w:r>
          </w:p>
        </w:tc>
        <w:tc>
          <w:tcPr>
            <w:tcW w:w="2071" w:type="dxa"/>
            <w:tcBorders>
              <w:top w:val="nil"/>
              <w:left w:val="nil"/>
              <w:bottom w:val="single" w:sz="4" w:space="0" w:color="auto"/>
              <w:right w:val="single" w:sz="4" w:space="0" w:color="auto"/>
            </w:tcBorders>
            <w:shd w:val="clear" w:color="auto" w:fill="auto"/>
            <w:vAlign w:val="center"/>
            <w:hideMark/>
          </w:tcPr>
          <w:p w14:paraId="00899087"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0%</w:t>
            </w:r>
          </w:p>
        </w:tc>
        <w:tc>
          <w:tcPr>
            <w:tcW w:w="2081" w:type="dxa"/>
            <w:tcBorders>
              <w:top w:val="nil"/>
              <w:left w:val="nil"/>
              <w:bottom w:val="single" w:sz="4" w:space="0" w:color="auto"/>
              <w:right w:val="single" w:sz="4" w:space="0" w:color="auto"/>
            </w:tcBorders>
            <w:shd w:val="clear" w:color="auto" w:fill="auto"/>
            <w:vAlign w:val="center"/>
            <w:hideMark/>
          </w:tcPr>
          <w:p w14:paraId="387A3B39"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5%</w:t>
            </w:r>
          </w:p>
        </w:tc>
        <w:tc>
          <w:tcPr>
            <w:tcW w:w="2639" w:type="dxa"/>
            <w:tcBorders>
              <w:top w:val="nil"/>
              <w:left w:val="nil"/>
              <w:bottom w:val="single" w:sz="4" w:space="0" w:color="auto"/>
              <w:right w:val="single" w:sz="4" w:space="0" w:color="auto"/>
            </w:tcBorders>
            <w:shd w:val="clear" w:color="auto" w:fill="auto"/>
            <w:vAlign w:val="center"/>
            <w:hideMark/>
          </w:tcPr>
          <w:p w14:paraId="443ECBA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10%</w:t>
            </w:r>
          </w:p>
        </w:tc>
      </w:tr>
      <w:tr w:rsidR="00257E40" w:rsidRPr="0019462D" w14:paraId="232E9D63" w14:textId="77777777" w:rsidTr="00D941AE">
        <w:trPr>
          <w:trHeight w:val="648"/>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25A15F7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Customer Success</w:t>
            </w:r>
          </w:p>
        </w:tc>
        <w:tc>
          <w:tcPr>
            <w:tcW w:w="2071" w:type="dxa"/>
            <w:tcBorders>
              <w:top w:val="nil"/>
              <w:left w:val="nil"/>
              <w:bottom w:val="single" w:sz="4" w:space="0" w:color="auto"/>
              <w:right w:val="single" w:sz="4" w:space="0" w:color="auto"/>
            </w:tcBorders>
            <w:shd w:val="clear" w:color="auto" w:fill="auto"/>
            <w:vAlign w:val="center"/>
            <w:hideMark/>
          </w:tcPr>
          <w:p w14:paraId="3AD92151"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20%</w:t>
            </w:r>
          </w:p>
        </w:tc>
        <w:tc>
          <w:tcPr>
            <w:tcW w:w="2081" w:type="dxa"/>
            <w:tcBorders>
              <w:top w:val="nil"/>
              <w:left w:val="nil"/>
              <w:bottom w:val="single" w:sz="4" w:space="0" w:color="auto"/>
              <w:right w:val="single" w:sz="4" w:space="0" w:color="auto"/>
            </w:tcBorders>
            <w:shd w:val="clear" w:color="auto" w:fill="auto"/>
            <w:vAlign w:val="center"/>
            <w:hideMark/>
          </w:tcPr>
          <w:p w14:paraId="36DFF146"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10%</w:t>
            </w:r>
          </w:p>
        </w:tc>
        <w:tc>
          <w:tcPr>
            <w:tcW w:w="2639" w:type="dxa"/>
            <w:tcBorders>
              <w:top w:val="nil"/>
              <w:left w:val="nil"/>
              <w:bottom w:val="single" w:sz="4" w:space="0" w:color="auto"/>
              <w:right w:val="single" w:sz="4" w:space="0" w:color="auto"/>
            </w:tcBorders>
            <w:shd w:val="clear" w:color="auto" w:fill="auto"/>
            <w:vAlign w:val="center"/>
            <w:hideMark/>
          </w:tcPr>
          <w:p w14:paraId="4837E3E5"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5%</w:t>
            </w:r>
          </w:p>
        </w:tc>
      </w:tr>
      <w:tr w:rsidR="00257E40" w:rsidRPr="0019462D" w14:paraId="4F31A236" w14:textId="77777777" w:rsidTr="00D941AE">
        <w:trPr>
          <w:trHeight w:val="648"/>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4E58A699"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Other (CSR/Govt B2B/EdTech)</w:t>
            </w:r>
          </w:p>
        </w:tc>
        <w:tc>
          <w:tcPr>
            <w:tcW w:w="2071" w:type="dxa"/>
            <w:tcBorders>
              <w:top w:val="nil"/>
              <w:left w:val="nil"/>
              <w:bottom w:val="single" w:sz="4" w:space="0" w:color="auto"/>
              <w:right w:val="single" w:sz="4" w:space="0" w:color="auto"/>
            </w:tcBorders>
            <w:shd w:val="clear" w:color="auto" w:fill="auto"/>
            <w:vAlign w:val="center"/>
            <w:hideMark/>
          </w:tcPr>
          <w:p w14:paraId="39FC07EF"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5%</w:t>
            </w:r>
          </w:p>
        </w:tc>
        <w:tc>
          <w:tcPr>
            <w:tcW w:w="2081" w:type="dxa"/>
            <w:tcBorders>
              <w:top w:val="nil"/>
              <w:left w:val="nil"/>
              <w:bottom w:val="single" w:sz="4" w:space="0" w:color="auto"/>
              <w:right w:val="single" w:sz="4" w:space="0" w:color="auto"/>
            </w:tcBorders>
            <w:shd w:val="clear" w:color="auto" w:fill="auto"/>
            <w:vAlign w:val="center"/>
            <w:hideMark/>
          </w:tcPr>
          <w:p w14:paraId="14C93930"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0%</w:t>
            </w:r>
          </w:p>
        </w:tc>
        <w:tc>
          <w:tcPr>
            <w:tcW w:w="2639" w:type="dxa"/>
            <w:tcBorders>
              <w:top w:val="nil"/>
              <w:left w:val="nil"/>
              <w:bottom w:val="single" w:sz="4" w:space="0" w:color="auto"/>
              <w:right w:val="single" w:sz="4" w:space="0" w:color="auto"/>
            </w:tcBorders>
            <w:shd w:val="clear" w:color="auto" w:fill="auto"/>
            <w:vAlign w:val="center"/>
            <w:hideMark/>
          </w:tcPr>
          <w:p w14:paraId="06A3A65B"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0%</w:t>
            </w:r>
          </w:p>
        </w:tc>
      </w:tr>
      <w:tr w:rsidR="00257E40" w:rsidRPr="0019462D" w14:paraId="7CE1C9BC" w14:textId="77777777" w:rsidTr="00D941AE">
        <w:trPr>
          <w:trHeight w:val="2268"/>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3E28D173"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Key milestones for this period</w:t>
            </w:r>
          </w:p>
        </w:tc>
        <w:tc>
          <w:tcPr>
            <w:tcW w:w="2071" w:type="dxa"/>
            <w:tcBorders>
              <w:top w:val="nil"/>
              <w:left w:val="nil"/>
              <w:bottom w:val="single" w:sz="4" w:space="0" w:color="auto"/>
              <w:right w:val="single" w:sz="4" w:space="0" w:color="auto"/>
            </w:tcBorders>
            <w:shd w:val="clear" w:color="auto" w:fill="auto"/>
            <w:vAlign w:val="center"/>
            <w:hideMark/>
          </w:tcPr>
          <w:p w14:paraId="3EF80ED4"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 xml:space="preserve">1. First 10 pilot schools onboarded2. Positive NPS &gt; 83. Achieve 3:1 </w:t>
            </w:r>
            <w:proofErr w:type="spellStart"/>
            <w:r w:rsidRPr="0019462D">
              <w:rPr>
                <w:rFonts w:ascii="Verdana" w:eastAsia="Times New Roman" w:hAnsi="Verdana" w:cs="Times New Roman"/>
                <w:color w:val="000000"/>
                <w:kern w:val="0"/>
                <w:sz w:val="24"/>
                <w:szCs w:val="24"/>
                <w:lang w:eastAsia="en-IN"/>
                <w14:ligatures w14:val="none"/>
              </w:rPr>
              <w:t>CLV:CoCA</w:t>
            </w:r>
            <w:proofErr w:type="spellEnd"/>
            <w:r w:rsidRPr="0019462D">
              <w:rPr>
                <w:rFonts w:ascii="Verdana" w:eastAsia="Times New Roman" w:hAnsi="Verdana" w:cs="Times New Roman"/>
                <w:color w:val="000000"/>
                <w:kern w:val="0"/>
                <w:sz w:val="24"/>
                <w:szCs w:val="24"/>
                <w:lang w:eastAsia="en-IN"/>
                <w14:ligatures w14:val="none"/>
              </w:rPr>
              <w:t xml:space="preserve"> ratio</w:t>
            </w:r>
          </w:p>
        </w:tc>
        <w:tc>
          <w:tcPr>
            <w:tcW w:w="2081" w:type="dxa"/>
            <w:tcBorders>
              <w:top w:val="nil"/>
              <w:left w:val="nil"/>
              <w:bottom w:val="single" w:sz="4" w:space="0" w:color="auto"/>
              <w:right w:val="single" w:sz="4" w:space="0" w:color="auto"/>
            </w:tcBorders>
            <w:shd w:val="clear" w:color="auto" w:fill="auto"/>
            <w:vAlign w:val="center"/>
            <w:hideMark/>
          </w:tcPr>
          <w:p w14:paraId="4D5DC3FD"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100+ units sold2. Channel partner activation3. Onboard premium schools</w:t>
            </w:r>
          </w:p>
        </w:tc>
        <w:tc>
          <w:tcPr>
            <w:tcW w:w="2639" w:type="dxa"/>
            <w:tcBorders>
              <w:top w:val="nil"/>
              <w:left w:val="nil"/>
              <w:bottom w:val="single" w:sz="4" w:space="0" w:color="auto"/>
              <w:right w:val="single" w:sz="4" w:space="0" w:color="auto"/>
            </w:tcBorders>
            <w:shd w:val="clear" w:color="auto" w:fill="auto"/>
            <w:vAlign w:val="center"/>
            <w:hideMark/>
          </w:tcPr>
          <w:p w14:paraId="2134AD1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National adoption in EdTech or CSR programs2. Recurring revenue &gt; 60% of total3. Break-even achieved</w:t>
            </w:r>
          </w:p>
        </w:tc>
      </w:tr>
      <w:tr w:rsidR="00257E40" w:rsidRPr="0019462D" w14:paraId="4D2D1548" w14:textId="77777777" w:rsidTr="00D941AE">
        <w:trPr>
          <w:trHeight w:val="2916"/>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7D0524D5"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Key assumptions</w:t>
            </w:r>
          </w:p>
        </w:tc>
        <w:tc>
          <w:tcPr>
            <w:tcW w:w="2071" w:type="dxa"/>
            <w:tcBorders>
              <w:top w:val="nil"/>
              <w:left w:val="nil"/>
              <w:bottom w:val="single" w:sz="4" w:space="0" w:color="auto"/>
              <w:right w:val="single" w:sz="4" w:space="0" w:color="auto"/>
            </w:tcBorders>
            <w:shd w:val="clear" w:color="auto" w:fill="auto"/>
            <w:vAlign w:val="center"/>
            <w:hideMark/>
          </w:tcPr>
          <w:p w14:paraId="4963032D"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Urban STEM schools eager for innovation2. Word-of-mouth is strong3. High initial handholding required</w:t>
            </w:r>
          </w:p>
        </w:tc>
        <w:tc>
          <w:tcPr>
            <w:tcW w:w="2081" w:type="dxa"/>
            <w:tcBorders>
              <w:top w:val="nil"/>
              <w:left w:val="nil"/>
              <w:bottom w:val="single" w:sz="4" w:space="0" w:color="auto"/>
              <w:right w:val="single" w:sz="4" w:space="0" w:color="auto"/>
            </w:tcBorders>
            <w:shd w:val="clear" w:color="auto" w:fill="auto"/>
            <w:vAlign w:val="center"/>
            <w:hideMark/>
          </w:tcPr>
          <w:p w14:paraId="767DC2AA"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School testimonials build credibility2. Channel partners gain traction3. Sales team matures</w:t>
            </w:r>
          </w:p>
        </w:tc>
        <w:tc>
          <w:tcPr>
            <w:tcW w:w="2639" w:type="dxa"/>
            <w:tcBorders>
              <w:top w:val="nil"/>
              <w:left w:val="nil"/>
              <w:bottom w:val="single" w:sz="4" w:space="0" w:color="auto"/>
              <w:right w:val="single" w:sz="4" w:space="0" w:color="auto"/>
            </w:tcBorders>
            <w:shd w:val="clear" w:color="auto" w:fill="auto"/>
            <w:vAlign w:val="center"/>
            <w:hideMark/>
          </w:tcPr>
          <w:p w14:paraId="51A1F47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Product self-sustains referrals2. Demand from community/CSR markets rises3. Operational scalability works</w:t>
            </w:r>
          </w:p>
        </w:tc>
      </w:tr>
      <w:tr w:rsidR="00257E40" w:rsidRPr="0019462D" w14:paraId="70078229" w14:textId="77777777" w:rsidTr="00D941AE">
        <w:trPr>
          <w:trHeight w:val="2268"/>
        </w:trPr>
        <w:tc>
          <w:tcPr>
            <w:tcW w:w="2389" w:type="dxa"/>
            <w:tcBorders>
              <w:top w:val="nil"/>
              <w:left w:val="single" w:sz="4" w:space="0" w:color="auto"/>
              <w:bottom w:val="single" w:sz="4" w:space="0" w:color="auto"/>
              <w:right w:val="single" w:sz="4" w:space="0" w:color="auto"/>
            </w:tcBorders>
            <w:shd w:val="clear" w:color="auto" w:fill="auto"/>
            <w:vAlign w:val="center"/>
            <w:hideMark/>
          </w:tcPr>
          <w:p w14:paraId="55965BFF"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Highest risk factors</w:t>
            </w:r>
          </w:p>
        </w:tc>
        <w:tc>
          <w:tcPr>
            <w:tcW w:w="2071" w:type="dxa"/>
            <w:tcBorders>
              <w:top w:val="nil"/>
              <w:left w:val="nil"/>
              <w:bottom w:val="single" w:sz="4" w:space="0" w:color="auto"/>
              <w:right w:val="single" w:sz="4" w:space="0" w:color="auto"/>
            </w:tcBorders>
            <w:shd w:val="clear" w:color="auto" w:fill="auto"/>
            <w:vAlign w:val="center"/>
            <w:hideMark/>
          </w:tcPr>
          <w:p w14:paraId="0454349C"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Long B2B decision cycles2. Pilot resistance3. Under-utilisation</w:t>
            </w:r>
          </w:p>
        </w:tc>
        <w:tc>
          <w:tcPr>
            <w:tcW w:w="2081" w:type="dxa"/>
            <w:tcBorders>
              <w:top w:val="nil"/>
              <w:left w:val="nil"/>
              <w:bottom w:val="single" w:sz="4" w:space="0" w:color="auto"/>
              <w:right w:val="single" w:sz="4" w:space="0" w:color="auto"/>
            </w:tcBorders>
            <w:shd w:val="clear" w:color="auto" w:fill="auto"/>
            <w:vAlign w:val="center"/>
            <w:hideMark/>
          </w:tcPr>
          <w:p w14:paraId="2D72F886"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High churn risk2. Reseller misalignment3. Over-reliance on few geographies</w:t>
            </w:r>
          </w:p>
        </w:tc>
        <w:tc>
          <w:tcPr>
            <w:tcW w:w="2639" w:type="dxa"/>
            <w:tcBorders>
              <w:top w:val="nil"/>
              <w:left w:val="nil"/>
              <w:bottom w:val="single" w:sz="4" w:space="0" w:color="auto"/>
              <w:right w:val="single" w:sz="4" w:space="0" w:color="auto"/>
            </w:tcBorders>
            <w:shd w:val="clear" w:color="auto" w:fill="auto"/>
            <w:vAlign w:val="center"/>
            <w:hideMark/>
          </w:tcPr>
          <w:p w14:paraId="2EB4FAD5"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1. Competitive mimicry2. Declining novelty value3. Economic shocks (school budgets)</w:t>
            </w:r>
          </w:p>
        </w:tc>
      </w:tr>
      <w:tr w:rsidR="00257E40" w:rsidRPr="0019462D" w14:paraId="20D35D3C" w14:textId="77777777" w:rsidTr="00D941AE">
        <w:trPr>
          <w:trHeight w:val="2916"/>
        </w:trPr>
        <w:tc>
          <w:tcPr>
            <w:tcW w:w="23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9555B"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lastRenderedPageBreak/>
              <w:t>Summary for time period</w:t>
            </w:r>
          </w:p>
        </w:tc>
        <w:tc>
          <w:tcPr>
            <w:tcW w:w="2071" w:type="dxa"/>
            <w:tcBorders>
              <w:top w:val="single" w:sz="4" w:space="0" w:color="auto"/>
              <w:left w:val="nil"/>
              <w:bottom w:val="single" w:sz="4" w:space="0" w:color="auto"/>
              <w:right w:val="single" w:sz="4" w:space="0" w:color="auto"/>
            </w:tcBorders>
            <w:shd w:val="clear" w:color="auto" w:fill="auto"/>
            <w:vAlign w:val="center"/>
            <w:hideMark/>
          </w:tcPr>
          <w:p w14:paraId="45EC64A4"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Focused direct sales to secure flagship pilot users and gather strong proof of concept.</w:t>
            </w:r>
          </w:p>
        </w:tc>
        <w:tc>
          <w:tcPr>
            <w:tcW w:w="2081" w:type="dxa"/>
            <w:tcBorders>
              <w:top w:val="single" w:sz="4" w:space="0" w:color="auto"/>
              <w:left w:val="nil"/>
              <w:bottom w:val="single" w:sz="4" w:space="0" w:color="auto"/>
              <w:right w:val="single" w:sz="4" w:space="0" w:color="auto"/>
            </w:tcBorders>
            <w:shd w:val="clear" w:color="auto" w:fill="auto"/>
            <w:vAlign w:val="center"/>
            <w:hideMark/>
          </w:tcPr>
          <w:p w14:paraId="18DDC6AA"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Expand using hybrid of inside sales and reseller channels, while optimising onboarding and cost.</w:t>
            </w:r>
          </w:p>
        </w:tc>
        <w:tc>
          <w:tcPr>
            <w:tcW w:w="2639" w:type="dxa"/>
            <w:tcBorders>
              <w:top w:val="single" w:sz="4" w:space="0" w:color="auto"/>
              <w:left w:val="nil"/>
              <w:bottom w:val="single" w:sz="4" w:space="0" w:color="auto"/>
              <w:right w:val="single" w:sz="4" w:space="0" w:color="auto"/>
            </w:tcBorders>
            <w:shd w:val="clear" w:color="auto" w:fill="auto"/>
            <w:vAlign w:val="center"/>
            <w:hideMark/>
          </w:tcPr>
          <w:p w14:paraId="0F1B2E7E" w14:textId="77777777" w:rsidR="00257E40" w:rsidRPr="001946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9462D">
              <w:rPr>
                <w:rFonts w:ascii="Verdana" w:eastAsia="Times New Roman" w:hAnsi="Verdana" w:cs="Times New Roman"/>
                <w:color w:val="000000"/>
                <w:kern w:val="0"/>
                <w:sz w:val="24"/>
                <w:szCs w:val="24"/>
                <w:lang w:eastAsia="en-IN"/>
                <w14:ligatures w14:val="none"/>
              </w:rPr>
              <w:t>Shift toward automation and self-service growth models, backed by strong recurring revenue streams and network effects.</w:t>
            </w:r>
          </w:p>
        </w:tc>
      </w:tr>
    </w:tbl>
    <w:p w14:paraId="67AC88E2"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19462D">
        <w:rPr>
          <w:rFonts w:ascii="Verdana" w:eastAsiaTheme="minorHAnsi" w:hAnsi="Verdana" w:cstheme="minorBidi"/>
          <w:kern w:val="2"/>
          <w:lang w:eastAsia="en-US"/>
          <w14:ligatures w14:val="standardContextual"/>
        </w:rPr>
        <w:t>Table: 18.1 Sales Motions for short, medium, and long term</w:t>
      </w:r>
    </w:p>
    <w:p w14:paraId="610C27E2" w14:textId="77777777" w:rsidR="00257E40" w:rsidRPr="0019462D"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A62E484"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AC32B4">
        <w:rPr>
          <w:rFonts w:ascii="Verdana" w:eastAsiaTheme="minorHAnsi" w:hAnsi="Verdana" w:cstheme="minorBidi"/>
          <w:b/>
          <w:bCs/>
          <w:kern w:val="2"/>
          <w:sz w:val="28"/>
          <w:szCs w:val="28"/>
          <w:lang w:eastAsia="en-US"/>
          <w14:ligatures w14:val="standardContextual"/>
        </w:rPr>
        <w:t>Worksheet 18.2 Second draft sales funnel refinement</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1838"/>
        <w:gridCol w:w="1805"/>
        <w:gridCol w:w="2728"/>
      </w:tblGrid>
      <w:tr w:rsidR="00257E40" w:rsidRPr="0023108F" w14:paraId="1AC28728" w14:textId="77777777" w:rsidTr="00D941AE">
        <w:trPr>
          <w:trHeight w:val="352"/>
        </w:trPr>
        <w:tc>
          <w:tcPr>
            <w:tcW w:w="2838" w:type="dxa"/>
            <w:shd w:val="clear" w:color="auto" w:fill="auto"/>
            <w:vAlign w:val="bottom"/>
            <w:hideMark/>
          </w:tcPr>
          <w:p w14:paraId="2EE56682" w14:textId="77777777" w:rsidR="00257E40" w:rsidRPr="0023108F"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3108F">
              <w:rPr>
                <w:rFonts w:ascii="Verdana" w:eastAsia="Times New Roman" w:hAnsi="Verdana" w:cs="Times New Roman"/>
                <w:b/>
                <w:bCs/>
                <w:color w:val="000000"/>
                <w:kern w:val="0"/>
                <w:sz w:val="24"/>
                <w:szCs w:val="24"/>
                <w:lang w:eastAsia="en-IN"/>
                <w14:ligatures w14:val="none"/>
              </w:rPr>
              <w:t>Stage &amp; Questions</w:t>
            </w:r>
          </w:p>
        </w:tc>
        <w:tc>
          <w:tcPr>
            <w:tcW w:w="1838" w:type="dxa"/>
            <w:shd w:val="clear" w:color="auto" w:fill="auto"/>
            <w:vAlign w:val="bottom"/>
            <w:hideMark/>
          </w:tcPr>
          <w:p w14:paraId="319A58CD" w14:textId="77777777" w:rsidR="00257E40" w:rsidRPr="0023108F"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3108F">
              <w:rPr>
                <w:rFonts w:ascii="Verdana" w:eastAsia="Times New Roman" w:hAnsi="Verdana" w:cs="Times New Roman"/>
                <w:b/>
                <w:bCs/>
                <w:color w:val="000000"/>
                <w:kern w:val="0"/>
                <w:sz w:val="24"/>
                <w:szCs w:val="24"/>
                <w:lang w:eastAsia="en-IN"/>
                <w14:ligatures w14:val="none"/>
              </w:rPr>
              <w:t>Short Term</w:t>
            </w:r>
          </w:p>
        </w:tc>
        <w:tc>
          <w:tcPr>
            <w:tcW w:w="1805" w:type="dxa"/>
            <w:shd w:val="clear" w:color="auto" w:fill="auto"/>
            <w:vAlign w:val="bottom"/>
            <w:hideMark/>
          </w:tcPr>
          <w:p w14:paraId="094D8692" w14:textId="77777777" w:rsidR="00257E40" w:rsidRPr="0023108F"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3108F">
              <w:rPr>
                <w:rFonts w:ascii="Verdana" w:eastAsia="Times New Roman" w:hAnsi="Verdana" w:cs="Times New Roman"/>
                <w:b/>
                <w:bCs/>
                <w:color w:val="000000"/>
                <w:kern w:val="0"/>
                <w:sz w:val="24"/>
                <w:szCs w:val="24"/>
                <w:lang w:eastAsia="en-IN"/>
                <w14:ligatures w14:val="none"/>
              </w:rPr>
              <w:t>Medium Term</w:t>
            </w:r>
          </w:p>
        </w:tc>
        <w:tc>
          <w:tcPr>
            <w:tcW w:w="2728" w:type="dxa"/>
            <w:shd w:val="clear" w:color="auto" w:fill="auto"/>
            <w:vAlign w:val="bottom"/>
            <w:hideMark/>
          </w:tcPr>
          <w:p w14:paraId="7E303732" w14:textId="77777777" w:rsidR="00257E40" w:rsidRPr="0023108F"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23108F">
              <w:rPr>
                <w:rFonts w:ascii="Verdana" w:eastAsia="Times New Roman" w:hAnsi="Verdana" w:cs="Times New Roman"/>
                <w:b/>
                <w:bCs/>
                <w:color w:val="000000"/>
                <w:kern w:val="0"/>
                <w:sz w:val="24"/>
                <w:szCs w:val="24"/>
                <w:lang w:eastAsia="en-IN"/>
                <w14:ligatures w14:val="none"/>
              </w:rPr>
              <w:t>Long Term</w:t>
            </w:r>
          </w:p>
        </w:tc>
      </w:tr>
      <w:tr w:rsidR="00257E40" w:rsidRPr="0023108F" w14:paraId="608C472E" w14:textId="77777777" w:rsidTr="00D941AE">
        <w:trPr>
          <w:trHeight w:val="1408"/>
        </w:trPr>
        <w:tc>
          <w:tcPr>
            <w:tcW w:w="2838" w:type="dxa"/>
            <w:shd w:val="clear" w:color="auto" w:fill="auto"/>
            <w:vAlign w:val="bottom"/>
            <w:hideMark/>
          </w:tcPr>
          <w:p w14:paraId="33C7C51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#1: Identification - How will you generate leads?</w:t>
            </w:r>
          </w:p>
        </w:tc>
        <w:tc>
          <w:tcPr>
            <w:tcW w:w="1838" w:type="dxa"/>
            <w:shd w:val="clear" w:color="auto" w:fill="auto"/>
            <w:vAlign w:val="bottom"/>
            <w:hideMark/>
          </w:tcPr>
          <w:p w14:paraId="11E1396F"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Conduct school-level pilot outreach via education fairs, CSR networks, and LinkedIn campaigns</w:t>
            </w:r>
          </w:p>
        </w:tc>
        <w:tc>
          <w:tcPr>
            <w:tcW w:w="1805" w:type="dxa"/>
            <w:shd w:val="clear" w:color="auto" w:fill="auto"/>
            <w:vAlign w:val="bottom"/>
            <w:hideMark/>
          </w:tcPr>
          <w:p w14:paraId="086519A4"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Inbound leads from webinars, SEO blogs, CSR reports, middle management referrals</w:t>
            </w:r>
          </w:p>
        </w:tc>
        <w:tc>
          <w:tcPr>
            <w:tcW w:w="2728" w:type="dxa"/>
            <w:shd w:val="clear" w:color="auto" w:fill="auto"/>
            <w:vAlign w:val="bottom"/>
            <w:hideMark/>
          </w:tcPr>
          <w:p w14:paraId="2995528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Organic SEO, nationwide distributor network, reseller partners</w:t>
            </w:r>
          </w:p>
        </w:tc>
      </w:tr>
      <w:tr w:rsidR="00257E40" w:rsidRPr="0023108F" w14:paraId="03E6DE37" w14:textId="77777777" w:rsidTr="00D941AE">
        <w:trPr>
          <w:trHeight w:val="1056"/>
        </w:trPr>
        <w:tc>
          <w:tcPr>
            <w:tcW w:w="2838" w:type="dxa"/>
            <w:shd w:val="clear" w:color="auto" w:fill="auto"/>
            <w:vAlign w:val="bottom"/>
            <w:hideMark/>
          </w:tcPr>
          <w:p w14:paraId="0093A1C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 xml:space="preserve">#1: Identification - What are your </w:t>
            </w:r>
            <w:proofErr w:type="spellStart"/>
            <w:r w:rsidRPr="0023108F">
              <w:rPr>
                <w:rFonts w:ascii="Verdana" w:eastAsia="Times New Roman" w:hAnsi="Verdana" w:cs="Times New Roman"/>
                <w:color w:val="000000"/>
                <w:kern w:val="0"/>
                <w:sz w:val="24"/>
                <w:szCs w:val="24"/>
                <w:lang w:eastAsia="en-IN"/>
                <w14:ligatures w14:val="none"/>
              </w:rPr>
              <w:t>customerâ</w:t>
            </w:r>
            <w:proofErr w:type="spellEnd"/>
            <w:r w:rsidRPr="0023108F">
              <w:rPr>
                <w:rFonts w:ascii="Verdana" w:eastAsia="Times New Roman" w:hAnsi="Verdana" w:cs="Times New Roman"/>
                <w:color w:val="000000"/>
                <w:kern w:val="0"/>
                <w:sz w:val="24"/>
                <w:szCs w:val="24"/>
                <w:lang w:eastAsia="en-IN"/>
                <w14:ligatures w14:val="none"/>
              </w:rPr>
              <w:t>€™s watering holes?</w:t>
            </w:r>
          </w:p>
        </w:tc>
        <w:tc>
          <w:tcPr>
            <w:tcW w:w="1838" w:type="dxa"/>
            <w:shd w:val="clear" w:color="auto" w:fill="auto"/>
            <w:vAlign w:val="bottom"/>
            <w:hideMark/>
          </w:tcPr>
          <w:p w14:paraId="3AB12E1F"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STEM-focused expos, educational CSR networks, urban school Facebook and WhatsApp groups</w:t>
            </w:r>
          </w:p>
        </w:tc>
        <w:tc>
          <w:tcPr>
            <w:tcW w:w="1805" w:type="dxa"/>
            <w:shd w:val="clear" w:color="auto" w:fill="auto"/>
            <w:vAlign w:val="bottom"/>
            <w:hideMark/>
          </w:tcPr>
          <w:p w14:paraId="3A434044"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YouTube STEM learning channels, teacher Telegram channels, parenting forums</w:t>
            </w:r>
          </w:p>
        </w:tc>
        <w:tc>
          <w:tcPr>
            <w:tcW w:w="2728" w:type="dxa"/>
            <w:shd w:val="clear" w:color="auto" w:fill="auto"/>
            <w:vAlign w:val="bottom"/>
            <w:hideMark/>
          </w:tcPr>
          <w:p w14:paraId="41055050"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EdTech conferences, CSR annual summits, national educational portals</w:t>
            </w:r>
          </w:p>
        </w:tc>
      </w:tr>
      <w:tr w:rsidR="00257E40" w:rsidRPr="0023108F" w14:paraId="555D0BC9" w14:textId="77777777" w:rsidTr="00D941AE">
        <w:trPr>
          <w:trHeight w:val="1408"/>
        </w:trPr>
        <w:tc>
          <w:tcPr>
            <w:tcW w:w="2838" w:type="dxa"/>
            <w:shd w:val="clear" w:color="auto" w:fill="auto"/>
            <w:vAlign w:val="bottom"/>
            <w:hideMark/>
          </w:tcPr>
          <w:p w14:paraId="4AE78C97"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 xml:space="preserve">#1: Identification - Who from the </w:t>
            </w:r>
            <w:proofErr w:type="spellStart"/>
            <w:r w:rsidRPr="0023108F">
              <w:rPr>
                <w:rFonts w:ascii="Verdana" w:eastAsia="Times New Roman" w:hAnsi="Verdana" w:cs="Times New Roman"/>
                <w:color w:val="000000"/>
                <w:kern w:val="0"/>
                <w:sz w:val="24"/>
                <w:szCs w:val="24"/>
                <w:lang w:eastAsia="en-IN"/>
                <w14:ligatures w14:val="none"/>
              </w:rPr>
              <w:t>customerâ</w:t>
            </w:r>
            <w:proofErr w:type="spellEnd"/>
            <w:r w:rsidRPr="0023108F">
              <w:rPr>
                <w:rFonts w:ascii="Verdana" w:eastAsia="Times New Roman" w:hAnsi="Verdana" w:cs="Times New Roman"/>
                <w:color w:val="000000"/>
                <w:kern w:val="0"/>
                <w:sz w:val="24"/>
                <w:szCs w:val="24"/>
                <w:lang w:eastAsia="en-IN"/>
                <w14:ligatures w14:val="none"/>
              </w:rPr>
              <w:t>€™s DMU is involved in this part of the funnel?</w:t>
            </w:r>
          </w:p>
        </w:tc>
        <w:tc>
          <w:tcPr>
            <w:tcW w:w="1838" w:type="dxa"/>
            <w:shd w:val="clear" w:color="auto" w:fill="auto"/>
            <w:vAlign w:val="bottom"/>
            <w:hideMark/>
          </w:tcPr>
          <w:p w14:paraId="300967E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School principal, science department head, CSR officer (if NGO-involved)</w:t>
            </w:r>
          </w:p>
        </w:tc>
        <w:tc>
          <w:tcPr>
            <w:tcW w:w="1805" w:type="dxa"/>
            <w:shd w:val="clear" w:color="auto" w:fill="auto"/>
            <w:vAlign w:val="bottom"/>
            <w:hideMark/>
          </w:tcPr>
          <w:p w14:paraId="73E4DE97"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Curriculum advisor, procurement committee head</w:t>
            </w:r>
          </w:p>
        </w:tc>
        <w:tc>
          <w:tcPr>
            <w:tcW w:w="2728" w:type="dxa"/>
            <w:shd w:val="clear" w:color="auto" w:fill="auto"/>
            <w:vAlign w:val="bottom"/>
            <w:hideMark/>
          </w:tcPr>
          <w:p w14:paraId="2E3C2B7C"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Sales team, national distribution partner</w:t>
            </w:r>
          </w:p>
        </w:tc>
      </w:tr>
      <w:tr w:rsidR="00257E40" w:rsidRPr="0023108F" w14:paraId="51159CAB" w14:textId="77777777" w:rsidTr="00D941AE">
        <w:trPr>
          <w:trHeight w:val="1056"/>
        </w:trPr>
        <w:tc>
          <w:tcPr>
            <w:tcW w:w="2838" w:type="dxa"/>
            <w:shd w:val="clear" w:color="auto" w:fill="auto"/>
            <w:vAlign w:val="bottom"/>
            <w:hideMark/>
          </w:tcPr>
          <w:p w14:paraId="6D9A12C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lastRenderedPageBreak/>
              <w:t>#2: Consideration - How do you start the initial dialogue with your leads?</w:t>
            </w:r>
          </w:p>
        </w:tc>
        <w:tc>
          <w:tcPr>
            <w:tcW w:w="1838" w:type="dxa"/>
            <w:shd w:val="clear" w:color="auto" w:fill="auto"/>
            <w:vAlign w:val="bottom"/>
            <w:hideMark/>
          </w:tcPr>
          <w:p w14:paraId="4ACE762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Cold emails, WhatsApp intros, leveraging referrals from existing educators</w:t>
            </w:r>
          </w:p>
        </w:tc>
        <w:tc>
          <w:tcPr>
            <w:tcW w:w="1805" w:type="dxa"/>
            <w:shd w:val="clear" w:color="auto" w:fill="auto"/>
            <w:vAlign w:val="bottom"/>
            <w:hideMark/>
          </w:tcPr>
          <w:p w14:paraId="6D98136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Live webinars with school clusters, CSR roundtables</w:t>
            </w:r>
          </w:p>
        </w:tc>
        <w:tc>
          <w:tcPr>
            <w:tcW w:w="2728" w:type="dxa"/>
            <w:shd w:val="clear" w:color="auto" w:fill="auto"/>
            <w:vAlign w:val="bottom"/>
            <w:hideMark/>
          </w:tcPr>
          <w:p w14:paraId="7E2E4B8F"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Distributors manage outreach, bundled in CSR EdTech catalogues</w:t>
            </w:r>
          </w:p>
        </w:tc>
      </w:tr>
      <w:tr w:rsidR="00257E40" w:rsidRPr="0023108F" w14:paraId="3FD73E10" w14:textId="77777777" w:rsidTr="00D941AE">
        <w:trPr>
          <w:trHeight w:val="1056"/>
        </w:trPr>
        <w:tc>
          <w:tcPr>
            <w:tcW w:w="2838" w:type="dxa"/>
            <w:shd w:val="clear" w:color="auto" w:fill="auto"/>
            <w:vAlign w:val="bottom"/>
            <w:hideMark/>
          </w:tcPr>
          <w:p w14:paraId="45281F5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#2: Consideration - What windows of opportunity or triggers exist?</w:t>
            </w:r>
          </w:p>
        </w:tc>
        <w:tc>
          <w:tcPr>
            <w:tcW w:w="1838" w:type="dxa"/>
            <w:shd w:val="clear" w:color="auto" w:fill="auto"/>
            <w:vAlign w:val="bottom"/>
            <w:hideMark/>
          </w:tcPr>
          <w:p w14:paraId="2F482B6C"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National Education Policy momentum, school sustainability clubs, annual budgeting cycles</w:t>
            </w:r>
          </w:p>
        </w:tc>
        <w:tc>
          <w:tcPr>
            <w:tcW w:w="1805" w:type="dxa"/>
            <w:shd w:val="clear" w:color="auto" w:fill="auto"/>
            <w:vAlign w:val="bottom"/>
            <w:hideMark/>
          </w:tcPr>
          <w:p w14:paraId="7EB692A4"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STEM curriculum revisions, new academic session prep</w:t>
            </w:r>
          </w:p>
        </w:tc>
        <w:tc>
          <w:tcPr>
            <w:tcW w:w="2728" w:type="dxa"/>
            <w:shd w:val="clear" w:color="auto" w:fill="auto"/>
            <w:vAlign w:val="bottom"/>
            <w:hideMark/>
          </w:tcPr>
          <w:p w14:paraId="3D249790"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CSR alignment with NEP outcomes, STEM league competitions</w:t>
            </w:r>
          </w:p>
        </w:tc>
      </w:tr>
      <w:tr w:rsidR="00257E40" w:rsidRPr="0023108F" w14:paraId="55C6A408" w14:textId="77777777" w:rsidTr="00D941AE">
        <w:trPr>
          <w:trHeight w:val="704"/>
        </w:trPr>
        <w:tc>
          <w:tcPr>
            <w:tcW w:w="2838" w:type="dxa"/>
            <w:shd w:val="clear" w:color="auto" w:fill="auto"/>
            <w:vAlign w:val="bottom"/>
            <w:hideMark/>
          </w:tcPr>
          <w:p w14:paraId="3F74C1F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#2: Consideration - Who from the DMU is involved?</w:t>
            </w:r>
          </w:p>
        </w:tc>
        <w:tc>
          <w:tcPr>
            <w:tcW w:w="1838" w:type="dxa"/>
            <w:shd w:val="clear" w:color="auto" w:fill="auto"/>
            <w:vAlign w:val="bottom"/>
            <w:hideMark/>
          </w:tcPr>
          <w:p w14:paraId="7D428FAC"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Principal, science teacher, curriculum coordinator</w:t>
            </w:r>
          </w:p>
        </w:tc>
        <w:tc>
          <w:tcPr>
            <w:tcW w:w="1805" w:type="dxa"/>
            <w:shd w:val="clear" w:color="auto" w:fill="auto"/>
            <w:vAlign w:val="bottom"/>
            <w:hideMark/>
          </w:tcPr>
          <w:p w14:paraId="7D8EC359"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Education consultants, school district heads</w:t>
            </w:r>
          </w:p>
        </w:tc>
        <w:tc>
          <w:tcPr>
            <w:tcW w:w="2728" w:type="dxa"/>
            <w:shd w:val="clear" w:color="auto" w:fill="auto"/>
            <w:vAlign w:val="bottom"/>
            <w:hideMark/>
          </w:tcPr>
          <w:p w14:paraId="68E935E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Distributor field agent, sales team</w:t>
            </w:r>
          </w:p>
        </w:tc>
      </w:tr>
      <w:tr w:rsidR="00257E40" w:rsidRPr="0023108F" w14:paraId="553F1ED4" w14:textId="77777777" w:rsidTr="00D941AE">
        <w:trPr>
          <w:trHeight w:val="1408"/>
        </w:trPr>
        <w:tc>
          <w:tcPr>
            <w:tcW w:w="2838" w:type="dxa"/>
            <w:shd w:val="clear" w:color="auto" w:fill="auto"/>
            <w:vAlign w:val="bottom"/>
            <w:hideMark/>
          </w:tcPr>
          <w:p w14:paraId="408FA61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#3: Engagement - How do you determine whether your value proposition is appealing to the customer?</w:t>
            </w:r>
          </w:p>
        </w:tc>
        <w:tc>
          <w:tcPr>
            <w:tcW w:w="1838" w:type="dxa"/>
            <w:shd w:val="clear" w:color="auto" w:fill="auto"/>
            <w:vAlign w:val="bottom"/>
            <w:hideMark/>
          </w:tcPr>
          <w:p w14:paraId="61E2A7E0"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 xml:space="preserve">1:1 </w:t>
            </w:r>
            <w:proofErr w:type="gramStart"/>
            <w:r w:rsidRPr="0023108F">
              <w:rPr>
                <w:rFonts w:ascii="Verdana" w:eastAsia="Times New Roman" w:hAnsi="Verdana" w:cs="Times New Roman"/>
                <w:color w:val="000000"/>
                <w:kern w:val="0"/>
                <w:sz w:val="24"/>
                <w:szCs w:val="24"/>
                <w:lang w:eastAsia="en-IN"/>
                <w14:ligatures w14:val="none"/>
              </w:rPr>
              <w:t>demos</w:t>
            </w:r>
            <w:proofErr w:type="gramEnd"/>
            <w:r w:rsidRPr="0023108F">
              <w:rPr>
                <w:rFonts w:ascii="Verdana" w:eastAsia="Times New Roman" w:hAnsi="Verdana" w:cs="Times New Roman"/>
                <w:color w:val="000000"/>
                <w:kern w:val="0"/>
                <w:sz w:val="24"/>
                <w:szCs w:val="24"/>
                <w:lang w:eastAsia="en-IN"/>
                <w14:ligatures w14:val="none"/>
              </w:rPr>
              <w:t xml:space="preserve"> with STEM educators, interactive prototype walkthroughs</w:t>
            </w:r>
          </w:p>
        </w:tc>
        <w:tc>
          <w:tcPr>
            <w:tcW w:w="1805" w:type="dxa"/>
            <w:shd w:val="clear" w:color="auto" w:fill="auto"/>
            <w:vAlign w:val="bottom"/>
            <w:hideMark/>
          </w:tcPr>
          <w:p w14:paraId="4F4F2413"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Case studies and impact data shared via webinars</w:t>
            </w:r>
          </w:p>
        </w:tc>
        <w:tc>
          <w:tcPr>
            <w:tcW w:w="2728" w:type="dxa"/>
            <w:shd w:val="clear" w:color="auto" w:fill="auto"/>
            <w:vAlign w:val="bottom"/>
            <w:hideMark/>
          </w:tcPr>
          <w:p w14:paraId="2A27D5B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Digital dashboards show usage and outcomes</w:t>
            </w:r>
          </w:p>
        </w:tc>
      </w:tr>
      <w:tr w:rsidR="00257E40" w:rsidRPr="0023108F" w14:paraId="6C1BEFB0" w14:textId="77777777" w:rsidTr="00D941AE">
        <w:trPr>
          <w:trHeight w:val="1408"/>
        </w:trPr>
        <w:tc>
          <w:tcPr>
            <w:tcW w:w="2838" w:type="dxa"/>
            <w:shd w:val="clear" w:color="auto" w:fill="auto"/>
            <w:vAlign w:val="bottom"/>
            <w:hideMark/>
          </w:tcPr>
          <w:p w14:paraId="718E982F"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 xml:space="preserve">#3: Engagement - How do you determine whether your pricing is in line with the </w:t>
            </w:r>
            <w:proofErr w:type="spellStart"/>
            <w:r w:rsidRPr="0023108F">
              <w:rPr>
                <w:rFonts w:ascii="Verdana" w:eastAsia="Times New Roman" w:hAnsi="Verdana" w:cs="Times New Roman"/>
                <w:color w:val="000000"/>
                <w:kern w:val="0"/>
                <w:sz w:val="24"/>
                <w:szCs w:val="24"/>
                <w:lang w:eastAsia="en-IN"/>
                <w14:ligatures w14:val="none"/>
              </w:rPr>
              <w:t>customerâ</w:t>
            </w:r>
            <w:proofErr w:type="spellEnd"/>
            <w:r w:rsidRPr="0023108F">
              <w:rPr>
                <w:rFonts w:ascii="Verdana" w:eastAsia="Times New Roman" w:hAnsi="Verdana" w:cs="Times New Roman"/>
                <w:color w:val="000000"/>
                <w:kern w:val="0"/>
                <w:sz w:val="24"/>
                <w:szCs w:val="24"/>
                <w:lang w:eastAsia="en-IN"/>
                <w14:ligatures w14:val="none"/>
              </w:rPr>
              <w:t>€™s budget?</w:t>
            </w:r>
          </w:p>
        </w:tc>
        <w:tc>
          <w:tcPr>
            <w:tcW w:w="1838" w:type="dxa"/>
            <w:shd w:val="clear" w:color="auto" w:fill="auto"/>
            <w:vAlign w:val="bottom"/>
            <w:hideMark/>
          </w:tcPr>
          <w:p w14:paraId="067135D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Initial quote shared post-demo, with simplified value metrics aligned to annual school budget</w:t>
            </w:r>
          </w:p>
        </w:tc>
        <w:tc>
          <w:tcPr>
            <w:tcW w:w="1805" w:type="dxa"/>
            <w:shd w:val="clear" w:color="auto" w:fill="auto"/>
            <w:vAlign w:val="bottom"/>
            <w:hideMark/>
          </w:tcPr>
          <w:p w14:paraId="402C439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Detailed ROI calculator + multi-tier pricing shared</w:t>
            </w:r>
          </w:p>
        </w:tc>
        <w:tc>
          <w:tcPr>
            <w:tcW w:w="2728" w:type="dxa"/>
            <w:shd w:val="clear" w:color="auto" w:fill="auto"/>
            <w:vAlign w:val="bottom"/>
            <w:hideMark/>
          </w:tcPr>
          <w:p w14:paraId="7D2AC030"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Annual framework contracts with predefined budget thresholds</w:t>
            </w:r>
          </w:p>
        </w:tc>
      </w:tr>
      <w:tr w:rsidR="00257E40" w:rsidRPr="0023108F" w14:paraId="09B175D7" w14:textId="77777777" w:rsidTr="00D941AE">
        <w:trPr>
          <w:trHeight w:val="704"/>
        </w:trPr>
        <w:tc>
          <w:tcPr>
            <w:tcW w:w="2838" w:type="dxa"/>
            <w:shd w:val="clear" w:color="auto" w:fill="auto"/>
            <w:vAlign w:val="bottom"/>
            <w:hideMark/>
          </w:tcPr>
          <w:p w14:paraId="06C735B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#3: Engagement - Who from the DMU is involved?</w:t>
            </w:r>
          </w:p>
        </w:tc>
        <w:tc>
          <w:tcPr>
            <w:tcW w:w="1838" w:type="dxa"/>
            <w:shd w:val="clear" w:color="auto" w:fill="auto"/>
            <w:vAlign w:val="bottom"/>
            <w:hideMark/>
          </w:tcPr>
          <w:p w14:paraId="2363796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Science HOD, finance officer</w:t>
            </w:r>
          </w:p>
        </w:tc>
        <w:tc>
          <w:tcPr>
            <w:tcW w:w="1805" w:type="dxa"/>
            <w:shd w:val="clear" w:color="auto" w:fill="auto"/>
            <w:vAlign w:val="bottom"/>
            <w:hideMark/>
          </w:tcPr>
          <w:p w14:paraId="3A36384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Procurement committee, school finance manager</w:t>
            </w:r>
          </w:p>
        </w:tc>
        <w:tc>
          <w:tcPr>
            <w:tcW w:w="2728" w:type="dxa"/>
            <w:shd w:val="clear" w:color="auto" w:fill="auto"/>
            <w:vAlign w:val="bottom"/>
            <w:hideMark/>
          </w:tcPr>
          <w:p w14:paraId="4D1A6C16"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Sales director, regional CSR admin</w:t>
            </w:r>
          </w:p>
        </w:tc>
      </w:tr>
      <w:tr w:rsidR="00257E40" w:rsidRPr="0023108F" w14:paraId="30D9BB38" w14:textId="77777777" w:rsidTr="00D941AE">
        <w:trPr>
          <w:trHeight w:val="1056"/>
        </w:trPr>
        <w:tc>
          <w:tcPr>
            <w:tcW w:w="2838" w:type="dxa"/>
            <w:shd w:val="clear" w:color="auto" w:fill="auto"/>
            <w:vAlign w:val="bottom"/>
            <w:hideMark/>
          </w:tcPr>
          <w:p w14:paraId="78027785"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#4: Purchase Intent - How do you qualify that the customer is ready to purchase?</w:t>
            </w:r>
          </w:p>
        </w:tc>
        <w:tc>
          <w:tcPr>
            <w:tcW w:w="1838" w:type="dxa"/>
            <w:shd w:val="clear" w:color="auto" w:fill="auto"/>
            <w:vAlign w:val="bottom"/>
            <w:hideMark/>
          </w:tcPr>
          <w:p w14:paraId="11B00EEC"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 xml:space="preserve">Checklist shared post-demo, scoring interest level </w:t>
            </w:r>
            <w:r w:rsidRPr="0023108F">
              <w:rPr>
                <w:rFonts w:ascii="Verdana" w:eastAsia="Times New Roman" w:hAnsi="Verdana" w:cs="Times New Roman"/>
                <w:color w:val="000000"/>
                <w:kern w:val="0"/>
                <w:sz w:val="24"/>
                <w:szCs w:val="24"/>
                <w:lang w:eastAsia="en-IN"/>
                <w14:ligatures w14:val="none"/>
              </w:rPr>
              <w:lastRenderedPageBreak/>
              <w:t>and alignment</w:t>
            </w:r>
          </w:p>
        </w:tc>
        <w:tc>
          <w:tcPr>
            <w:tcW w:w="1805" w:type="dxa"/>
            <w:shd w:val="clear" w:color="auto" w:fill="auto"/>
            <w:vAlign w:val="bottom"/>
            <w:hideMark/>
          </w:tcPr>
          <w:p w14:paraId="2A3932E7"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lastRenderedPageBreak/>
              <w:t xml:space="preserve">Scoring rubric on interest, timing, and </w:t>
            </w:r>
            <w:r w:rsidRPr="0023108F">
              <w:rPr>
                <w:rFonts w:ascii="Verdana" w:eastAsia="Times New Roman" w:hAnsi="Verdana" w:cs="Times New Roman"/>
                <w:color w:val="000000"/>
                <w:kern w:val="0"/>
                <w:sz w:val="24"/>
                <w:szCs w:val="24"/>
                <w:lang w:eastAsia="en-IN"/>
                <w14:ligatures w14:val="none"/>
              </w:rPr>
              <w:lastRenderedPageBreak/>
              <w:t>expected impact</w:t>
            </w:r>
          </w:p>
        </w:tc>
        <w:tc>
          <w:tcPr>
            <w:tcW w:w="2728" w:type="dxa"/>
            <w:shd w:val="clear" w:color="auto" w:fill="auto"/>
            <w:vAlign w:val="bottom"/>
            <w:hideMark/>
          </w:tcPr>
          <w:p w14:paraId="6F62801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lastRenderedPageBreak/>
              <w:t>Lead scoring automation and CRM-driven triggers</w:t>
            </w:r>
          </w:p>
        </w:tc>
      </w:tr>
      <w:tr w:rsidR="00257E40" w:rsidRPr="0023108F" w14:paraId="78E84635" w14:textId="77777777" w:rsidTr="00D941AE">
        <w:trPr>
          <w:trHeight w:val="1056"/>
        </w:trPr>
        <w:tc>
          <w:tcPr>
            <w:tcW w:w="2838" w:type="dxa"/>
            <w:shd w:val="clear" w:color="auto" w:fill="auto"/>
            <w:vAlign w:val="bottom"/>
            <w:hideMark/>
          </w:tcPr>
          <w:p w14:paraId="2BF00F5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#4: Purchase Intent - How do you develop a proposal for the purchase?</w:t>
            </w:r>
          </w:p>
        </w:tc>
        <w:tc>
          <w:tcPr>
            <w:tcW w:w="1838" w:type="dxa"/>
            <w:shd w:val="clear" w:color="auto" w:fill="auto"/>
            <w:vAlign w:val="bottom"/>
            <w:hideMark/>
          </w:tcPr>
          <w:p w14:paraId="338A2938"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One-page PDF + short video tailored to buyer role</w:t>
            </w:r>
          </w:p>
        </w:tc>
        <w:tc>
          <w:tcPr>
            <w:tcW w:w="1805" w:type="dxa"/>
            <w:shd w:val="clear" w:color="auto" w:fill="auto"/>
            <w:vAlign w:val="bottom"/>
            <w:hideMark/>
          </w:tcPr>
          <w:p w14:paraId="565C194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Detailed slide deck + impact analysis</w:t>
            </w:r>
          </w:p>
        </w:tc>
        <w:tc>
          <w:tcPr>
            <w:tcW w:w="2728" w:type="dxa"/>
            <w:shd w:val="clear" w:color="auto" w:fill="auto"/>
            <w:vAlign w:val="bottom"/>
            <w:hideMark/>
          </w:tcPr>
          <w:p w14:paraId="264324D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Customized proposals with upselling logic</w:t>
            </w:r>
          </w:p>
        </w:tc>
      </w:tr>
      <w:tr w:rsidR="00257E40" w:rsidRPr="0023108F" w14:paraId="4C37DFB5" w14:textId="77777777" w:rsidTr="00D941AE">
        <w:trPr>
          <w:trHeight w:val="1056"/>
        </w:trPr>
        <w:tc>
          <w:tcPr>
            <w:tcW w:w="2838" w:type="dxa"/>
            <w:shd w:val="clear" w:color="auto" w:fill="auto"/>
            <w:vAlign w:val="bottom"/>
            <w:hideMark/>
          </w:tcPr>
          <w:p w14:paraId="01DA48C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#4: Purchase Intent - How do you close the sale and handle customer questions/objections?</w:t>
            </w:r>
          </w:p>
        </w:tc>
        <w:tc>
          <w:tcPr>
            <w:tcW w:w="1838" w:type="dxa"/>
            <w:shd w:val="clear" w:color="auto" w:fill="auto"/>
            <w:vAlign w:val="bottom"/>
            <w:hideMark/>
          </w:tcPr>
          <w:p w14:paraId="2E25E45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Phone/video call + reference testimonials from similar schools</w:t>
            </w:r>
          </w:p>
        </w:tc>
        <w:tc>
          <w:tcPr>
            <w:tcW w:w="1805" w:type="dxa"/>
            <w:shd w:val="clear" w:color="auto" w:fill="auto"/>
            <w:vAlign w:val="bottom"/>
            <w:hideMark/>
          </w:tcPr>
          <w:p w14:paraId="7EB68BD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Address objections with local case data and teacher testimonials</w:t>
            </w:r>
          </w:p>
        </w:tc>
        <w:tc>
          <w:tcPr>
            <w:tcW w:w="2728" w:type="dxa"/>
            <w:shd w:val="clear" w:color="auto" w:fill="auto"/>
            <w:vAlign w:val="bottom"/>
            <w:hideMark/>
          </w:tcPr>
          <w:p w14:paraId="3C20AA73"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Pre-built objection handling library and chatbot</w:t>
            </w:r>
          </w:p>
        </w:tc>
      </w:tr>
      <w:tr w:rsidR="00257E40" w:rsidRPr="0023108F" w14:paraId="25EED440" w14:textId="77777777" w:rsidTr="00D941AE">
        <w:trPr>
          <w:trHeight w:val="704"/>
        </w:trPr>
        <w:tc>
          <w:tcPr>
            <w:tcW w:w="2838" w:type="dxa"/>
            <w:shd w:val="clear" w:color="auto" w:fill="auto"/>
            <w:vAlign w:val="bottom"/>
            <w:hideMark/>
          </w:tcPr>
          <w:p w14:paraId="168E0C1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#4: Purchase Intent - Who from the DMU is involved?</w:t>
            </w:r>
          </w:p>
        </w:tc>
        <w:tc>
          <w:tcPr>
            <w:tcW w:w="1838" w:type="dxa"/>
            <w:shd w:val="clear" w:color="auto" w:fill="auto"/>
            <w:vAlign w:val="bottom"/>
            <w:hideMark/>
          </w:tcPr>
          <w:p w14:paraId="62732A1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School owner or board member, finance approver</w:t>
            </w:r>
          </w:p>
        </w:tc>
        <w:tc>
          <w:tcPr>
            <w:tcW w:w="1805" w:type="dxa"/>
            <w:shd w:val="clear" w:color="auto" w:fill="auto"/>
            <w:vAlign w:val="bottom"/>
            <w:hideMark/>
          </w:tcPr>
          <w:p w14:paraId="7723B795"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CSR manager, operations lead</w:t>
            </w:r>
          </w:p>
        </w:tc>
        <w:tc>
          <w:tcPr>
            <w:tcW w:w="2728" w:type="dxa"/>
            <w:shd w:val="clear" w:color="auto" w:fill="auto"/>
            <w:vAlign w:val="bottom"/>
            <w:hideMark/>
          </w:tcPr>
          <w:p w14:paraId="3046C48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Sales ops team</w:t>
            </w:r>
          </w:p>
        </w:tc>
      </w:tr>
      <w:tr w:rsidR="00257E40" w:rsidRPr="0023108F" w14:paraId="6B158435" w14:textId="77777777" w:rsidTr="00D941AE">
        <w:trPr>
          <w:trHeight w:val="1408"/>
        </w:trPr>
        <w:tc>
          <w:tcPr>
            <w:tcW w:w="2838" w:type="dxa"/>
            <w:shd w:val="clear" w:color="auto" w:fill="auto"/>
            <w:vAlign w:val="bottom"/>
            <w:hideMark/>
          </w:tcPr>
          <w:p w14:paraId="5651673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#5: Purchase - How do you secure full commitment from the customer to purchase your product?</w:t>
            </w:r>
          </w:p>
        </w:tc>
        <w:tc>
          <w:tcPr>
            <w:tcW w:w="1838" w:type="dxa"/>
            <w:shd w:val="clear" w:color="auto" w:fill="auto"/>
            <w:vAlign w:val="bottom"/>
            <w:hideMark/>
          </w:tcPr>
          <w:p w14:paraId="0BF1FCF5"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Formal letter of intent or purchase order</w:t>
            </w:r>
          </w:p>
        </w:tc>
        <w:tc>
          <w:tcPr>
            <w:tcW w:w="1805" w:type="dxa"/>
            <w:shd w:val="clear" w:color="auto" w:fill="auto"/>
            <w:vAlign w:val="bottom"/>
            <w:hideMark/>
          </w:tcPr>
          <w:p w14:paraId="5D81F129"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Formal contract issued with terms of support</w:t>
            </w:r>
          </w:p>
        </w:tc>
        <w:tc>
          <w:tcPr>
            <w:tcW w:w="2728" w:type="dxa"/>
            <w:shd w:val="clear" w:color="auto" w:fill="auto"/>
            <w:vAlign w:val="bottom"/>
            <w:hideMark/>
          </w:tcPr>
          <w:p w14:paraId="5D0D8789"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Bulk procurement systems or reseller B2B invoicing</w:t>
            </w:r>
          </w:p>
        </w:tc>
      </w:tr>
      <w:tr w:rsidR="00257E40" w:rsidRPr="0023108F" w14:paraId="431CB529" w14:textId="77777777" w:rsidTr="00D941AE">
        <w:trPr>
          <w:trHeight w:val="1056"/>
        </w:trPr>
        <w:tc>
          <w:tcPr>
            <w:tcW w:w="2838" w:type="dxa"/>
            <w:shd w:val="clear" w:color="auto" w:fill="auto"/>
            <w:vAlign w:val="bottom"/>
            <w:hideMark/>
          </w:tcPr>
          <w:p w14:paraId="337DE59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#5: Purchase - How does your customer pay for your product? Who pays?</w:t>
            </w:r>
          </w:p>
        </w:tc>
        <w:tc>
          <w:tcPr>
            <w:tcW w:w="1838" w:type="dxa"/>
            <w:shd w:val="clear" w:color="auto" w:fill="auto"/>
            <w:vAlign w:val="bottom"/>
            <w:hideMark/>
          </w:tcPr>
          <w:p w14:paraId="7FDE4AF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Bank transfer or CSR grant routing</w:t>
            </w:r>
          </w:p>
        </w:tc>
        <w:tc>
          <w:tcPr>
            <w:tcW w:w="1805" w:type="dxa"/>
            <w:shd w:val="clear" w:color="auto" w:fill="auto"/>
            <w:vAlign w:val="bottom"/>
            <w:hideMark/>
          </w:tcPr>
          <w:p w14:paraId="0DEFCA64"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Recurring subscription or government CSR-funded transfer</w:t>
            </w:r>
          </w:p>
        </w:tc>
        <w:tc>
          <w:tcPr>
            <w:tcW w:w="2728" w:type="dxa"/>
            <w:shd w:val="clear" w:color="auto" w:fill="auto"/>
            <w:vAlign w:val="bottom"/>
            <w:hideMark/>
          </w:tcPr>
          <w:p w14:paraId="4334292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Online payment gateway, invoice-based billing</w:t>
            </w:r>
          </w:p>
        </w:tc>
      </w:tr>
      <w:tr w:rsidR="00257E40" w:rsidRPr="0023108F" w14:paraId="73B055B3" w14:textId="77777777" w:rsidTr="00D941AE">
        <w:trPr>
          <w:trHeight w:val="704"/>
        </w:trPr>
        <w:tc>
          <w:tcPr>
            <w:tcW w:w="2838" w:type="dxa"/>
            <w:shd w:val="clear" w:color="auto" w:fill="auto"/>
            <w:vAlign w:val="bottom"/>
            <w:hideMark/>
          </w:tcPr>
          <w:p w14:paraId="3F5EAB8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#5: Purchase - Who from the DMU is involved?</w:t>
            </w:r>
          </w:p>
        </w:tc>
        <w:tc>
          <w:tcPr>
            <w:tcW w:w="1838" w:type="dxa"/>
            <w:shd w:val="clear" w:color="auto" w:fill="auto"/>
            <w:vAlign w:val="bottom"/>
            <w:hideMark/>
          </w:tcPr>
          <w:p w14:paraId="2DE643E3"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Finance staff, purchasing department</w:t>
            </w:r>
          </w:p>
        </w:tc>
        <w:tc>
          <w:tcPr>
            <w:tcW w:w="1805" w:type="dxa"/>
            <w:shd w:val="clear" w:color="auto" w:fill="auto"/>
            <w:vAlign w:val="bottom"/>
            <w:hideMark/>
          </w:tcPr>
          <w:p w14:paraId="75C73500"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CSR funder, procurement</w:t>
            </w:r>
          </w:p>
        </w:tc>
        <w:tc>
          <w:tcPr>
            <w:tcW w:w="2728" w:type="dxa"/>
            <w:shd w:val="clear" w:color="auto" w:fill="auto"/>
            <w:vAlign w:val="bottom"/>
            <w:hideMark/>
          </w:tcPr>
          <w:p w14:paraId="76494386"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CSR finance authority, procurement system</w:t>
            </w:r>
          </w:p>
        </w:tc>
      </w:tr>
      <w:tr w:rsidR="00257E40" w:rsidRPr="0023108F" w14:paraId="10359880" w14:textId="77777777" w:rsidTr="00D941AE">
        <w:trPr>
          <w:trHeight w:val="1056"/>
        </w:trPr>
        <w:tc>
          <w:tcPr>
            <w:tcW w:w="2838" w:type="dxa"/>
            <w:shd w:val="clear" w:color="auto" w:fill="auto"/>
            <w:vAlign w:val="bottom"/>
            <w:hideMark/>
          </w:tcPr>
          <w:p w14:paraId="4ED4B52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#6: Loyalty - How do you ship and install the product?</w:t>
            </w:r>
          </w:p>
        </w:tc>
        <w:tc>
          <w:tcPr>
            <w:tcW w:w="1838" w:type="dxa"/>
            <w:shd w:val="clear" w:color="auto" w:fill="auto"/>
            <w:vAlign w:val="bottom"/>
            <w:hideMark/>
          </w:tcPr>
          <w:p w14:paraId="51358BA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Manual shipment via logistics partner with coordination by sales team</w:t>
            </w:r>
          </w:p>
        </w:tc>
        <w:tc>
          <w:tcPr>
            <w:tcW w:w="1805" w:type="dxa"/>
            <w:shd w:val="clear" w:color="auto" w:fill="auto"/>
            <w:vAlign w:val="bottom"/>
            <w:hideMark/>
          </w:tcPr>
          <w:p w14:paraId="0E3A74C3"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Third-party logistics with optional installation crew</w:t>
            </w:r>
          </w:p>
        </w:tc>
        <w:tc>
          <w:tcPr>
            <w:tcW w:w="2728" w:type="dxa"/>
            <w:shd w:val="clear" w:color="auto" w:fill="auto"/>
            <w:vAlign w:val="bottom"/>
            <w:hideMark/>
          </w:tcPr>
          <w:p w14:paraId="739E0513"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Centralized warehousing with SLA-based shipping</w:t>
            </w:r>
          </w:p>
        </w:tc>
      </w:tr>
      <w:tr w:rsidR="00257E40" w:rsidRPr="0023108F" w14:paraId="27FDACC5" w14:textId="77777777" w:rsidTr="00D941AE">
        <w:trPr>
          <w:trHeight w:val="1408"/>
        </w:trPr>
        <w:tc>
          <w:tcPr>
            <w:tcW w:w="2838" w:type="dxa"/>
            <w:shd w:val="clear" w:color="auto" w:fill="auto"/>
            <w:vAlign w:val="bottom"/>
            <w:hideMark/>
          </w:tcPr>
          <w:p w14:paraId="73281DDF"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 xml:space="preserve">#6: Loyalty - How do you provide support to the </w:t>
            </w:r>
            <w:proofErr w:type="gramStart"/>
            <w:r w:rsidRPr="0023108F">
              <w:rPr>
                <w:rFonts w:ascii="Verdana" w:eastAsia="Times New Roman" w:hAnsi="Verdana" w:cs="Times New Roman"/>
                <w:color w:val="000000"/>
                <w:kern w:val="0"/>
                <w:sz w:val="24"/>
                <w:szCs w:val="24"/>
                <w:lang w:eastAsia="en-IN"/>
                <w14:ligatures w14:val="none"/>
              </w:rPr>
              <w:t>customer</w:t>
            </w:r>
            <w:proofErr w:type="gramEnd"/>
            <w:r w:rsidRPr="0023108F">
              <w:rPr>
                <w:rFonts w:ascii="Verdana" w:eastAsia="Times New Roman" w:hAnsi="Verdana" w:cs="Times New Roman"/>
                <w:color w:val="000000"/>
                <w:kern w:val="0"/>
                <w:sz w:val="24"/>
                <w:szCs w:val="24"/>
                <w:lang w:eastAsia="en-IN"/>
                <w14:ligatures w14:val="none"/>
              </w:rPr>
              <w:t xml:space="preserve"> so they use and get the expected value out of your product?</w:t>
            </w:r>
          </w:p>
        </w:tc>
        <w:tc>
          <w:tcPr>
            <w:tcW w:w="1838" w:type="dxa"/>
            <w:shd w:val="clear" w:color="auto" w:fill="auto"/>
            <w:vAlign w:val="bottom"/>
            <w:hideMark/>
          </w:tcPr>
          <w:p w14:paraId="650ED6C4"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WhatsApp support group, school-facing guidebook, video tutorials</w:t>
            </w:r>
          </w:p>
        </w:tc>
        <w:tc>
          <w:tcPr>
            <w:tcW w:w="1805" w:type="dxa"/>
            <w:shd w:val="clear" w:color="auto" w:fill="auto"/>
            <w:vAlign w:val="bottom"/>
            <w:hideMark/>
          </w:tcPr>
          <w:p w14:paraId="055206A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Mid-year feedback survey and optional online check-ins</w:t>
            </w:r>
          </w:p>
        </w:tc>
        <w:tc>
          <w:tcPr>
            <w:tcW w:w="2728" w:type="dxa"/>
            <w:shd w:val="clear" w:color="auto" w:fill="auto"/>
            <w:vAlign w:val="bottom"/>
            <w:hideMark/>
          </w:tcPr>
          <w:p w14:paraId="36D517C5"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Customer success app with quarterly check-ins</w:t>
            </w:r>
          </w:p>
        </w:tc>
      </w:tr>
      <w:tr w:rsidR="00257E40" w:rsidRPr="0023108F" w14:paraId="5A225651" w14:textId="77777777" w:rsidTr="00D941AE">
        <w:trPr>
          <w:trHeight w:val="704"/>
        </w:trPr>
        <w:tc>
          <w:tcPr>
            <w:tcW w:w="2838" w:type="dxa"/>
            <w:shd w:val="clear" w:color="auto" w:fill="auto"/>
            <w:vAlign w:val="bottom"/>
            <w:hideMark/>
          </w:tcPr>
          <w:p w14:paraId="49D9D0FD"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lastRenderedPageBreak/>
              <w:t>#6: Loyalty - Who from the DMU is involved?</w:t>
            </w:r>
          </w:p>
        </w:tc>
        <w:tc>
          <w:tcPr>
            <w:tcW w:w="1838" w:type="dxa"/>
            <w:shd w:val="clear" w:color="auto" w:fill="auto"/>
            <w:vAlign w:val="bottom"/>
            <w:hideMark/>
          </w:tcPr>
          <w:p w14:paraId="4433686E"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Science teacher, lab assistant</w:t>
            </w:r>
          </w:p>
        </w:tc>
        <w:tc>
          <w:tcPr>
            <w:tcW w:w="1805" w:type="dxa"/>
            <w:shd w:val="clear" w:color="auto" w:fill="auto"/>
            <w:vAlign w:val="bottom"/>
            <w:hideMark/>
          </w:tcPr>
          <w:p w14:paraId="033A1ABB"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Science HOD, STEM mentor</w:t>
            </w:r>
          </w:p>
        </w:tc>
        <w:tc>
          <w:tcPr>
            <w:tcW w:w="2728" w:type="dxa"/>
            <w:shd w:val="clear" w:color="auto" w:fill="auto"/>
            <w:vAlign w:val="bottom"/>
            <w:hideMark/>
          </w:tcPr>
          <w:p w14:paraId="6720387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Support portal admin, tech partner</w:t>
            </w:r>
          </w:p>
        </w:tc>
      </w:tr>
      <w:tr w:rsidR="00257E40" w:rsidRPr="0023108F" w14:paraId="240FC07F" w14:textId="77777777" w:rsidTr="00D941AE">
        <w:trPr>
          <w:trHeight w:val="1056"/>
        </w:trPr>
        <w:tc>
          <w:tcPr>
            <w:tcW w:w="2838" w:type="dxa"/>
            <w:shd w:val="clear" w:color="auto" w:fill="auto"/>
            <w:vAlign w:val="bottom"/>
            <w:hideMark/>
          </w:tcPr>
          <w:p w14:paraId="7256374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#7: Advocacy - How do you encourage the customer to buy more product?</w:t>
            </w:r>
          </w:p>
        </w:tc>
        <w:tc>
          <w:tcPr>
            <w:tcW w:w="1838" w:type="dxa"/>
            <w:shd w:val="clear" w:color="auto" w:fill="auto"/>
            <w:vAlign w:val="bottom"/>
            <w:hideMark/>
          </w:tcPr>
          <w:p w14:paraId="7094183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Offer bundle upgrade (e.g. composting add-on), email campaigns with discount codes</w:t>
            </w:r>
          </w:p>
        </w:tc>
        <w:tc>
          <w:tcPr>
            <w:tcW w:w="1805" w:type="dxa"/>
            <w:shd w:val="clear" w:color="auto" w:fill="auto"/>
            <w:vAlign w:val="bottom"/>
            <w:hideMark/>
          </w:tcPr>
          <w:p w14:paraId="7C725D2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Tiered subscription packages with loyalty bonus</w:t>
            </w:r>
          </w:p>
        </w:tc>
        <w:tc>
          <w:tcPr>
            <w:tcW w:w="2728" w:type="dxa"/>
            <w:shd w:val="clear" w:color="auto" w:fill="auto"/>
            <w:vAlign w:val="bottom"/>
            <w:hideMark/>
          </w:tcPr>
          <w:p w14:paraId="4A6BC920"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Renewal discounts, gamified usage rewards</w:t>
            </w:r>
          </w:p>
        </w:tc>
      </w:tr>
      <w:tr w:rsidR="00257E40" w:rsidRPr="0023108F" w14:paraId="7A5EFFAA" w14:textId="77777777" w:rsidTr="00D941AE">
        <w:trPr>
          <w:trHeight w:val="2112"/>
        </w:trPr>
        <w:tc>
          <w:tcPr>
            <w:tcW w:w="2838" w:type="dxa"/>
            <w:shd w:val="clear" w:color="auto" w:fill="auto"/>
            <w:vAlign w:val="bottom"/>
            <w:hideMark/>
          </w:tcPr>
          <w:p w14:paraId="0B5882E2"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#7: Advocacy - How do you encourage the customer to tell others about the product, and how do you measure whether customers are telling others about your product?</w:t>
            </w:r>
          </w:p>
        </w:tc>
        <w:tc>
          <w:tcPr>
            <w:tcW w:w="1838" w:type="dxa"/>
            <w:shd w:val="clear" w:color="auto" w:fill="auto"/>
            <w:vAlign w:val="bottom"/>
            <w:hideMark/>
          </w:tcPr>
          <w:p w14:paraId="5DA1DB29"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Create school spotlight campaigns, offer referral incentives per district zone</w:t>
            </w:r>
          </w:p>
        </w:tc>
        <w:tc>
          <w:tcPr>
            <w:tcW w:w="1805" w:type="dxa"/>
            <w:shd w:val="clear" w:color="auto" w:fill="auto"/>
            <w:vAlign w:val="bottom"/>
            <w:hideMark/>
          </w:tcPr>
          <w:p w14:paraId="2561A38A"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Publish school case studies and interviews</w:t>
            </w:r>
          </w:p>
        </w:tc>
        <w:tc>
          <w:tcPr>
            <w:tcW w:w="2728" w:type="dxa"/>
            <w:shd w:val="clear" w:color="auto" w:fill="auto"/>
            <w:vAlign w:val="bottom"/>
            <w:hideMark/>
          </w:tcPr>
          <w:p w14:paraId="2DCBB156"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NPS tools, case video distribution</w:t>
            </w:r>
          </w:p>
        </w:tc>
      </w:tr>
      <w:tr w:rsidR="00257E40" w:rsidRPr="0023108F" w14:paraId="55CBB2BA" w14:textId="77777777" w:rsidTr="00D941AE">
        <w:trPr>
          <w:trHeight w:val="704"/>
        </w:trPr>
        <w:tc>
          <w:tcPr>
            <w:tcW w:w="2838" w:type="dxa"/>
            <w:shd w:val="clear" w:color="auto" w:fill="auto"/>
            <w:vAlign w:val="bottom"/>
            <w:hideMark/>
          </w:tcPr>
          <w:p w14:paraId="29830B47"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#7: Advocacy - Who from the DMU is involved?</w:t>
            </w:r>
          </w:p>
        </w:tc>
        <w:tc>
          <w:tcPr>
            <w:tcW w:w="1838" w:type="dxa"/>
            <w:shd w:val="clear" w:color="auto" w:fill="auto"/>
            <w:vAlign w:val="bottom"/>
            <w:hideMark/>
          </w:tcPr>
          <w:p w14:paraId="235479A3"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STEM coordinator, marketing contact</w:t>
            </w:r>
          </w:p>
        </w:tc>
        <w:tc>
          <w:tcPr>
            <w:tcW w:w="1805" w:type="dxa"/>
            <w:shd w:val="clear" w:color="auto" w:fill="auto"/>
            <w:vAlign w:val="bottom"/>
            <w:hideMark/>
          </w:tcPr>
          <w:p w14:paraId="7ACB29B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Curriculum lead, CSR coordinator</w:t>
            </w:r>
          </w:p>
        </w:tc>
        <w:tc>
          <w:tcPr>
            <w:tcW w:w="2728" w:type="dxa"/>
            <w:shd w:val="clear" w:color="auto" w:fill="auto"/>
            <w:vAlign w:val="bottom"/>
            <w:hideMark/>
          </w:tcPr>
          <w:p w14:paraId="5F0B7671" w14:textId="77777777" w:rsidR="00257E40" w:rsidRPr="0023108F"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23108F">
              <w:rPr>
                <w:rFonts w:ascii="Verdana" w:eastAsia="Times New Roman" w:hAnsi="Verdana" w:cs="Times New Roman"/>
                <w:color w:val="000000"/>
                <w:kern w:val="0"/>
                <w:sz w:val="24"/>
                <w:szCs w:val="24"/>
                <w:lang w:eastAsia="en-IN"/>
                <w14:ligatures w14:val="none"/>
              </w:rPr>
              <w:t>Customer success team, marketing</w:t>
            </w:r>
          </w:p>
        </w:tc>
      </w:tr>
    </w:tbl>
    <w:p w14:paraId="02947612"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Pr>
          <w:rFonts w:ascii="Verdana" w:eastAsiaTheme="minorHAnsi" w:hAnsi="Verdana" w:cstheme="minorBidi"/>
          <w:kern w:val="2"/>
          <w:lang w:eastAsia="en-US"/>
          <w14:ligatures w14:val="standardContextual"/>
        </w:rPr>
        <w:t xml:space="preserve">Table: </w:t>
      </w:r>
      <w:r w:rsidRPr="0023108F">
        <w:rPr>
          <w:rFonts w:ascii="Verdana" w:eastAsiaTheme="minorHAnsi" w:hAnsi="Verdana" w:cstheme="minorBidi"/>
          <w:kern w:val="2"/>
          <w:lang w:eastAsia="en-US"/>
          <w14:ligatures w14:val="standardContextual"/>
        </w:rPr>
        <w:t>18.2 Second draft sales funnel refinement</w:t>
      </w:r>
    </w:p>
    <w:p w14:paraId="1482449E"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648F1E17" w14:textId="77777777" w:rsidR="00257E40" w:rsidRPr="0023108F" w:rsidRDefault="00257E40" w:rsidP="00257E40">
      <w:pPr>
        <w:pStyle w:val="NormalWeb"/>
        <w:spacing w:before="0" w:beforeAutospacing="0" w:after="120" w:afterAutospacing="0"/>
        <w:jc w:val="both"/>
        <w:rPr>
          <w:rFonts w:ascii="Verdana" w:eastAsiaTheme="majorEastAsia" w:hAnsi="Verdana"/>
          <w:b/>
          <w:bCs/>
          <w:sz w:val="28"/>
          <w:szCs w:val="28"/>
        </w:rPr>
      </w:pPr>
      <w:r w:rsidRPr="0023108F">
        <w:rPr>
          <w:rFonts w:ascii="Verdana" w:eastAsiaTheme="majorEastAsia" w:hAnsi="Verdana"/>
          <w:b/>
          <w:bCs/>
          <w:sz w:val="28"/>
          <w:szCs w:val="28"/>
        </w:rPr>
        <w:t>Worksheet 18.3 Visual Second draft sales funnel refinement to be redone for each stage</w:t>
      </w:r>
    </w:p>
    <w:p w14:paraId="61824E24"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Visual Second Draft Sales Funnel Refinement (Short Term)</w:t>
      </w:r>
    </w:p>
    <w:p w14:paraId="5EFCA999"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#1 Identification </w:t>
      </w:r>
      <w:r w:rsidRPr="0023108F">
        <w:rPr>
          <w:rFonts w:ascii="Arial" w:eastAsiaTheme="majorEastAsia" w:hAnsi="Arial" w:cs="Arial"/>
          <w:b/>
          <w:bCs/>
        </w:rPr>
        <w:t>→</w:t>
      </w:r>
      <w:r w:rsidRPr="0023108F">
        <w:rPr>
          <w:rFonts w:ascii="Verdana" w:eastAsiaTheme="majorEastAsia" w:hAnsi="Verdana"/>
          <w:b/>
          <w:bCs/>
        </w:rPr>
        <w:t xml:space="preserve"> Leads</w:t>
      </w:r>
    </w:p>
    <w:p w14:paraId="1E03295A" w14:textId="77777777" w:rsidR="00257E40" w:rsidRPr="0023108F" w:rsidRDefault="00257E40" w:rsidP="00257E40">
      <w:pPr>
        <w:pStyle w:val="NormalWeb"/>
        <w:numPr>
          <w:ilvl w:val="0"/>
          <w:numId w:val="57"/>
        </w:numPr>
        <w:spacing w:before="0" w:beforeAutospacing="0" w:after="120" w:afterAutospacing="0"/>
        <w:jc w:val="both"/>
        <w:rPr>
          <w:rFonts w:ascii="Verdana" w:hAnsi="Verdana"/>
        </w:rPr>
      </w:pPr>
      <w:r w:rsidRPr="0023108F">
        <w:rPr>
          <w:rFonts w:ascii="Verdana" w:eastAsiaTheme="majorEastAsia" w:hAnsi="Verdana"/>
        </w:rPr>
        <w:t>Lead generation</w:t>
      </w:r>
      <w:r w:rsidRPr="0023108F">
        <w:rPr>
          <w:rFonts w:ascii="Verdana" w:hAnsi="Verdana"/>
        </w:rPr>
        <w:t>:</w:t>
      </w:r>
      <w:r w:rsidRPr="0023108F">
        <w:rPr>
          <w:rFonts w:ascii="Verdana" w:hAnsi="Verdana"/>
        </w:rPr>
        <w:br/>
        <w:t>Participating science teacher demos, EdTech events, CSR-backed school STEM expos</w:t>
      </w:r>
    </w:p>
    <w:p w14:paraId="7A562235" w14:textId="77777777" w:rsidR="00257E40" w:rsidRPr="0023108F" w:rsidRDefault="00257E40" w:rsidP="00257E40">
      <w:pPr>
        <w:pStyle w:val="NormalWeb"/>
        <w:numPr>
          <w:ilvl w:val="0"/>
          <w:numId w:val="57"/>
        </w:numPr>
        <w:spacing w:before="0" w:beforeAutospacing="0" w:after="120" w:afterAutospacing="0"/>
        <w:jc w:val="both"/>
        <w:rPr>
          <w:rFonts w:ascii="Verdana" w:hAnsi="Verdana"/>
        </w:rPr>
      </w:pPr>
      <w:r w:rsidRPr="0023108F">
        <w:rPr>
          <w:rFonts w:ascii="Verdana" w:eastAsiaTheme="majorEastAsia" w:hAnsi="Verdana"/>
        </w:rPr>
        <w:t>Watering holes</w:t>
      </w:r>
      <w:r w:rsidRPr="0023108F">
        <w:rPr>
          <w:rFonts w:ascii="Verdana" w:hAnsi="Verdana"/>
        </w:rPr>
        <w:t>:</w:t>
      </w:r>
      <w:r w:rsidRPr="0023108F">
        <w:rPr>
          <w:rFonts w:ascii="Verdana" w:hAnsi="Verdana"/>
        </w:rPr>
        <w:br/>
        <w:t>WhatsApp educator groups, local DEO offices, STEM teacher Telegram channels</w:t>
      </w:r>
    </w:p>
    <w:p w14:paraId="556B3427" w14:textId="77777777" w:rsidR="00257E40" w:rsidRPr="0023108F" w:rsidRDefault="00257E40" w:rsidP="00257E40">
      <w:pPr>
        <w:pStyle w:val="NormalWeb"/>
        <w:numPr>
          <w:ilvl w:val="0"/>
          <w:numId w:val="57"/>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Science teacher, Principal (influencer), STEM lab coordinator</w:t>
      </w:r>
    </w:p>
    <w:p w14:paraId="0CBCA166"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#2 Consideration </w:t>
      </w:r>
      <w:r w:rsidRPr="0023108F">
        <w:rPr>
          <w:rFonts w:ascii="Arial" w:eastAsiaTheme="majorEastAsia" w:hAnsi="Arial" w:cs="Arial"/>
          <w:b/>
          <w:bCs/>
        </w:rPr>
        <w:t>→</w:t>
      </w:r>
      <w:r w:rsidRPr="0023108F">
        <w:rPr>
          <w:rFonts w:ascii="Verdana" w:eastAsiaTheme="majorEastAsia" w:hAnsi="Verdana"/>
          <w:b/>
          <w:bCs/>
        </w:rPr>
        <w:t xml:space="preserve"> Suspects</w:t>
      </w:r>
    </w:p>
    <w:p w14:paraId="3B8888BE" w14:textId="77777777" w:rsidR="00257E40" w:rsidRPr="0023108F" w:rsidRDefault="00257E40" w:rsidP="00257E40">
      <w:pPr>
        <w:pStyle w:val="NormalWeb"/>
        <w:numPr>
          <w:ilvl w:val="0"/>
          <w:numId w:val="58"/>
        </w:numPr>
        <w:spacing w:before="0" w:beforeAutospacing="0" w:after="120" w:afterAutospacing="0"/>
        <w:jc w:val="both"/>
        <w:rPr>
          <w:rFonts w:ascii="Verdana" w:hAnsi="Verdana"/>
        </w:rPr>
      </w:pPr>
      <w:r w:rsidRPr="0023108F">
        <w:rPr>
          <w:rFonts w:ascii="Verdana" w:eastAsiaTheme="majorEastAsia" w:hAnsi="Verdana"/>
        </w:rPr>
        <w:t>Find out about options – Initial dialogue</w:t>
      </w:r>
      <w:r w:rsidRPr="0023108F">
        <w:rPr>
          <w:rFonts w:ascii="Verdana" w:hAnsi="Verdana"/>
        </w:rPr>
        <w:t>:</w:t>
      </w:r>
      <w:r w:rsidRPr="0023108F">
        <w:rPr>
          <w:rFonts w:ascii="Verdana" w:hAnsi="Verdana"/>
        </w:rPr>
        <w:br/>
        <w:t>Call or visit school with brochures; show prototype video; compare with existing kits</w:t>
      </w:r>
    </w:p>
    <w:p w14:paraId="7FF2ADD2" w14:textId="77777777" w:rsidR="00257E40" w:rsidRPr="0023108F" w:rsidRDefault="00257E40" w:rsidP="00257E40">
      <w:pPr>
        <w:pStyle w:val="NormalWeb"/>
        <w:numPr>
          <w:ilvl w:val="0"/>
          <w:numId w:val="58"/>
        </w:numPr>
        <w:spacing w:before="0" w:beforeAutospacing="0" w:after="120" w:afterAutospacing="0"/>
        <w:jc w:val="both"/>
        <w:rPr>
          <w:rFonts w:ascii="Verdana" w:hAnsi="Verdana"/>
        </w:rPr>
      </w:pPr>
      <w:r w:rsidRPr="0023108F">
        <w:rPr>
          <w:rFonts w:ascii="Verdana" w:eastAsiaTheme="majorEastAsia" w:hAnsi="Verdana"/>
        </w:rPr>
        <w:lastRenderedPageBreak/>
        <w:t>Woo/Triggers &amp; confirms general value proposition</w:t>
      </w:r>
      <w:r w:rsidRPr="0023108F">
        <w:rPr>
          <w:rFonts w:ascii="Verdana" w:hAnsi="Verdana"/>
        </w:rPr>
        <w:t>:</w:t>
      </w:r>
      <w:r w:rsidRPr="0023108F">
        <w:rPr>
          <w:rFonts w:ascii="Verdana" w:hAnsi="Verdana"/>
        </w:rPr>
        <w:br/>
        <w:t>Links curriculum + sustainability + simplicity; demo triggers recall of past failed kits</w:t>
      </w:r>
    </w:p>
    <w:p w14:paraId="1C035876" w14:textId="77777777" w:rsidR="00257E40" w:rsidRPr="0023108F" w:rsidRDefault="00257E40" w:rsidP="00257E40">
      <w:pPr>
        <w:pStyle w:val="NormalWeb"/>
        <w:numPr>
          <w:ilvl w:val="0"/>
          <w:numId w:val="58"/>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Teacher (initiator), Principal (economic buyer)</w:t>
      </w:r>
    </w:p>
    <w:p w14:paraId="4765746B"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#3 Engagement </w:t>
      </w:r>
      <w:r w:rsidRPr="0023108F">
        <w:rPr>
          <w:rFonts w:ascii="Arial" w:eastAsiaTheme="majorEastAsia" w:hAnsi="Arial" w:cs="Arial"/>
          <w:b/>
          <w:bCs/>
        </w:rPr>
        <w:t>→</w:t>
      </w:r>
      <w:r w:rsidRPr="0023108F">
        <w:rPr>
          <w:rFonts w:ascii="Verdana" w:eastAsiaTheme="majorEastAsia" w:hAnsi="Verdana"/>
          <w:b/>
          <w:bCs/>
        </w:rPr>
        <w:t xml:space="preserve"> Prospects</w:t>
      </w:r>
    </w:p>
    <w:p w14:paraId="1A3006A3" w14:textId="77777777" w:rsidR="00257E40" w:rsidRPr="0023108F" w:rsidRDefault="00257E40" w:rsidP="00257E40">
      <w:pPr>
        <w:pStyle w:val="NormalWeb"/>
        <w:numPr>
          <w:ilvl w:val="0"/>
          <w:numId w:val="59"/>
        </w:numPr>
        <w:spacing w:before="0" w:beforeAutospacing="0" w:after="120" w:afterAutospacing="0"/>
        <w:jc w:val="both"/>
        <w:rPr>
          <w:rFonts w:ascii="Verdana" w:hAnsi="Verdana"/>
        </w:rPr>
      </w:pPr>
      <w:proofErr w:type="spellStart"/>
      <w:r w:rsidRPr="0023108F">
        <w:rPr>
          <w:rFonts w:ascii="Verdana" w:eastAsiaTheme="majorEastAsia" w:hAnsi="Verdana"/>
        </w:rPr>
        <w:t>Analyze</w:t>
      </w:r>
      <w:proofErr w:type="spellEnd"/>
      <w:r w:rsidRPr="0023108F">
        <w:rPr>
          <w:rFonts w:ascii="Verdana" w:eastAsiaTheme="majorEastAsia" w:hAnsi="Verdana"/>
        </w:rPr>
        <w:t xml:space="preserve"> options I – Confirms value proposition for them</w:t>
      </w:r>
      <w:r w:rsidRPr="0023108F">
        <w:rPr>
          <w:rFonts w:ascii="Verdana" w:hAnsi="Verdana"/>
        </w:rPr>
        <w:t>:</w:t>
      </w:r>
      <w:r w:rsidRPr="0023108F">
        <w:rPr>
          <w:rFonts w:ascii="Verdana" w:hAnsi="Verdana"/>
        </w:rPr>
        <w:br/>
        <w:t>Teachers see relevance to class 6–8 science curriculum and co-curricular goals</w:t>
      </w:r>
    </w:p>
    <w:p w14:paraId="3F7B65EB" w14:textId="77777777" w:rsidR="00257E40" w:rsidRPr="0023108F" w:rsidRDefault="00257E40" w:rsidP="00257E40">
      <w:pPr>
        <w:pStyle w:val="NormalWeb"/>
        <w:numPr>
          <w:ilvl w:val="0"/>
          <w:numId w:val="59"/>
        </w:numPr>
        <w:spacing w:before="0" w:beforeAutospacing="0" w:after="120" w:afterAutospacing="0"/>
        <w:jc w:val="both"/>
        <w:rPr>
          <w:rFonts w:ascii="Verdana" w:hAnsi="Verdana"/>
        </w:rPr>
      </w:pPr>
      <w:r w:rsidRPr="0023108F">
        <w:rPr>
          <w:rFonts w:ascii="Verdana" w:eastAsiaTheme="majorEastAsia" w:hAnsi="Verdana"/>
        </w:rPr>
        <w:t>Confirms budget</w:t>
      </w:r>
      <w:r w:rsidRPr="0023108F">
        <w:rPr>
          <w:rFonts w:ascii="Verdana" w:hAnsi="Verdana"/>
        </w:rPr>
        <w:t>:</w:t>
      </w:r>
      <w:r w:rsidRPr="0023108F">
        <w:rPr>
          <w:rFonts w:ascii="Verdana" w:hAnsi="Verdana"/>
        </w:rPr>
        <w:br/>
        <w:t>Match with school CSR grants or monthly fee surpluses</w:t>
      </w:r>
    </w:p>
    <w:p w14:paraId="7C01C5E1" w14:textId="77777777" w:rsidR="00257E40" w:rsidRPr="0023108F" w:rsidRDefault="00257E40" w:rsidP="00257E40">
      <w:pPr>
        <w:pStyle w:val="NormalWeb"/>
        <w:numPr>
          <w:ilvl w:val="0"/>
          <w:numId w:val="59"/>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Principal (economic buyer), STEM teacher (champion), CSR officer (in private schools)</w:t>
      </w:r>
    </w:p>
    <w:p w14:paraId="6B113CF3"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#4 Purchase Intent </w:t>
      </w:r>
      <w:r w:rsidRPr="0023108F">
        <w:rPr>
          <w:rFonts w:ascii="Arial" w:eastAsiaTheme="majorEastAsia" w:hAnsi="Arial" w:cs="Arial"/>
          <w:b/>
          <w:bCs/>
        </w:rPr>
        <w:t>→</w:t>
      </w:r>
      <w:r w:rsidRPr="0023108F">
        <w:rPr>
          <w:rFonts w:ascii="Verdana" w:eastAsiaTheme="majorEastAsia" w:hAnsi="Verdana"/>
          <w:b/>
          <w:bCs/>
        </w:rPr>
        <w:t xml:space="preserve"> Qualified Prospects</w:t>
      </w:r>
    </w:p>
    <w:p w14:paraId="0F5C2BFE" w14:textId="77777777" w:rsidR="00257E40" w:rsidRPr="0023108F" w:rsidRDefault="00257E40" w:rsidP="00257E40">
      <w:pPr>
        <w:pStyle w:val="NormalWeb"/>
        <w:numPr>
          <w:ilvl w:val="0"/>
          <w:numId w:val="60"/>
        </w:numPr>
        <w:spacing w:before="0" w:beforeAutospacing="0" w:after="120" w:afterAutospacing="0"/>
        <w:jc w:val="both"/>
        <w:rPr>
          <w:rFonts w:ascii="Verdana" w:hAnsi="Verdana"/>
        </w:rPr>
      </w:pPr>
      <w:proofErr w:type="spellStart"/>
      <w:r w:rsidRPr="0023108F">
        <w:rPr>
          <w:rFonts w:ascii="Verdana" w:eastAsiaTheme="majorEastAsia" w:hAnsi="Verdana"/>
        </w:rPr>
        <w:t>Analyze</w:t>
      </w:r>
      <w:proofErr w:type="spellEnd"/>
      <w:r w:rsidRPr="0023108F">
        <w:rPr>
          <w:rFonts w:ascii="Verdana" w:eastAsiaTheme="majorEastAsia" w:hAnsi="Verdana"/>
        </w:rPr>
        <w:t xml:space="preserve"> options II – Qualify &amp; proposal</w:t>
      </w:r>
      <w:r w:rsidRPr="0023108F">
        <w:rPr>
          <w:rFonts w:ascii="Verdana" w:hAnsi="Verdana"/>
        </w:rPr>
        <w:t>:</w:t>
      </w:r>
      <w:r w:rsidRPr="0023108F">
        <w:rPr>
          <w:rFonts w:ascii="Verdana" w:hAnsi="Verdana"/>
        </w:rPr>
        <w:br/>
        <w:t>Prepare written proposal with pricing, support, delivery time</w:t>
      </w:r>
    </w:p>
    <w:p w14:paraId="5E107089" w14:textId="77777777" w:rsidR="00257E40" w:rsidRPr="0023108F" w:rsidRDefault="00257E40" w:rsidP="00257E40">
      <w:pPr>
        <w:pStyle w:val="NormalWeb"/>
        <w:numPr>
          <w:ilvl w:val="0"/>
          <w:numId w:val="60"/>
        </w:numPr>
        <w:spacing w:before="0" w:beforeAutospacing="0" w:after="120" w:afterAutospacing="0"/>
        <w:jc w:val="both"/>
        <w:rPr>
          <w:rFonts w:ascii="Verdana" w:hAnsi="Verdana"/>
        </w:rPr>
      </w:pPr>
      <w:r w:rsidRPr="0023108F">
        <w:rPr>
          <w:rFonts w:ascii="Verdana" w:eastAsiaTheme="majorEastAsia" w:hAnsi="Verdana"/>
        </w:rPr>
        <w:t>Verbal close &amp; objection handling</w:t>
      </w:r>
      <w:r w:rsidRPr="0023108F">
        <w:rPr>
          <w:rFonts w:ascii="Verdana" w:hAnsi="Verdana"/>
        </w:rPr>
        <w:t>:</w:t>
      </w:r>
      <w:r w:rsidRPr="0023108F">
        <w:rPr>
          <w:rFonts w:ascii="Verdana" w:hAnsi="Verdana"/>
        </w:rPr>
        <w:br/>
        <w:t xml:space="preserve">Objections: cost, class time burden </w:t>
      </w:r>
      <w:r w:rsidRPr="0023108F">
        <w:rPr>
          <w:rFonts w:ascii="Arial" w:hAnsi="Arial" w:cs="Arial"/>
        </w:rPr>
        <w:t>→</w:t>
      </w:r>
      <w:r w:rsidRPr="0023108F">
        <w:rPr>
          <w:rFonts w:ascii="Verdana" w:hAnsi="Verdana"/>
        </w:rPr>
        <w:t xml:space="preserve"> handled by showing hybrid lesson plans</w:t>
      </w:r>
    </w:p>
    <w:p w14:paraId="37BA19A0" w14:textId="77777777" w:rsidR="00257E40" w:rsidRPr="0023108F" w:rsidRDefault="00257E40" w:rsidP="00257E40">
      <w:pPr>
        <w:pStyle w:val="NormalWeb"/>
        <w:numPr>
          <w:ilvl w:val="0"/>
          <w:numId w:val="60"/>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Principal, Accounts officer, Decision-making panel in school trust</w:t>
      </w:r>
    </w:p>
    <w:p w14:paraId="7975F181"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#5 Purchase </w:t>
      </w:r>
      <w:r w:rsidRPr="0023108F">
        <w:rPr>
          <w:rFonts w:ascii="Arial" w:eastAsiaTheme="majorEastAsia" w:hAnsi="Arial" w:cs="Arial"/>
          <w:b/>
          <w:bCs/>
        </w:rPr>
        <w:t>→</w:t>
      </w:r>
      <w:r w:rsidRPr="0023108F">
        <w:rPr>
          <w:rFonts w:ascii="Verdana" w:eastAsiaTheme="majorEastAsia" w:hAnsi="Verdana"/>
          <w:b/>
          <w:bCs/>
        </w:rPr>
        <w:t xml:space="preserve"> Customers</w:t>
      </w:r>
    </w:p>
    <w:p w14:paraId="3CBECEA9" w14:textId="77777777" w:rsidR="00257E40" w:rsidRPr="0023108F" w:rsidRDefault="00257E40" w:rsidP="00257E40">
      <w:pPr>
        <w:pStyle w:val="NormalWeb"/>
        <w:numPr>
          <w:ilvl w:val="0"/>
          <w:numId w:val="61"/>
        </w:numPr>
        <w:spacing w:before="0" w:beforeAutospacing="0" w:after="120" w:afterAutospacing="0"/>
        <w:jc w:val="both"/>
        <w:rPr>
          <w:rFonts w:ascii="Verdana" w:hAnsi="Verdana"/>
        </w:rPr>
      </w:pPr>
      <w:r w:rsidRPr="0023108F">
        <w:rPr>
          <w:rFonts w:ascii="Verdana" w:eastAsiaTheme="majorEastAsia" w:hAnsi="Verdana"/>
        </w:rPr>
        <w:t>Physically acquire product I – Secure full commitment (e.g., purchase order)</w:t>
      </w:r>
      <w:r w:rsidRPr="0023108F">
        <w:rPr>
          <w:rFonts w:ascii="Verdana" w:hAnsi="Verdana"/>
        </w:rPr>
        <w:t>:</w:t>
      </w:r>
      <w:r w:rsidRPr="0023108F">
        <w:rPr>
          <w:rFonts w:ascii="Verdana" w:hAnsi="Verdana"/>
        </w:rPr>
        <w:br/>
        <w:t>PO issued post parent trust/governing body meeting approval</w:t>
      </w:r>
    </w:p>
    <w:p w14:paraId="7F0AF957" w14:textId="77777777" w:rsidR="00257E40" w:rsidRPr="0023108F" w:rsidRDefault="00257E40" w:rsidP="00257E40">
      <w:pPr>
        <w:pStyle w:val="NormalWeb"/>
        <w:numPr>
          <w:ilvl w:val="0"/>
          <w:numId w:val="61"/>
        </w:numPr>
        <w:spacing w:before="0" w:beforeAutospacing="0" w:after="120" w:afterAutospacing="0"/>
        <w:jc w:val="both"/>
        <w:rPr>
          <w:rFonts w:ascii="Verdana" w:hAnsi="Verdana"/>
        </w:rPr>
      </w:pPr>
      <w:r w:rsidRPr="0023108F">
        <w:rPr>
          <w:rFonts w:ascii="Verdana" w:eastAsiaTheme="majorEastAsia" w:hAnsi="Verdana"/>
        </w:rPr>
        <w:t>Pay for product</w:t>
      </w:r>
      <w:r w:rsidRPr="0023108F">
        <w:rPr>
          <w:rFonts w:ascii="Verdana" w:hAnsi="Verdana"/>
        </w:rPr>
        <w:t>:</w:t>
      </w:r>
      <w:r w:rsidRPr="0023108F">
        <w:rPr>
          <w:rFonts w:ascii="Verdana" w:hAnsi="Verdana"/>
        </w:rPr>
        <w:br/>
        <w:t>Online bank transfer from school account after delivery confirmation</w:t>
      </w:r>
    </w:p>
    <w:p w14:paraId="630C778A" w14:textId="77777777" w:rsidR="00257E40" w:rsidRPr="0023108F" w:rsidRDefault="00257E40" w:rsidP="00257E40">
      <w:pPr>
        <w:pStyle w:val="NormalWeb"/>
        <w:numPr>
          <w:ilvl w:val="0"/>
          <w:numId w:val="61"/>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Accounts head, Purchase officer, Principal (confirmation)</w:t>
      </w:r>
    </w:p>
    <w:p w14:paraId="7052C990"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#6 Loyalty </w:t>
      </w:r>
      <w:r w:rsidRPr="0023108F">
        <w:rPr>
          <w:rFonts w:ascii="Arial" w:eastAsiaTheme="majorEastAsia" w:hAnsi="Arial" w:cs="Arial"/>
          <w:b/>
          <w:bCs/>
        </w:rPr>
        <w:t>→</w:t>
      </w:r>
      <w:r w:rsidRPr="0023108F">
        <w:rPr>
          <w:rFonts w:ascii="Verdana" w:eastAsiaTheme="majorEastAsia" w:hAnsi="Verdana"/>
          <w:b/>
          <w:bCs/>
        </w:rPr>
        <w:t xml:space="preserve"> Satisfied Customers</w:t>
      </w:r>
    </w:p>
    <w:p w14:paraId="330B90C0" w14:textId="77777777" w:rsidR="00257E40" w:rsidRPr="0023108F" w:rsidRDefault="00257E40" w:rsidP="00257E40">
      <w:pPr>
        <w:pStyle w:val="NormalWeb"/>
        <w:numPr>
          <w:ilvl w:val="0"/>
          <w:numId w:val="62"/>
        </w:numPr>
        <w:spacing w:before="0" w:beforeAutospacing="0" w:after="120" w:afterAutospacing="0"/>
        <w:jc w:val="both"/>
        <w:rPr>
          <w:rFonts w:ascii="Verdana" w:hAnsi="Verdana"/>
        </w:rPr>
      </w:pPr>
      <w:r w:rsidRPr="0023108F">
        <w:rPr>
          <w:rFonts w:ascii="Verdana" w:eastAsiaTheme="majorEastAsia" w:hAnsi="Verdana"/>
        </w:rPr>
        <w:t>Physically acquire product II – Ship/install</w:t>
      </w:r>
      <w:r w:rsidRPr="0023108F">
        <w:rPr>
          <w:rFonts w:ascii="Verdana" w:hAnsi="Verdana"/>
        </w:rPr>
        <w:t>:</w:t>
      </w:r>
      <w:r w:rsidRPr="0023108F">
        <w:rPr>
          <w:rFonts w:ascii="Verdana" w:hAnsi="Verdana"/>
        </w:rPr>
        <w:br/>
        <w:t>Installed by local technician partner within 1 week of delivery</w:t>
      </w:r>
    </w:p>
    <w:p w14:paraId="5DBCDDE8" w14:textId="77777777" w:rsidR="00257E40" w:rsidRPr="0023108F" w:rsidRDefault="00257E40" w:rsidP="00257E40">
      <w:pPr>
        <w:pStyle w:val="NormalWeb"/>
        <w:numPr>
          <w:ilvl w:val="0"/>
          <w:numId w:val="62"/>
        </w:numPr>
        <w:spacing w:before="0" w:beforeAutospacing="0" w:after="120" w:afterAutospacing="0"/>
        <w:jc w:val="both"/>
        <w:rPr>
          <w:rFonts w:ascii="Verdana" w:hAnsi="Verdana"/>
        </w:rPr>
      </w:pPr>
      <w:r w:rsidRPr="0023108F">
        <w:rPr>
          <w:rFonts w:ascii="Verdana" w:eastAsiaTheme="majorEastAsia" w:hAnsi="Verdana"/>
        </w:rPr>
        <w:t>Customer support – use, get value, determine value</w:t>
      </w:r>
      <w:r w:rsidRPr="0023108F">
        <w:rPr>
          <w:rFonts w:ascii="Verdana" w:hAnsi="Verdana"/>
        </w:rPr>
        <w:t>:</w:t>
      </w:r>
      <w:r w:rsidRPr="0023108F">
        <w:rPr>
          <w:rFonts w:ascii="Verdana" w:hAnsi="Verdana"/>
        </w:rPr>
        <w:br/>
        <w:t>WhatsApp support for queries; quarterly feedback survey; usage-linked rewards</w:t>
      </w:r>
    </w:p>
    <w:p w14:paraId="3199E40D" w14:textId="77777777" w:rsidR="00257E40" w:rsidRPr="0023108F" w:rsidRDefault="00257E40" w:rsidP="00257E40">
      <w:pPr>
        <w:pStyle w:val="NormalWeb"/>
        <w:numPr>
          <w:ilvl w:val="0"/>
          <w:numId w:val="62"/>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STEM lead teacher, IT support staff, Principal (briefed monthly)</w:t>
      </w:r>
    </w:p>
    <w:p w14:paraId="77CE873C"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#7 Advocacy </w:t>
      </w:r>
      <w:r w:rsidRPr="0023108F">
        <w:rPr>
          <w:rFonts w:ascii="Arial" w:eastAsiaTheme="majorEastAsia" w:hAnsi="Arial" w:cs="Arial"/>
          <w:b/>
          <w:bCs/>
        </w:rPr>
        <w:t>→</w:t>
      </w:r>
      <w:r w:rsidRPr="0023108F">
        <w:rPr>
          <w:rFonts w:ascii="Verdana" w:eastAsiaTheme="majorEastAsia" w:hAnsi="Verdana"/>
          <w:b/>
          <w:bCs/>
        </w:rPr>
        <w:t xml:space="preserve"> Evangelists</w:t>
      </w:r>
    </w:p>
    <w:p w14:paraId="4926F1B2" w14:textId="77777777" w:rsidR="00257E40" w:rsidRPr="0023108F" w:rsidRDefault="00257E40" w:rsidP="00257E40">
      <w:pPr>
        <w:pStyle w:val="NormalWeb"/>
        <w:numPr>
          <w:ilvl w:val="0"/>
          <w:numId w:val="63"/>
        </w:numPr>
        <w:spacing w:before="0" w:beforeAutospacing="0" w:after="120" w:afterAutospacing="0"/>
        <w:jc w:val="both"/>
        <w:rPr>
          <w:rFonts w:ascii="Verdana" w:hAnsi="Verdana"/>
        </w:rPr>
      </w:pPr>
      <w:r w:rsidRPr="0023108F">
        <w:rPr>
          <w:rFonts w:ascii="Verdana" w:eastAsiaTheme="majorEastAsia" w:hAnsi="Verdana"/>
        </w:rPr>
        <w:lastRenderedPageBreak/>
        <w:t>Buy more</w:t>
      </w:r>
      <w:r w:rsidRPr="0023108F">
        <w:rPr>
          <w:rFonts w:ascii="Verdana" w:hAnsi="Verdana"/>
        </w:rPr>
        <w:t>:</w:t>
      </w:r>
      <w:r w:rsidRPr="0023108F">
        <w:rPr>
          <w:rFonts w:ascii="Verdana" w:hAnsi="Verdana"/>
        </w:rPr>
        <w:br/>
        <w:t>Add-on kits, nutrition lab modules, composting pods</w:t>
      </w:r>
    </w:p>
    <w:p w14:paraId="76131EE4" w14:textId="77777777" w:rsidR="00257E40" w:rsidRPr="0023108F" w:rsidRDefault="00257E40" w:rsidP="00257E40">
      <w:pPr>
        <w:pStyle w:val="NormalWeb"/>
        <w:numPr>
          <w:ilvl w:val="0"/>
          <w:numId w:val="63"/>
        </w:numPr>
        <w:spacing w:before="0" w:beforeAutospacing="0" w:after="120" w:afterAutospacing="0"/>
        <w:jc w:val="both"/>
        <w:rPr>
          <w:rFonts w:ascii="Verdana" w:hAnsi="Verdana"/>
        </w:rPr>
      </w:pPr>
      <w:r w:rsidRPr="0023108F">
        <w:rPr>
          <w:rFonts w:ascii="Verdana" w:eastAsiaTheme="majorEastAsia" w:hAnsi="Verdana"/>
        </w:rPr>
        <w:t>Tell others</w:t>
      </w:r>
      <w:r w:rsidRPr="0023108F">
        <w:rPr>
          <w:rFonts w:ascii="Verdana" w:hAnsi="Verdana"/>
        </w:rPr>
        <w:t>:</w:t>
      </w:r>
      <w:r w:rsidRPr="0023108F">
        <w:rPr>
          <w:rFonts w:ascii="Verdana" w:hAnsi="Verdana"/>
        </w:rPr>
        <w:br/>
        <w:t>Post on LinkedIn; invite other schools for demo; speak in webinars</w:t>
      </w:r>
    </w:p>
    <w:p w14:paraId="5694F9E0" w14:textId="77777777" w:rsidR="00257E40" w:rsidRPr="0023108F" w:rsidRDefault="00257E40" w:rsidP="00257E40">
      <w:pPr>
        <w:pStyle w:val="NormalWeb"/>
        <w:numPr>
          <w:ilvl w:val="0"/>
          <w:numId w:val="63"/>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Principal, Teacher, CSR partner lead</w:t>
      </w:r>
    </w:p>
    <w:p w14:paraId="2C42F9B1"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2071C3AF"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Visual Second Draft Sales Funnel Refinement (</w:t>
      </w:r>
      <w:r>
        <w:rPr>
          <w:rFonts w:ascii="Verdana" w:eastAsiaTheme="majorEastAsia" w:hAnsi="Verdana"/>
          <w:b/>
          <w:bCs/>
        </w:rPr>
        <w:t>Mid-</w:t>
      </w:r>
      <w:r w:rsidRPr="0023108F">
        <w:rPr>
          <w:rFonts w:ascii="Verdana" w:eastAsiaTheme="majorEastAsia" w:hAnsi="Verdana"/>
          <w:b/>
          <w:bCs/>
        </w:rPr>
        <w:t>Term)</w:t>
      </w:r>
    </w:p>
    <w:p w14:paraId="476CD5E2"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#1 Identification </w:t>
      </w:r>
      <w:r w:rsidRPr="0023108F">
        <w:rPr>
          <w:rFonts w:ascii="Arial" w:eastAsiaTheme="majorEastAsia" w:hAnsi="Arial" w:cs="Arial"/>
          <w:b/>
          <w:bCs/>
        </w:rPr>
        <w:t>→</w:t>
      </w:r>
      <w:r w:rsidRPr="0023108F">
        <w:rPr>
          <w:rFonts w:ascii="Verdana" w:eastAsiaTheme="majorEastAsia" w:hAnsi="Verdana"/>
          <w:b/>
          <w:bCs/>
        </w:rPr>
        <w:t xml:space="preserve"> Leads</w:t>
      </w:r>
    </w:p>
    <w:p w14:paraId="3556199E" w14:textId="77777777" w:rsidR="00257E40" w:rsidRPr="0023108F" w:rsidRDefault="00257E40" w:rsidP="00257E40">
      <w:pPr>
        <w:pStyle w:val="NormalWeb"/>
        <w:numPr>
          <w:ilvl w:val="0"/>
          <w:numId w:val="64"/>
        </w:numPr>
        <w:spacing w:before="0" w:beforeAutospacing="0" w:after="120" w:afterAutospacing="0"/>
        <w:jc w:val="both"/>
        <w:rPr>
          <w:rFonts w:ascii="Verdana" w:hAnsi="Verdana"/>
        </w:rPr>
      </w:pPr>
      <w:r w:rsidRPr="0023108F">
        <w:rPr>
          <w:rFonts w:ascii="Verdana" w:eastAsiaTheme="majorEastAsia" w:hAnsi="Verdana"/>
        </w:rPr>
        <w:t>Lead generation</w:t>
      </w:r>
      <w:r w:rsidRPr="0023108F">
        <w:rPr>
          <w:rFonts w:ascii="Verdana" w:hAnsi="Verdana"/>
        </w:rPr>
        <w:t>:</w:t>
      </w:r>
      <w:r w:rsidRPr="0023108F">
        <w:rPr>
          <w:rFonts w:ascii="Verdana" w:hAnsi="Verdana"/>
        </w:rPr>
        <w:br/>
        <w:t>Partner EdTech platforms (e.g., STEM Olympiads), district-level school networks, referrals from early adopters</w:t>
      </w:r>
    </w:p>
    <w:p w14:paraId="4321860F" w14:textId="77777777" w:rsidR="00257E40" w:rsidRPr="0023108F" w:rsidRDefault="00257E40" w:rsidP="00257E40">
      <w:pPr>
        <w:pStyle w:val="NormalWeb"/>
        <w:numPr>
          <w:ilvl w:val="0"/>
          <w:numId w:val="64"/>
        </w:numPr>
        <w:spacing w:before="0" w:beforeAutospacing="0" w:after="120" w:afterAutospacing="0"/>
        <w:jc w:val="both"/>
        <w:rPr>
          <w:rFonts w:ascii="Verdana" w:hAnsi="Verdana"/>
        </w:rPr>
      </w:pPr>
      <w:r w:rsidRPr="0023108F">
        <w:rPr>
          <w:rFonts w:ascii="Verdana" w:eastAsiaTheme="majorEastAsia" w:hAnsi="Verdana"/>
        </w:rPr>
        <w:t>Watering holes</w:t>
      </w:r>
      <w:r w:rsidRPr="0023108F">
        <w:rPr>
          <w:rFonts w:ascii="Verdana" w:hAnsi="Verdana"/>
        </w:rPr>
        <w:t>:</w:t>
      </w:r>
      <w:r w:rsidRPr="0023108F">
        <w:rPr>
          <w:rFonts w:ascii="Verdana" w:hAnsi="Verdana"/>
        </w:rPr>
        <w:br/>
        <w:t>Regional education summits, CBSE/ICSE principal forums, local teacher training workshops</w:t>
      </w:r>
    </w:p>
    <w:p w14:paraId="7820C81C" w14:textId="77777777" w:rsidR="00257E40" w:rsidRPr="0023108F" w:rsidRDefault="00257E40" w:rsidP="00257E40">
      <w:pPr>
        <w:pStyle w:val="NormalWeb"/>
        <w:numPr>
          <w:ilvl w:val="0"/>
          <w:numId w:val="64"/>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Cluster education officers, STEM coordinators, Principals from nearby schools</w:t>
      </w:r>
    </w:p>
    <w:p w14:paraId="1CA9D222"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#2 Consideration </w:t>
      </w:r>
      <w:r w:rsidRPr="0023108F">
        <w:rPr>
          <w:rFonts w:ascii="Arial" w:eastAsiaTheme="majorEastAsia" w:hAnsi="Arial" w:cs="Arial"/>
          <w:b/>
          <w:bCs/>
        </w:rPr>
        <w:t>→</w:t>
      </w:r>
      <w:r w:rsidRPr="0023108F">
        <w:rPr>
          <w:rFonts w:ascii="Verdana" w:eastAsiaTheme="majorEastAsia" w:hAnsi="Verdana"/>
          <w:b/>
          <w:bCs/>
        </w:rPr>
        <w:t xml:space="preserve"> Suspects</w:t>
      </w:r>
    </w:p>
    <w:p w14:paraId="39EF34D9" w14:textId="77777777" w:rsidR="00257E40" w:rsidRPr="0023108F" w:rsidRDefault="00257E40" w:rsidP="00257E40">
      <w:pPr>
        <w:pStyle w:val="NormalWeb"/>
        <w:numPr>
          <w:ilvl w:val="0"/>
          <w:numId w:val="65"/>
        </w:numPr>
        <w:spacing w:before="0" w:beforeAutospacing="0" w:after="120" w:afterAutospacing="0"/>
        <w:jc w:val="both"/>
        <w:rPr>
          <w:rFonts w:ascii="Verdana" w:hAnsi="Verdana"/>
        </w:rPr>
      </w:pPr>
      <w:r w:rsidRPr="0023108F">
        <w:rPr>
          <w:rFonts w:ascii="Verdana" w:eastAsiaTheme="majorEastAsia" w:hAnsi="Verdana"/>
        </w:rPr>
        <w:t>Find out about options – Initial dialogue</w:t>
      </w:r>
      <w:r w:rsidRPr="0023108F">
        <w:rPr>
          <w:rFonts w:ascii="Verdana" w:hAnsi="Verdana"/>
        </w:rPr>
        <w:t>:</w:t>
      </w:r>
      <w:r w:rsidRPr="0023108F">
        <w:rPr>
          <w:rFonts w:ascii="Verdana" w:hAnsi="Verdana"/>
        </w:rPr>
        <w:br/>
        <w:t>Email campaigns + warm intros from existing user schools, case studies shared via district WhatsApp groups</w:t>
      </w:r>
    </w:p>
    <w:p w14:paraId="28CB4226" w14:textId="77777777" w:rsidR="00257E40" w:rsidRPr="0023108F" w:rsidRDefault="00257E40" w:rsidP="00257E40">
      <w:pPr>
        <w:pStyle w:val="NormalWeb"/>
        <w:numPr>
          <w:ilvl w:val="0"/>
          <w:numId w:val="65"/>
        </w:numPr>
        <w:spacing w:before="0" w:beforeAutospacing="0" w:after="120" w:afterAutospacing="0"/>
        <w:jc w:val="both"/>
        <w:rPr>
          <w:rFonts w:ascii="Verdana" w:hAnsi="Verdana"/>
        </w:rPr>
      </w:pPr>
      <w:r w:rsidRPr="0023108F">
        <w:rPr>
          <w:rFonts w:ascii="Verdana" w:eastAsiaTheme="majorEastAsia" w:hAnsi="Verdana"/>
        </w:rPr>
        <w:t>Woo/Triggers &amp; confirms general value proposition</w:t>
      </w:r>
      <w:r w:rsidRPr="0023108F">
        <w:rPr>
          <w:rFonts w:ascii="Verdana" w:hAnsi="Verdana"/>
        </w:rPr>
        <w:t>:</w:t>
      </w:r>
      <w:r w:rsidRPr="0023108F">
        <w:rPr>
          <w:rFonts w:ascii="Verdana" w:hAnsi="Verdana"/>
        </w:rPr>
        <w:br/>
        <w:t>CSR ROI case studies, curriculum tie-in pitch + peer endorsement from existing users</w:t>
      </w:r>
    </w:p>
    <w:p w14:paraId="18B57310" w14:textId="77777777" w:rsidR="00257E40" w:rsidRPr="0023108F" w:rsidRDefault="00257E40" w:rsidP="00257E40">
      <w:pPr>
        <w:pStyle w:val="NormalWeb"/>
        <w:numPr>
          <w:ilvl w:val="0"/>
          <w:numId w:val="65"/>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Principal, School Trust Secretary, School CSR partner (if applicable)</w:t>
      </w:r>
    </w:p>
    <w:p w14:paraId="040BFCB1"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#3 Engagement </w:t>
      </w:r>
      <w:r w:rsidRPr="0023108F">
        <w:rPr>
          <w:rFonts w:ascii="Arial" w:eastAsiaTheme="majorEastAsia" w:hAnsi="Arial" w:cs="Arial"/>
          <w:b/>
          <w:bCs/>
        </w:rPr>
        <w:t>→</w:t>
      </w:r>
      <w:r w:rsidRPr="0023108F">
        <w:rPr>
          <w:rFonts w:ascii="Verdana" w:eastAsiaTheme="majorEastAsia" w:hAnsi="Verdana"/>
          <w:b/>
          <w:bCs/>
        </w:rPr>
        <w:t xml:space="preserve"> Prospects</w:t>
      </w:r>
    </w:p>
    <w:p w14:paraId="5AE9B78A" w14:textId="77777777" w:rsidR="00257E40" w:rsidRPr="0023108F" w:rsidRDefault="00257E40" w:rsidP="00257E40">
      <w:pPr>
        <w:pStyle w:val="NormalWeb"/>
        <w:numPr>
          <w:ilvl w:val="0"/>
          <w:numId w:val="66"/>
        </w:numPr>
        <w:spacing w:before="0" w:beforeAutospacing="0" w:after="120" w:afterAutospacing="0"/>
        <w:jc w:val="both"/>
        <w:rPr>
          <w:rFonts w:ascii="Verdana" w:hAnsi="Verdana"/>
        </w:rPr>
      </w:pPr>
      <w:proofErr w:type="spellStart"/>
      <w:r w:rsidRPr="0023108F">
        <w:rPr>
          <w:rFonts w:ascii="Verdana" w:eastAsiaTheme="majorEastAsia" w:hAnsi="Verdana"/>
        </w:rPr>
        <w:t>Analyze</w:t>
      </w:r>
      <w:proofErr w:type="spellEnd"/>
      <w:r w:rsidRPr="0023108F">
        <w:rPr>
          <w:rFonts w:ascii="Verdana" w:eastAsiaTheme="majorEastAsia" w:hAnsi="Verdana"/>
        </w:rPr>
        <w:t xml:space="preserve"> options I – Confirms value proposition for them</w:t>
      </w:r>
      <w:r w:rsidRPr="0023108F">
        <w:rPr>
          <w:rFonts w:ascii="Verdana" w:hAnsi="Verdana"/>
        </w:rPr>
        <w:t>:</w:t>
      </w:r>
      <w:r w:rsidRPr="0023108F">
        <w:rPr>
          <w:rFonts w:ascii="Verdana" w:hAnsi="Verdana"/>
        </w:rPr>
        <w:br/>
        <w:t>Site visits to nearby implemented schools, videos from satisfied teachers, cost–impact dashboards</w:t>
      </w:r>
    </w:p>
    <w:p w14:paraId="53330D89" w14:textId="77777777" w:rsidR="00257E40" w:rsidRPr="0023108F" w:rsidRDefault="00257E40" w:rsidP="00257E40">
      <w:pPr>
        <w:pStyle w:val="NormalWeb"/>
        <w:numPr>
          <w:ilvl w:val="0"/>
          <w:numId w:val="66"/>
        </w:numPr>
        <w:spacing w:before="0" w:beforeAutospacing="0" w:after="120" w:afterAutospacing="0"/>
        <w:jc w:val="both"/>
        <w:rPr>
          <w:rFonts w:ascii="Verdana" w:hAnsi="Verdana"/>
        </w:rPr>
      </w:pPr>
      <w:r w:rsidRPr="0023108F">
        <w:rPr>
          <w:rFonts w:ascii="Verdana" w:eastAsiaTheme="majorEastAsia" w:hAnsi="Verdana"/>
        </w:rPr>
        <w:t>Confirms budget</w:t>
      </w:r>
      <w:r w:rsidRPr="0023108F">
        <w:rPr>
          <w:rFonts w:ascii="Verdana" w:hAnsi="Verdana"/>
        </w:rPr>
        <w:t>:</w:t>
      </w:r>
      <w:r w:rsidRPr="0023108F">
        <w:rPr>
          <w:rFonts w:ascii="Verdana" w:hAnsi="Verdana"/>
        </w:rPr>
        <w:br/>
        <w:t>Mid-year CSR top-up, integration into annual capex planning, or PTA-sponsored funds</w:t>
      </w:r>
    </w:p>
    <w:p w14:paraId="689B29E4" w14:textId="77777777" w:rsidR="00257E40" w:rsidRPr="0023108F" w:rsidRDefault="00257E40" w:rsidP="00257E40">
      <w:pPr>
        <w:pStyle w:val="NormalWeb"/>
        <w:numPr>
          <w:ilvl w:val="0"/>
          <w:numId w:val="66"/>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Trust finance manager, STEM department head, Principal</w:t>
      </w:r>
    </w:p>
    <w:p w14:paraId="23A309F7"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#4 Purchase Intent </w:t>
      </w:r>
      <w:r w:rsidRPr="0023108F">
        <w:rPr>
          <w:rFonts w:ascii="Arial" w:eastAsiaTheme="majorEastAsia" w:hAnsi="Arial" w:cs="Arial"/>
          <w:b/>
          <w:bCs/>
        </w:rPr>
        <w:t>→</w:t>
      </w:r>
      <w:r w:rsidRPr="0023108F">
        <w:rPr>
          <w:rFonts w:ascii="Verdana" w:eastAsiaTheme="majorEastAsia" w:hAnsi="Verdana"/>
          <w:b/>
          <w:bCs/>
        </w:rPr>
        <w:t xml:space="preserve"> Qualified Prospects</w:t>
      </w:r>
    </w:p>
    <w:p w14:paraId="40C1FF0E" w14:textId="77777777" w:rsidR="00257E40" w:rsidRPr="0023108F" w:rsidRDefault="00257E40" w:rsidP="00257E40">
      <w:pPr>
        <w:pStyle w:val="NormalWeb"/>
        <w:numPr>
          <w:ilvl w:val="0"/>
          <w:numId w:val="67"/>
        </w:numPr>
        <w:spacing w:before="0" w:beforeAutospacing="0" w:after="120" w:afterAutospacing="0"/>
        <w:jc w:val="both"/>
        <w:rPr>
          <w:rFonts w:ascii="Verdana" w:hAnsi="Verdana"/>
        </w:rPr>
      </w:pPr>
      <w:proofErr w:type="spellStart"/>
      <w:r w:rsidRPr="0023108F">
        <w:rPr>
          <w:rFonts w:ascii="Verdana" w:eastAsiaTheme="majorEastAsia" w:hAnsi="Verdana"/>
        </w:rPr>
        <w:t>Analyze</w:t>
      </w:r>
      <w:proofErr w:type="spellEnd"/>
      <w:r w:rsidRPr="0023108F">
        <w:rPr>
          <w:rFonts w:ascii="Verdana" w:eastAsiaTheme="majorEastAsia" w:hAnsi="Verdana"/>
        </w:rPr>
        <w:t xml:space="preserve"> options II – Qualify &amp; proposal</w:t>
      </w:r>
      <w:r w:rsidRPr="0023108F">
        <w:rPr>
          <w:rFonts w:ascii="Verdana" w:hAnsi="Verdana"/>
        </w:rPr>
        <w:t>:</w:t>
      </w:r>
      <w:r w:rsidRPr="0023108F">
        <w:rPr>
          <w:rFonts w:ascii="Verdana" w:hAnsi="Verdana"/>
        </w:rPr>
        <w:br/>
        <w:t>Bulk proposal with optional add-ons; ROI calculator; integration pitch for sustainability badge/certification</w:t>
      </w:r>
    </w:p>
    <w:p w14:paraId="6D628A02" w14:textId="77777777" w:rsidR="00257E40" w:rsidRPr="0023108F" w:rsidRDefault="00257E40" w:rsidP="00257E40">
      <w:pPr>
        <w:pStyle w:val="NormalWeb"/>
        <w:numPr>
          <w:ilvl w:val="0"/>
          <w:numId w:val="67"/>
        </w:numPr>
        <w:spacing w:before="0" w:beforeAutospacing="0" w:after="120" w:afterAutospacing="0"/>
        <w:jc w:val="both"/>
        <w:rPr>
          <w:rFonts w:ascii="Verdana" w:hAnsi="Verdana"/>
        </w:rPr>
      </w:pPr>
      <w:r w:rsidRPr="0023108F">
        <w:rPr>
          <w:rFonts w:ascii="Verdana" w:eastAsiaTheme="majorEastAsia" w:hAnsi="Verdana"/>
        </w:rPr>
        <w:lastRenderedPageBreak/>
        <w:t>Verbal close &amp; objection handling</w:t>
      </w:r>
      <w:r w:rsidRPr="0023108F">
        <w:rPr>
          <w:rFonts w:ascii="Verdana" w:hAnsi="Verdana"/>
        </w:rPr>
        <w:t>:</w:t>
      </w:r>
      <w:r w:rsidRPr="0023108F">
        <w:rPr>
          <w:rFonts w:ascii="Verdana" w:hAnsi="Verdana"/>
        </w:rPr>
        <w:br/>
        <w:t>Overcome tech complexity fears, time burden via simplified curriculum map</w:t>
      </w:r>
    </w:p>
    <w:p w14:paraId="78556B54" w14:textId="77777777" w:rsidR="00257E40" w:rsidRPr="0023108F" w:rsidRDefault="00257E40" w:rsidP="00257E40">
      <w:pPr>
        <w:pStyle w:val="NormalWeb"/>
        <w:numPr>
          <w:ilvl w:val="0"/>
          <w:numId w:val="67"/>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Head of department, Principal, Treasurer of governing trust</w:t>
      </w:r>
    </w:p>
    <w:p w14:paraId="0003786B"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#5 Purchase </w:t>
      </w:r>
      <w:r w:rsidRPr="0023108F">
        <w:rPr>
          <w:rFonts w:ascii="Arial" w:eastAsiaTheme="majorEastAsia" w:hAnsi="Arial" w:cs="Arial"/>
          <w:b/>
          <w:bCs/>
        </w:rPr>
        <w:t>→</w:t>
      </w:r>
      <w:r w:rsidRPr="0023108F">
        <w:rPr>
          <w:rFonts w:ascii="Verdana" w:eastAsiaTheme="majorEastAsia" w:hAnsi="Verdana"/>
          <w:b/>
          <w:bCs/>
        </w:rPr>
        <w:t xml:space="preserve"> Customers</w:t>
      </w:r>
    </w:p>
    <w:p w14:paraId="202F60F0" w14:textId="77777777" w:rsidR="00257E40" w:rsidRPr="0023108F" w:rsidRDefault="00257E40" w:rsidP="00257E40">
      <w:pPr>
        <w:pStyle w:val="NormalWeb"/>
        <w:numPr>
          <w:ilvl w:val="0"/>
          <w:numId w:val="68"/>
        </w:numPr>
        <w:spacing w:before="0" w:beforeAutospacing="0" w:after="120" w:afterAutospacing="0"/>
        <w:jc w:val="both"/>
        <w:rPr>
          <w:rFonts w:ascii="Verdana" w:hAnsi="Verdana"/>
        </w:rPr>
      </w:pPr>
      <w:r w:rsidRPr="0023108F">
        <w:rPr>
          <w:rFonts w:ascii="Verdana" w:eastAsiaTheme="majorEastAsia" w:hAnsi="Verdana"/>
        </w:rPr>
        <w:t>Physically acquire product I – Secure full commitment (e.g., purchase order)</w:t>
      </w:r>
      <w:r w:rsidRPr="0023108F">
        <w:rPr>
          <w:rFonts w:ascii="Verdana" w:hAnsi="Verdana"/>
        </w:rPr>
        <w:t>:</w:t>
      </w:r>
      <w:r w:rsidRPr="0023108F">
        <w:rPr>
          <w:rFonts w:ascii="Verdana" w:hAnsi="Verdana"/>
        </w:rPr>
        <w:br/>
        <w:t>Signed 3-year agreement with optional upgrades, terms of quarterly evaluation</w:t>
      </w:r>
    </w:p>
    <w:p w14:paraId="54A69647" w14:textId="77777777" w:rsidR="00257E40" w:rsidRPr="0023108F" w:rsidRDefault="00257E40" w:rsidP="00257E40">
      <w:pPr>
        <w:pStyle w:val="NormalWeb"/>
        <w:numPr>
          <w:ilvl w:val="0"/>
          <w:numId w:val="68"/>
        </w:numPr>
        <w:spacing w:before="0" w:beforeAutospacing="0" w:after="120" w:afterAutospacing="0"/>
        <w:jc w:val="both"/>
        <w:rPr>
          <w:rFonts w:ascii="Verdana" w:hAnsi="Verdana"/>
        </w:rPr>
      </w:pPr>
      <w:r w:rsidRPr="0023108F">
        <w:rPr>
          <w:rFonts w:ascii="Verdana" w:eastAsiaTheme="majorEastAsia" w:hAnsi="Verdana"/>
        </w:rPr>
        <w:t>Pay for product</w:t>
      </w:r>
      <w:r w:rsidRPr="0023108F">
        <w:rPr>
          <w:rFonts w:ascii="Verdana" w:hAnsi="Verdana"/>
        </w:rPr>
        <w:t>:</w:t>
      </w:r>
      <w:r w:rsidRPr="0023108F">
        <w:rPr>
          <w:rFonts w:ascii="Verdana" w:hAnsi="Verdana"/>
        </w:rPr>
        <w:br/>
        <w:t>Payment in two tranches: 60% advance, 40% after 1st term usage validation</w:t>
      </w:r>
    </w:p>
    <w:p w14:paraId="15E00736" w14:textId="77777777" w:rsidR="00257E40" w:rsidRPr="0023108F" w:rsidRDefault="00257E40" w:rsidP="00257E40">
      <w:pPr>
        <w:pStyle w:val="NormalWeb"/>
        <w:numPr>
          <w:ilvl w:val="0"/>
          <w:numId w:val="68"/>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Finance team, legal counsel, Principal</w:t>
      </w:r>
    </w:p>
    <w:p w14:paraId="4E816381"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#6 Loyalty </w:t>
      </w:r>
      <w:r w:rsidRPr="0023108F">
        <w:rPr>
          <w:rFonts w:ascii="Arial" w:eastAsiaTheme="majorEastAsia" w:hAnsi="Arial" w:cs="Arial"/>
          <w:b/>
          <w:bCs/>
        </w:rPr>
        <w:t>→</w:t>
      </w:r>
      <w:r w:rsidRPr="0023108F">
        <w:rPr>
          <w:rFonts w:ascii="Verdana" w:eastAsiaTheme="majorEastAsia" w:hAnsi="Verdana"/>
          <w:b/>
          <w:bCs/>
        </w:rPr>
        <w:t xml:space="preserve"> Satisfied Customers</w:t>
      </w:r>
    </w:p>
    <w:p w14:paraId="54D3313E" w14:textId="77777777" w:rsidR="00257E40" w:rsidRPr="0023108F" w:rsidRDefault="00257E40" w:rsidP="00257E40">
      <w:pPr>
        <w:pStyle w:val="NormalWeb"/>
        <w:numPr>
          <w:ilvl w:val="0"/>
          <w:numId w:val="69"/>
        </w:numPr>
        <w:spacing w:before="0" w:beforeAutospacing="0" w:after="120" w:afterAutospacing="0"/>
        <w:jc w:val="both"/>
        <w:rPr>
          <w:rFonts w:ascii="Verdana" w:hAnsi="Verdana"/>
        </w:rPr>
      </w:pPr>
      <w:r w:rsidRPr="0023108F">
        <w:rPr>
          <w:rFonts w:ascii="Verdana" w:eastAsiaTheme="majorEastAsia" w:hAnsi="Verdana"/>
        </w:rPr>
        <w:t>Physically acquire product II – Ship/install</w:t>
      </w:r>
      <w:r w:rsidRPr="0023108F">
        <w:rPr>
          <w:rFonts w:ascii="Verdana" w:hAnsi="Verdana"/>
        </w:rPr>
        <w:t>:</w:t>
      </w:r>
      <w:r w:rsidRPr="0023108F">
        <w:rPr>
          <w:rFonts w:ascii="Verdana" w:hAnsi="Verdana"/>
        </w:rPr>
        <w:br/>
        <w:t>Central warehouse dispatch + certified partner install team in 2 weeks</w:t>
      </w:r>
    </w:p>
    <w:p w14:paraId="4514E825" w14:textId="77777777" w:rsidR="00257E40" w:rsidRPr="0023108F" w:rsidRDefault="00257E40" w:rsidP="00257E40">
      <w:pPr>
        <w:pStyle w:val="NormalWeb"/>
        <w:numPr>
          <w:ilvl w:val="0"/>
          <w:numId w:val="69"/>
        </w:numPr>
        <w:spacing w:before="0" w:beforeAutospacing="0" w:after="120" w:afterAutospacing="0"/>
        <w:jc w:val="both"/>
        <w:rPr>
          <w:rFonts w:ascii="Verdana" w:hAnsi="Verdana"/>
        </w:rPr>
      </w:pPr>
      <w:r w:rsidRPr="0023108F">
        <w:rPr>
          <w:rFonts w:ascii="Verdana" w:eastAsiaTheme="majorEastAsia" w:hAnsi="Verdana"/>
        </w:rPr>
        <w:t>Customer support – use, get value, determine value</w:t>
      </w:r>
      <w:r w:rsidRPr="0023108F">
        <w:rPr>
          <w:rFonts w:ascii="Verdana" w:hAnsi="Verdana"/>
        </w:rPr>
        <w:t>:</w:t>
      </w:r>
      <w:r w:rsidRPr="0023108F">
        <w:rPr>
          <w:rFonts w:ascii="Verdana" w:hAnsi="Verdana"/>
        </w:rPr>
        <w:br/>
        <w:t>Analytics dashboard for lesson usage, ongoing feedback loop, gamified teacher leaderboard</w:t>
      </w:r>
    </w:p>
    <w:p w14:paraId="4E1ABE5D" w14:textId="77777777" w:rsidR="00257E40" w:rsidRPr="0023108F" w:rsidRDefault="00257E40" w:rsidP="00257E40">
      <w:pPr>
        <w:pStyle w:val="NormalWeb"/>
        <w:numPr>
          <w:ilvl w:val="0"/>
          <w:numId w:val="69"/>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Teacher coordinators, Academic auditors, Principal</w:t>
      </w:r>
    </w:p>
    <w:p w14:paraId="7305D757"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 xml:space="preserve">#7 Advocacy </w:t>
      </w:r>
      <w:r w:rsidRPr="0023108F">
        <w:rPr>
          <w:rFonts w:ascii="Arial" w:eastAsiaTheme="majorEastAsia" w:hAnsi="Arial" w:cs="Arial"/>
          <w:b/>
          <w:bCs/>
        </w:rPr>
        <w:t>→</w:t>
      </w:r>
      <w:r w:rsidRPr="0023108F">
        <w:rPr>
          <w:rFonts w:ascii="Verdana" w:eastAsiaTheme="majorEastAsia" w:hAnsi="Verdana"/>
          <w:b/>
          <w:bCs/>
        </w:rPr>
        <w:t xml:space="preserve"> Evangelists</w:t>
      </w:r>
    </w:p>
    <w:p w14:paraId="4223117A" w14:textId="77777777" w:rsidR="00257E40" w:rsidRPr="0023108F" w:rsidRDefault="00257E40" w:rsidP="00257E40">
      <w:pPr>
        <w:pStyle w:val="NormalWeb"/>
        <w:numPr>
          <w:ilvl w:val="0"/>
          <w:numId w:val="70"/>
        </w:numPr>
        <w:spacing w:before="0" w:beforeAutospacing="0" w:after="120" w:afterAutospacing="0"/>
        <w:jc w:val="both"/>
        <w:rPr>
          <w:rFonts w:ascii="Verdana" w:hAnsi="Verdana"/>
        </w:rPr>
      </w:pPr>
      <w:r w:rsidRPr="0023108F">
        <w:rPr>
          <w:rFonts w:ascii="Verdana" w:eastAsiaTheme="majorEastAsia" w:hAnsi="Verdana"/>
        </w:rPr>
        <w:t>Buy more</w:t>
      </w:r>
      <w:r w:rsidRPr="0023108F">
        <w:rPr>
          <w:rFonts w:ascii="Verdana" w:hAnsi="Verdana"/>
        </w:rPr>
        <w:t>:</w:t>
      </w:r>
      <w:r w:rsidRPr="0023108F">
        <w:rPr>
          <w:rFonts w:ascii="Verdana" w:hAnsi="Verdana"/>
        </w:rPr>
        <w:br/>
        <w:t>Additional farm kits, smart composters, IoT integrations</w:t>
      </w:r>
    </w:p>
    <w:p w14:paraId="56624C50" w14:textId="77777777" w:rsidR="00257E40" w:rsidRPr="0023108F" w:rsidRDefault="00257E40" w:rsidP="00257E40">
      <w:pPr>
        <w:pStyle w:val="NormalWeb"/>
        <w:numPr>
          <w:ilvl w:val="0"/>
          <w:numId w:val="70"/>
        </w:numPr>
        <w:spacing w:before="0" w:beforeAutospacing="0" w:after="120" w:afterAutospacing="0"/>
        <w:jc w:val="both"/>
        <w:rPr>
          <w:rFonts w:ascii="Verdana" w:hAnsi="Verdana"/>
        </w:rPr>
      </w:pPr>
      <w:r w:rsidRPr="0023108F">
        <w:rPr>
          <w:rFonts w:ascii="Verdana" w:eastAsiaTheme="majorEastAsia" w:hAnsi="Verdana"/>
        </w:rPr>
        <w:t>Tell others</w:t>
      </w:r>
      <w:r w:rsidRPr="0023108F">
        <w:rPr>
          <w:rFonts w:ascii="Verdana" w:hAnsi="Verdana"/>
        </w:rPr>
        <w:t>:</w:t>
      </w:r>
      <w:r w:rsidRPr="0023108F">
        <w:rPr>
          <w:rFonts w:ascii="Verdana" w:hAnsi="Verdana"/>
        </w:rPr>
        <w:br/>
        <w:t>Whitepaper contribution, conference panels, testimonial videos</w:t>
      </w:r>
    </w:p>
    <w:p w14:paraId="14166E7C" w14:textId="77777777" w:rsidR="00257E40" w:rsidRDefault="00257E40" w:rsidP="00257E40">
      <w:pPr>
        <w:pStyle w:val="NormalWeb"/>
        <w:numPr>
          <w:ilvl w:val="0"/>
          <w:numId w:val="70"/>
        </w:numPr>
        <w:spacing w:before="0" w:beforeAutospacing="0" w:after="120" w:afterAutospacing="0"/>
        <w:jc w:val="both"/>
        <w:rPr>
          <w:rFonts w:ascii="Verdana" w:hAnsi="Verdana"/>
        </w:rPr>
      </w:pPr>
      <w:r w:rsidRPr="0023108F">
        <w:rPr>
          <w:rFonts w:ascii="Verdana" w:eastAsiaTheme="majorEastAsia" w:hAnsi="Verdana"/>
        </w:rPr>
        <w:t>Who</w:t>
      </w:r>
      <w:r w:rsidRPr="0023108F">
        <w:rPr>
          <w:rFonts w:ascii="Verdana" w:hAnsi="Verdana"/>
        </w:rPr>
        <w:t>:</w:t>
      </w:r>
      <w:r w:rsidRPr="0023108F">
        <w:rPr>
          <w:rFonts w:ascii="Verdana" w:hAnsi="Verdana"/>
        </w:rPr>
        <w:br/>
        <w:t>Principal, Education consultant, Lead teacher</w:t>
      </w:r>
    </w:p>
    <w:p w14:paraId="3B994138" w14:textId="77777777" w:rsidR="00257E40" w:rsidRDefault="00257E40" w:rsidP="00257E40">
      <w:pPr>
        <w:pStyle w:val="NormalWeb"/>
        <w:spacing w:before="0" w:beforeAutospacing="0" w:after="120" w:afterAutospacing="0"/>
        <w:jc w:val="both"/>
        <w:rPr>
          <w:rFonts w:ascii="Verdana" w:eastAsiaTheme="majorEastAsia" w:hAnsi="Verdana"/>
          <w:b/>
          <w:bCs/>
        </w:rPr>
      </w:pPr>
    </w:p>
    <w:p w14:paraId="0167E7B3" w14:textId="77777777" w:rsidR="00257E40" w:rsidRDefault="00257E40" w:rsidP="00257E40">
      <w:pPr>
        <w:pStyle w:val="NormalWeb"/>
        <w:spacing w:before="0" w:beforeAutospacing="0" w:after="120" w:afterAutospacing="0"/>
        <w:jc w:val="both"/>
        <w:rPr>
          <w:rFonts w:ascii="Verdana" w:eastAsiaTheme="majorEastAsia" w:hAnsi="Verdana"/>
          <w:b/>
          <w:bCs/>
        </w:rPr>
      </w:pPr>
    </w:p>
    <w:p w14:paraId="0A307627" w14:textId="77777777" w:rsidR="00257E40" w:rsidRDefault="00257E40" w:rsidP="00257E40">
      <w:pPr>
        <w:pStyle w:val="NormalWeb"/>
        <w:spacing w:before="0" w:beforeAutospacing="0" w:after="120" w:afterAutospacing="0"/>
        <w:jc w:val="both"/>
        <w:rPr>
          <w:rFonts w:ascii="Verdana" w:eastAsiaTheme="majorEastAsia" w:hAnsi="Verdana"/>
          <w:b/>
          <w:bCs/>
        </w:rPr>
      </w:pPr>
    </w:p>
    <w:p w14:paraId="00316B86"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eastAsiaTheme="majorEastAsia" w:hAnsi="Verdana"/>
          <w:b/>
          <w:bCs/>
        </w:rPr>
        <w:t>Visual Second Draft Sales Funnel Refinement (</w:t>
      </w:r>
      <w:r>
        <w:rPr>
          <w:rFonts w:ascii="Verdana" w:eastAsiaTheme="majorEastAsia" w:hAnsi="Verdana"/>
          <w:b/>
          <w:bCs/>
        </w:rPr>
        <w:t>Long-</w:t>
      </w:r>
      <w:r w:rsidRPr="0023108F">
        <w:rPr>
          <w:rFonts w:ascii="Verdana" w:eastAsiaTheme="majorEastAsia" w:hAnsi="Verdana"/>
          <w:b/>
          <w:bCs/>
        </w:rPr>
        <w:t>Term)</w:t>
      </w:r>
    </w:p>
    <w:p w14:paraId="02F698E3"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#1 Identification </w:t>
      </w:r>
      <w:r w:rsidRPr="0023108F">
        <w:rPr>
          <w:rFonts w:ascii="Arial" w:hAnsi="Arial" w:cs="Arial"/>
          <w:b/>
          <w:bCs/>
        </w:rPr>
        <w:t>→</w:t>
      </w:r>
      <w:r w:rsidRPr="0023108F">
        <w:rPr>
          <w:rFonts w:ascii="Verdana" w:hAnsi="Verdana"/>
          <w:b/>
          <w:bCs/>
        </w:rPr>
        <w:t xml:space="preserve"> Leads</w:t>
      </w:r>
    </w:p>
    <w:p w14:paraId="4953E3D7" w14:textId="77777777" w:rsidR="00257E40" w:rsidRPr="0023108F" w:rsidRDefault="00257E40" w:rsidP="00257E40">
      <w:pPr>
        <w:pStyle w:val="NormalWeb"/>
        <w:numPr>
          <w:ilvl w:val="0"/>
          <w:numId w:val="71"/>
        </w:numPr>
        <w:spacing w:before="0" w:beforeAutospacing="0" w:after="120" w:afterAutospacing="0"/>
        <w:jc w:val="both"/>
        <w:rPr>
          <w:rFonts w:ascii="Verdana" w:hAnsi="Verdana"/>
        </w:rPr>
      </w:pPr>
      <w:r w:rsidRPr="0023108F">
        <w:rPr>
          <w:rFonts w:ascii="Verdana" w:hAnsi="Verdana"/>
        </w:rPr>
        <w:t>Lead generation:</w:t>
      </w:r>
      <w:r w:rsidRPr="0023108F">
        <w:rPr>
          <w:rFonts w:ascii="Verdana" w:hAnsi="Verdana"/>
        </w:rPr>
        <w:br/>
        <w:t>State-level mandates, procurement tenders, inclusion in recommended board vendor lists</w:t>
      </w:r>
    </w:p>
    <w:p w14:paraId="3258957C" w14:textId="77777777" w:rsidR="00257E40" w:rsidRPr="0023108F" w:rsidRDefault="00257E40" w:rsidP="00257E40">
      <w:pPr>
        <w:pStyle w:val="NormalWeb"/>
        <w:numPr>
          <w:ilvl w:val="0"/>
          <w:numId w:val="71"/>
        </w:numPr>
        <w:spacing w:before="0" w:beforeAutospacing="0" w:after="120" w:afterAutospacing="0"/>
        <w:jc w:val="both"/>
        <w:rPr>
          <w:rFonts w:ascii="Verdana" w:hAnsi="Verdana"/>
        </w:rPr>
      </w:pPr>
      <w:r w:rsidRPr="0023108F">
        <w:rPr>
          <w:rFonts w:ascii="Verdana" w:hAnsi="Verdana"/>
        </w:rPr>
        <w:lastRenderedPageBreak/>
        <w:t>Watering holes:</w:t>
      </w:r>
      <w:r w:rsidRPr="0023108F">
        <w:rPr>
          <w:rFonts w:ascii="Verdana" w:hAnsi="Verdana"/>
        </w:rPr>
        <w:br/>
        <w:t>Education ministry reports, policy task force groups, EdTech policy advisory circles</w:t>
      </w:r>
    </w:p>
    <w:p w14:paraId="0B6B84F3" w14:textId="77777777" w:rsidR="00257E40" w:rsidRPr="0023108F" w:rsidRDefault="00257E40" w:rsidP="00257E40">
      <w:pPr>
        <w:pStyle w:val="NormalWeb"/>
        <w:numPr>
          <w:ilvl w:val="0"/>
          <w:numId w:val="71"/>
        </w:numPr>
        <w:spacing w:before="0" w:beforeAutospacing="0" w:after="120" w:afterAutospacing="0"/>
        <w:jc w:val="both"/>
        <w:rPr>
          <w:rFonts w:ascii="Verdana" w:hAnsi="Verdana"/>
        </w:rPr>
      </w:pPr>
      <w:r w:rsidRPr="0023108F">
        <w:rPr>
          <w:rFonts w:ascii="Verdana" w:hAnsi="Verdana"/>
        </w:rPr>
        <w:t>Who:</w:t>
      </w:r>
      <w:r w:rsidRPr="0023108F">
        <w:rPr>
          <w:rFonts w:ascii="Verdana" w:hAnsi="Verdana"/>
        </w:rPr>
        <w:br/>
        <w:t>Government nodal officers, State board procurement officials, Education NGOs</w:t>
      </w:r>
    </w:p>
    <w:p w14:paraId="36D81C05"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#2 Consideration </w:t>
      </w:r>
      <w:r w:rsidRPr="0023108F">
        <w:rPr>
          <w:rFonts w:ascii="Arial" w:hAnsi="Arial" w:cs="Arial"/>
          <w:b/>
          <w:bCs/>
        </w:rPr>
        <w:t>→</w:t>
      </w:r>
      <w:r w:rsidRPr="0023108F">
        <w:rPr>
          <w:rFonts w:ascii="Verdana" w:hAnsi="Verdana"/>
          <w:b/>
          <w:bCs/>
        </w:rPr>
        <w:t xml:space="preserve"> Suspects</w:t>
      </w:r>
    </w:p>
    <w:p w14:paraId="1BB7B912" w14:textId="77777777" w:rsidR="00257E40" w:rsidRPr="0023108F" w:rsidRDefault="00257E40" w:rsidP="00257E40">
      <w:pPr>
        <w:pStyle w:val="NormalWeb"/>
        <w:numPr>
          <w:ilvl w:val="0"/>
          <w:numId w:val="72"/>
        </w:numPr>
        <w:spacing w:before="0" w:beforeAutospacing="0" w:after="120" w:afterAutospacing="0"/>
        <w:jc w:val="both"/>
        <w:rPr>
          <w:rFonts w:ascii="Verdana" w:hAnsi="Verdana"/>
        </w:rPr>
      </w:pPr>
      <w:r w:rsidRPr="0023108F">
        <w:rPr>
          <w:rFonts w:ascii="Verdana" w:hAnsi="Verdana"/>
        </w:rPr>
        <w:t>Find out about options – Initial dialogue:</w:t>
      </w:r>
      <w:r w:rsidRPr="0023108F">
        <w:rPr>
          <w:rFonts w:ascii="Verdana" w:hAnsi="Verdana"/>
        </w:rPr>
        <w:br/>
        <w:t>Inbound through public RFPs, government CSR fund managers, integration proposals from EdTech consortiums</w:t>
      </w:r>
    </w:p>
    <w:p w14:paraId="7243A56D" w14:textId="77777777" w:rsidR="00257E40" w:rsidRPr="0023108F" w:rsidRDefault="00257E40" w:rsidP="00257E40">
      <w:pPr>
        <w:pStyle w:val="NormalWeb"/>
        <w:numPr>
          <w:ilvl w:val="0"/>
          <w:numId w:val="72"/>
        </w:numPr>
        <w:spacing w:before="0" w:beforeAutospacing="0" w:after="120" w:afterAutospacing="0"/>
        <w:jc w:val="both"/>
        <w:rPr>
          <w:rFonts w:ascii="Verdana" w:hAnsi="Verdana"/>
        </w:rPr>
      </w:pPr>
      <w:r w:rsidRPr="0023108F">
        <w:rPr>
          <w:rFonts w:ascii="Verdana" w:hAnsi="Verdana"/>
        </w:rPr>
        <w:t>Woo/Triggers &amp; confirms general value proposition:</w:t>
      </w:r>
      <w:r w:rsidRPr="0023108F">
        <w:rPr>
          <w:rFonts w:ascii="Verdana" w:hAnsi="Verdana"/>
        </w:rPr>
        <w:br/>
        <w:t>Strategic alignment to SDG goals, NEP implementation support</w:t>
      </w:r>
    </w:p>
    <w:p w14:paraId="282E4827" w14:textId="77777777" w:rsidR="00257E40" w:rsidRPr="0023108F" w:rsidRDefault="00257E40" w:rsidP="00257E40">
      <w:pPr>
        <w:pStyle w:val="NormalWeb"/>
        <w:numPr>
          <w:ilvl w:val="0"/>
          <w:numId w:val="72"/>
        </w:numPr>
        <w:spacing w:before="0" w:beforeAutospacing="0" w:after="120" w:afterAutospacing="0"/>
        <w:jc w:val="both"/>
        <w:rPr>
          <w:rFonts w:ascii="Verdana" w:hAnsi="Verdana"/>
        </w:rPr>
      </w:pPr>
      <w:r w:rsidRPr="0023108F">
        <w:rPr>
          <w:rFonts w:ascii="Verdana" w:hAnsi="Verdana"/>
        </w:rPr>
        <w:t>Who:</w:t>
      </w:r>
      <w:r w:rsidRPr="0023108F">
        <w:rPr>
          <w:rFonts w:ascii="Verdana" w:hAnsi="Verdana"/>
        </w:rPr>
        <w:br/>
        <w:t>State Director of Education, Public procurement heads, NITI Aayog education advisors</w:t>
      </w:r>
    </w:p>
    <w:p w14:paraId="1292B5E5"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#3 Engagement </w:t>
      </w:r>
      <w:r w:rsidRPr="0023108F">
        <w:rPr>
          <w:rFonts w:ascii="Arial" w:hAnsi="Arial" w:cs="Arial"/>
          <w:b/>
          <w:bCs/>
        </w:rPr>
        <w:t>→</w:t>
      </w:r>
      <w:r w:rsidRPr="0023108F">
        <w:rPr>
          <w:rFonts w:ascii="Verdana" w:hAnsi="Verdana"/>
          <w:b/>
          <w:bCs/>
        </w:rPr>
        <w:t xml:space="preserve"> Prospects</w:t>
      </w:r>
    </w:p>
    <w:p w14:paraId="2158CEBC" w14:textId="77777777" w:rsidR="00257E40" w:rsidRPr="0023108F" w:rsidRDefault="00257E40" w:rsidP="00257E40">
      <w:pPr>
        <w:pStyle w:val="NormalWeb"/>
        <w:numPr>
          <w:ilvl w:val="0"/>
          <w:numId w:val="73"/>
        </w:numPr>
        <w:spacing w:before="0" w:beforeAutospacing="0" w:after="120" w:afterAutospacing="0"/>
        <w:jc w:val="both"/>
        <w:rPr>
          <w:rFonts w:ascii="Verdana" w:hAnsi="Verdana"/>
        </w:rPr>
      </w:pPr>
      <w:proofErr w:type="spellStart"/>
      <w:r w:rsidRPr="0023108F">
        <w:rPr>
          <w:rFonts w:ascii="Verdana" w:hAnsi="Verdana"/>
        </w:rPr>
        <w:t>Analyze</w:t>
      </w:r>
      <w:proofErr w:type="spellEnd"/>
      <w:r w:rsidRPr="0023108F">
        <w:rPr>
          <w:rFonts w:ascii="Verdana" w:hAnsi="Verdana"/>
        </w:rPr>
        <w:t xml:space="preserve"> options I – Confirms value proposition for them:</w:t>
      </w:r>
      <w:r w:rsidRPr="0023108F">
        <w:rPr>
          <w:rFonts w:ascii="Verdana" w:hAnsi="Verdana"/>
        </w:rPr>
        <w:br/>
        <w:t>Pilot data across urban/rural clusters; evaluation by independent third party</w:t>
      </w:r>
    </w:p>
    <w:p w14:paraId="66FFD324" w14:textId="77777777" w:rsidR="00257E40" w:rsidRPr="0023108F" w:rsidRDefault="00257E40" w:rsidP="00257E40">
      <w:pPr>
        <w:pStyle w:val="NormalWeb"/>
        <w:numPr>
          <w:ilvl w:val="0"/>
          <w:numId w:val="73"/>
        </w:numPr>
        <w:spacing w:before="0" w:beforeAutospacing="0" w:after="120" w:afterAutospacing="0"/>
        <w:jc w:val="both"/>
        <w:rPr>
          <w:rFonts w:ascii="Verdana" w:hAnsi="Verdana"/>
        </w:rPr>
      </w:pPr>
      <w:r w:rsidRPr="0023108F">
        <w:rPr>
          <w:rFonts w:ascii="Verdana" w:hAnsi="Verdana"/>
        </w:rPr>
        <w:t>Confirms budget:</w:t>
      </w:r>
      <w:r w:rsidRPr="0023108F">
        <w:rPr>
          <w:rFonts w:ascii="Verdana" w:hAnsi="Verdana"/>
        </w:rPr>
        <w:br/>
        <w:t>Allocated under state school transformation funds or multilateral education grants</w:t>
      </w:r>
    </w:p>
    <w:p w14:paraId="7F540BE7" w14:textId="77777777" w:rsidR="00257E40" w:rsidRPr="0023108F" w:rsidRDefault="00257E40" w:rsidP="00257E40">
      <w:pPr>
        <w:pStyle w:val="NormalWeb"/>
        <w:numPr>
          <w:ilvl w:val="0"/>
          <w:numId w:val="73"/>
        </w:numPr>
        <w:spacing w:before="0" w:beforeAutospacing="0" w:after="120" w:afterAutospacing="0"/>
        <w:jc w:val="both"/>
        <w:rPr>
          <w:rFonts w:ascii="Verdana" w:hAnsi="Verdana"/>
        </w:rPr>
      </w:pPr>
      <w:r w:rsidRPr="0023108F">
        <w:rPr>
          <w:rFonts w:ascii="Verdana" w:hAnsi="Verdana"/>
        </w:rPr>
        <w:t>Who:</w:t>
      </w:r>
      <w:r w:rsidRPr="0023108F">
        <w:rPr>
          <w:rFonts w:ascii="Verdana" w:hAnsi="Verdana"/>
        </w:rPr>
        <w:br/>
        <w:t>Budget controllers at education ministry, World Bank consultants (if funded), CSR alliance leaders</w:t>
      </w:r>
    </w:p>
    <w:p w14:paraId="56599879"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#4 Purchase Intent </w:t>
      </w:r>
      <w:r w:rsidRPr="0023108F">
        <w:rPr>
          <w:rFonts w:ascii="Arial" w:hAnsi="Arial" w:cs="Arial"/>
          <w:b/>
          <w:bCs/>
        </w:rPr>
        <w:t>→</w:t>
      </w:r>
      <w:r w:rsidRPr="0023108F">
        <w:rPr>
          <w:rFonts w:ascii="Verdana" w:hAnsi="Verdana"/>
          <w:b/>
          <w:bCs/>
        </w:rPr>
        <w:t xml:space="preserve"> Qualified Prospects</w:t>
      </w:r>
    </w:p>
    <w:p w14:paraId="463B4807" w14:textId="77777777" w:rsidR="00257E40" w:rsidRPr="0023108F" w:rsidRDefault="00257E40" w:rsidP="00257E40">
      <w:pPr>
        <w:pStyle w:val="NormalWeb"/>
        <w:numPr>
          <w:ilvl w:val="0"/>
          <w:numId w:val="74"/>
        </w:numPr>
        <w:spacing w:before="0" w:beforeAutospacing="0" w:after="120" w:afterAutospacing="0"/>
        <w:jc w:val="both"/>
        <w:rPr>
          <w:rFonts w:ascii="Verdana" w:hAnsi="Verdana"/>
        </w:rPr>
      </w:pPr>
      <w:proofErr w:type="spellStart"/>
      <w:r w:rsidRPr="0023108F">
        <w:rPr>
          <w:rFonts w:ascii="Verdana" w:hAnsi="Verdana"/>
        </w:rPr>
        <w:t>Analyze</w:t>
      </w:r>
      <w:proofErr w:type="spellEnd"/>
      <w:r w:rsidRPr="0023108F">
        <w:rPr>
          <w:rFonts w:ascii="Verdana" w:hAnsi="Verdana"/>
        </w:rPr>
        <w:t xml:space="preserve"> options II – Qualify &amp; proposal:</w:t>
      </w:r>
      <w:r w:rsidRPr="0023108F">
        <w:rPr>
          <w:rFonts w:ascii="Verdana" w:hAnsi="Verdana"/>
        </w:rPr>
        <w:br/>
      </w:r>
      <w:proofErr w:type="gramStart"/>
      <w:r w:rsidRPr="0023108F">
        <w:rPr>
          <w:rFonts w:ascii="Verdana" w:hAnsi="Verdana"/>
        </w:rPr>
        <w:t>Multi-year</w:t>
      </w:r>
      <w:proofErr w:type="gramEnd"/>
      <w:r w:rsidRPr="0023108F">
        <w:rPr>
          <w:rFonts w:ascii="Verdana" w:hAnsi="Verdana"/>
        </w:rPr>
        <w:t xml:space="preserve"> framework agreements, scale licensing model with customization options</w:t>
      </w:r>
    </w:p>
    <w:p w14:paraId="6B4707DC" w14:textId="77777777" w:rsidR="00257E40" w:rsidRPr="0023108F" w:rsidRDefault="00257E40" w:rsidP="00257E40">
      <w:pPr>
        <w:pStyle w:val="NormalWeb"/>
        <w:numPr>
          <w:ilvl w:val="0"/>
          <w:numId w:val="74"/>
        </w:numPr>
        <w:spacing w:before="0" w:beforeAutospacing="0" w:after="120" w:afterAutospacing="0"/>
        <w:jc w:val="both"/>
        <w:rPr>
          <w:rFonts w:ascii="Verdana" w:hAnsi="Verdana"/>
        </w:rPr>
      </w:pPr>
      <w:r w:rsidRPr="0023108F">
        <w:rPr>
          <w:rFonts w:ascii="Verdana" w:hAnsi="Verdana"/>
        </w:rPr>
        <w:t>Verbal close &amp; objection handling:</w:t>
      </w:r>
      <w:r w:rsidRPr="0023108F">
        <w:rPr>
          <w:rFonts w:ascii="Verdana" w:hAnsi="Verdana"/>
        </w:rPr>
        <w:br/>
        <w:t>Delay concerns countered by past deployment speed; redundancy worries eased by modular design</w:t>
      </w:r>
    </w:p>
    <w:p w14:paraId="1F058287" w14:textId="77777777" w:rsidR="00257E40" w:rsidRPr="0023108F" w:rsidRDefault="00257E40" w:rsidP="00257E40">
      <w:pPr>
        <w:pStyle w:val="NormalWeb"/>
        <w:numPr>
          <w:ilvl w:val="0"/>
          <w:numId w:val="74"/>
        </w:numPr>
        <w:spacing w:before="0" w:beforeAutospacing="0" w:after="120" w:afterAutospacing="0"/>
        <w:jc w:val="both"/>
        <w:rPr>
          <w:rFonts w:ascii="Verdana" w:hAnsi="Verdana"/>
        </w:rPr>
      </w:pPr>
      <w:r w:rsidRPr="0023108F">
        <w:rPr>
          <w:rFonts w:ascii="Verdana" w:hAnsi="Verdana"/>
        </w:rPr>
        <w:t>Who:</w:t>
      </w:r>
      <w:r w:rsidRPr="0023108F">
        <w:rPr>
          <w:rFonts w:ascii="Verdana" w:hAnsi="Verdana"/>
        </w:rPr>
        <w:br/>
        <w:t>Education Board CEO, National Implementation Partner, EdTech legal team</w:t>
      </w:r>
    </w:p>
    <w:p w14:paraId="316D3568"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#5 Purchase </w:t>
      </w:r>
      <w:r w:rsidRPr="0023108F">
        <w:rPr>
          <w:rFonts w:ascii="Arial" w:hAnsi="Arial" w:cs="Arial"/>
          <w:b/>
          <w:bCs/>
        </w:rPr>
        <w:t>→</w:t>
      </w:r>
      <w:r w:rsidRPr="0023108F">
        <w:rPr>
          <w:rFonts w:ascii="Verdana" w:hAnsi="Verdana"/>
          <w:b/>
          <w:bCs/>
        </w:rPr>
        <w:t xml:space="preserve"> Customers</w:t>
      </w:r>
    </w:p>
    <w:p w14:paraId="45A6B1BF" w14:textId="77777777" w:rsidR="00257E40" w:rsidRPr="0023108F" w:rsidRDefault="00257E40" w:rsidP="00257E40">
      <w:pPr>
        <w:pStyle w:val="NormalWeb"/>
        <w:numPr>
          <w:ilvl w:val="0"/>
          <w:numId w:val="75"/>
        </w:numPr>
        <w:spacing w:before="0" w:beforeAutospacing="0" w:after="120" w:afterAutospacing="0"/>
        <w:jc w:val="both"/>
        <w:rPr>
          <w:rFonts w:ascii="Verdana" w:hAnsi="Verdana"/>
        </w:rPr>
      </w:pPr>
      <w:r w:rsidRPr="0023108F">
        <w:rPr>
          <w:rFonts w:ascii="Verdana" w:hAnsi="Verdana"/>
        </w:rPr>
        <w:t>Physically acquire product I – Secure full commitment (e.g., purchase order):</w:t>
      </w:r>
      <w:r w:rsidRPr="0023108F">
        <w:rPr>
          <w:rFonts w:ascii="Verdana" w:hAnsi="Verdana"/>
        </w:rPr>
        <w:br/>
      </w:r>
      <w:proofErr w:type="spellStart"/>
      <w:r w:rsidRPr="0023108F">
        <w:rPr>
          <w:rFonts w:ascii="Verdana" w:hAnsi="Verdana"/>
        </w:rPr>
        <w:t>MoUs</w:t>
      </w:r>
      <w:proofErr w:type="spellEnd"/>
      <w:r w:rsidRPr="0023108F">
        <w:rPr>
          <w:rFonts w:ascii="Verdana" w:hAnsi="Verdana"/>
        </w:rPr>
        <w:t>, RFP win confirmations, state tender contract signed</w:t>
      </w:r>
    </w:p>
    <w:p w14:paraId="26FDB37F" w14:textId="77777777" w:rsidR="00257E40" w:rsidRPr="0023108F" w:rsidRDefault="00257E40" w:rsidP="00257E40">
      <w:pPr>
        <w:pStyle w:val="NormalWeb"/>
        <w:numPr>
          <w:ilvl w:val="0"/>
          <w:numId w:val="75"/>
        </w:numPr>
        <w:spacing w:before="0" w:beforeAutospacing="0" w:after="120" w:afterAutospacing="0"/>
        <w:jc w:val="both"/>
        <w:rPr>
          <w:rFonts w:ascii="Verdana" w:hAnsi="Verdana"/>
        </w:rPr>
      </w:pPr>
      <w:r w:rsidRPr="0023108F">
        <w:rPr>
          <w:rFonts w:ascii="Verdana" w:hAnsi="Verdana"/>
        </w:rPr>
        <w:t>Pay for product:</w:t>
      </w:r>
      <w:r w:rsidRPr="0023108F">
        <w:rPr>
          <w:rFonts w:ascii="Verdana" w:hAnsi="Verdana"/>
        </w:rPr>
        <w:br/>
        <w:t>100% payment from state edtech budget or international grant cycles</w:t>
      </w:r>
    </w:p>
    <w:p w14:paraId="6DDBD112" w14:textId="77777777" w:rsidR="00257E40" w:rsidRPr="0023108F" w:rsidRDefault="00257E40" w:rsidP="00257E40">
      <w:pPr>
        <w:pStyle w:val="NormalWeb"/>
        <w:numPr>
          <w:ilvl w:val="0"/>
          <w:numId w:val="75"/>
        </w:numPr>
        <w:spacing w:before="0" w:beforeAutospacing="0" w:after="120" w:afterAutospacing="0"/>
        <w:jc w:val="both"/>
        <w:rPr>
          <w:rFonts w:ascii="Verdana" w:hAnsi="Verdana"/>
        </w:rPr>
      </w:pPr>
      <w:r w:rsidRPr="0023108F">
        <w:rPr>
          <w:rFonts w:ascii="Verdana" w:hAnsi="Verdana"/>
        </w:rPr>
        <w:lastRenderedPageBreak/>
        <w:t>Who:</w:t>
      </w:r>
      <w:r w:rsidRPr="0023108F">
        <w:rPr>
          <w:rFonts w:ascii="Verdana" w:hAnsi="Verdana"/>
        </w:rPr>
        <w:br/>
        <w:t>Public finance controller, Procurement officer, Delivery partner consortium</w:t>
      </w:r>
    </w:p>
    <w:p w14:paraId="24F099C0"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#6 Loyalty </w:t>
      </w:r>
      <w:r w:rsidRPr="0023108F">
        <w:rPr>
          <w:rFonts w:ascii="Arial" w:hAnsi="Arial" w:cs="Arial"/>
          <w:b/>
          <w:bCs/>
        </w:rPr>
        <w:t>→</w:t>
      </w:r>
      <w:r w:rsidRPr="0023108F">
        <w:rPr>
          <w:rFonts w:ascii="Verdana" w:hAnsi="Verdana"/>
          <w:b/>
          <w:bCs/>
        </w:rPr>
        <w:t xml:space="preserve"> Satisfied Customers</w:t>
      </w:r>
    </w:p>
    <w:p w14:paraId="3D47181E" w14:textId="77777777" w:rsidR="00257E40" w:rsidRPr="0023108F" w:rsidRDefault="00257E40" w:rsidP="00257E40">
      <w:pPr>
        <w:pStyle w:val="NormalWeb"/>
        <w:numPr>
          <w:ilvl w:val="0"/>
          <w:numId w:val="76"/>
        </w:numPr>
        <w:spacing w:before="0" w:beforeAutospacing="0" w:after="120" w:afterAutospacing="0"/>
        <w:jc w:val="both"/>
        <w:rPr>
          <w:rFonts w:ascii="Verdana" w:hAnsi="Verdana"/>
        </w:rPr>
      </w:pPr>
      <w:r w:rsidRPr="0023108F">
        <w:rPr>
          <w:rFonts w:ascii="Verdana" w:hAnsi="Verdana"/>
        </w:rPr>
        <w:t>Physically acquire product II – Ship/install:</w:t>
      </w:r>
      <w:r w:rsidRPr="0023108F">
        <w:rPr>
          <w:rFonts w:ascii="Verdana" w:hAnsi="Verdana"/>
        </w:rPr>
        <w:br/>
        <w:t>Staggered district-wide roll-out with integrated digital dashboards for deployment tracking</w:t>
      </w:r>
    </w:p>
    <w:p w14:paraId="6B7507AB" w14:textId="77777777" w:rsidR="00257E40" w:rsidRPr="0023108F" w:rsidRDefault="00257E40" w:rsidP="00257E40">
      <w:pPr>
        <w:pStyle w:val="NormalWeb"/>
        <w:numPr>
          <w:ilvl w:val="0"/>
          <w:numId w:val="76"/>
        </w:numPr>
        <w:spacing w:before="0" w:beforeAutospacing="0" w:after="120" w:afterAutospacing="0"/>
        <w:jc w:val="both"/>
        <w:rPr>
          <w:rFonts w:ascii="Verdana" w:hAnsi="Verdana"/>
        </w:rPr>
      </w:pPr>
      <w:r w:rsidRPr="0023108F">
        <w:rPr>
          <w:rFonts w:ascii="Verdana" w:hAnsi="Verdana"/>
        </w:rPr>
        <w:t>Customer support – use, get value, determine value:</w:t>
      </w:r>
      <w:r w:rsidRPr="0023108F">
        <w:rPr>
          <w:rFonts w:ascii="Verdana" w:hAnsi="Verdana"/>
        </w:rPr>
        <w:br/>
        <w:t>AI dashboards, usage-based reporting, quarterly audits with incentives for high-usage schools</w:t>
      </w:r>
    </w:p>
    <w:p w14:paraId="03B423FC" w14:textId="77777777" w:rsidR="00257E40" w:rsidRPr="0023108F" w:rsidRDefault="00257E40" w:rsidP="00257E40">
      <w:pPr>
        <w:pStyle w:val="NormalWeb"/>
        <w:numPr>
          <w:ilvl w:val="0"/>
          <w:numId w:val="76"/>
        </w:numPr>
        <w:spacing w:before="0" w:beforeAutospacing="0" w:after="120" w:afterAutospacing="0"/>
        <w:jc w:val="both"/>
        <w:rPr>
          <w:rFonts w:ascii="Verdana" w:hAnsi="Verdana"/>
        </w:rPr>
      </w:pPr>
      <w:r w:rsidRPr="0023108F">
        <w:rPr>
          <w:rFonts w:ascii="Verdana" w:hAnsi="Verdana"/>
        </w:rPr>
        <w:t>Who:</w:t>
      </w:r>
      <w:r w:rsidRPr="0023108F">
        <w:rPr>
          <w:rFonts w:ascii="Verdana" w:hAnsi="Verdana"/>
        </w:rPr>
        <w:br/>
        <w:t>State STEM coordinators, Monitoring &amp; Evaluation consultants, Government field staff</w:t>
      </w:r>
    </w:p>
    <w:p w14:paraId="30D52D93" w14:textId="77777777" w:rsidR="00257E40" w:rsidRPr="0023108F" w:rsidRDefault="00257E40" w:rsidP="00257E40">
      <w:pPr>
        <w:pStyle w:val="NormalWeb"/>
        <w:spacing w:before="0" w:beforeAutospacing="0" w:after="120" w:afterAutospacing="0"/>
        <w:jc w:val="both"/>
        <w:rPr>
          <w:rFonts w:ascii="Verdana" w:hAnsi="Verdana"/>
          <w:b/>
          <w:bCs/>
        </w:rPr>
      </w:pPr>
      <w:r w:rsidRPr="0023108F">
        <w:rPr>
          <w:rFonts w:ascii="Verdana" w:hAnsi="Verdana"/>
          <w:b/>
          <w:bCs/>
        </w:rPr>
        <w:t xml:space="preserve">#7 Advocacy </w:t>
      </w:r>
      <w:r w:rsidRPr="0023108F">
        <w:rPr>
          <w:rFonts w:ascii="Arial" w:hAnsi="Arial" w:cs="Arial"/>
          <w:b/>
          <w:bCs/>
        </w:rPr>
        <w:t>→</w:t>
      </w:r>
      <w:r w:rsidRPr="0023108F">
        <w:rPr>
          <w:rFonts w:ascii="Verdana" w:hAnsi="Verdana"/>
          <w:b/>
          <w:bCs/>
        </w:rPr>
        <w:t xml:space="preserve"> Evangelists</w:t>
      </w:r>
    </w:p>
    <w:p w14:paraId="7D422EA0" w14:textId="77777777" w:rsidR="00257E40" w:rsidRPr="0023108F" w:rsidRDefault="00257E40" w:rsidP="00257E40">
      <w:pPr>
        <w:pStyle w:val="NormalWeb"/>
        <w:numPr>
          <w:ilvl w:val="0"/>
          <w:numId w:val="77"/>
        </w:numPr>
        <w:spacing w:before="0" w:beforeAutospacing="0" w:after="120" w:afterAutospacing="0"/>
        <w:jc w:val="both"/>
        <w:rPr>
          <w:rFonts w:ascii="Verdana" w:hAnsi="Verdana"/>
        </w:rPr>
      </w:pPr>
      <w:r w:rsidRPr="0023108F">
        <w:rPr>
          <w:rFonts w:ascii="Verdana" w:hAnsi="Verdana"/>
        </w:rPr>
        <w:t>Buy more:</w:t>
      </w:r>
      <w:r w:rsidRPr="0023108F">
        <w:rPr>
          <w:rFonts w:ascii="Verdana" w:hAnsi="Verdana"/>
        </w:rPr>
        <w:br/>
        <w:t>Expanded packages for primary schools, climate modules, AI-integrated kits</w:t>
      </w:r>
    </w:p>
    <w:p w14:paraId="6F03A23D" w14:textId="77777777" w:rsidR="00257E40" w:rsidRPr="0023108F" w:rsidRDefault="00257E40" w:rsidP="00257E40">
      <w:pPr>
        <w:pStyle w:val="NormalWeb"/>
        <w:numPr>
          <w:ilvl w:val="0"/>
          <w:numId w:val="77"/>
        </w:numPr>
        <w:spacing w:before="0" w:beforeAutospacing="0" w:after="120" w:afterAutospacing="0"/>
        <w:jc w:val="both"/>
        <w:rPr>
          <w:rFonts w:ascii="Verdana" w:hAnsi="Verdana"/>
        </w:rPr>
      </w:pPr>
      <w:r w:rsidRPr="0023108F">
        <w:rPr>
          <w:rFonts w:ascii="Verdana" w:hAnsi="Verdana"/>
        </w:rPr>
        <w:t>Tell others:</w:t>
      </w:r>
      <w:r w:rsidRPr="0023108F">
        <w:rPr>
          <w:rFonts w:ascii="Verdana" w:hAnsi="Verdana"/>
        </w:rPr>
        <w:br/>
        <w:t>National recognition awards, EdTech case studies, inclusion in World Bank best practice reports</w:t>
      </w:r>
    </w:p>
    <w:p w14:paraId="7973F093" w14:textId="77777777" w:rsidR="00257E40" w:rsidRPr="0023108F" w:rsidRDefault="00257E40" w:rsidP="00257E40">
      <w:pPr>
        <w:pStyle w:val="NormalWeb"/>
        <w:numPr>
          <w:ilvl w:val="0"/>
          <w:numId w:val="77"/>
        </w:numPr>
        <w:spacing w:before="0" w:beforeAutospacing="0" w:after="120" w:afterAutospacing="0"/>
        <w:jc w:val="both"/>
        <w:rPr>
          <w:rFonts w:ascii="Verdana" w:hAnsi="Verdana"/>
        </w:rPr>
      </w:pPr>
      <w:r w:rsidRPr="0023108F">
        <w:rPr>
          <w:rFonts w:ascii="Verdana" w:hAnsi="Verdana"/>
        </w:rPr>
        <w:t>Who:</w:t>
      </w:r>
      <w:r w:rsidRPr="0023108F">
        <w:rPr>
          <w:rFonts w:ascii="Verdana" w:hAnsi="Verdana"/>
        </w:rPr>
        <w:br/>
        <w:t>Education Minister, State Chief Secretary, International partner bodies</w:t>
      </w:r>
    </w:p>
    <w:p w14:paraId="6FE11F53" w14:textId="77777777" w:rsidR="00257E40" w:rsidRDefault="00257E40" w:rsidP="00257E40">
      <w:pPr>
        <w:pStyle w:val="NormalWeb"/>
        <w:spacing w:before="0" w:beforeAutospacing="0" w:after="120" w:afterAutospacing="0"/>
        <w:jc w:val="both"/>
        <w:rPr>
          <w:rFonts w:ascii="Verdana" w:hAnsi="Verdana"/>
        </w:rPr>
      </w:pPr>
    </w:p>
    <w:p w14:paraId="2A7BB0F5" w14:textId="77777777" w:rsidR="00257E40" w:rsidRPr="0023108F" w:rsidRDefault="00257E40" w:rsidP="00257E40">
      <w:pPr>
        <w:pStyle w:val="NormalWeb"/>
        <w:spacing w:before="0" w:beforeAutospacing="0" w:after="120" w:afterAutospacing="0"/>
        <w:jc w:val="both"/>
        <w:rPr>
          <w:rFonts w:ascii="Verdana" w:hAnsi="Verdana"/>
          <w:b/>
          <w:bCs/>
          <w:sz w:val="28"/>
          <w:szCs w:val="28"/>
        </w:rPr>
      </w:pPr>
      <w:r w:rsidRPr="003B71E4">
        <w:rPr>
          <w:rFonts w:ascii="Verdana" w:hAnsi="Verdana"/>
          <w:b/>
          <w:bCs/>
          <w:sz w:val="28"/>
          <w:szCs w:val="28"/>
        </w:rPr>
        <w:t>Worksheet 18.4 Describing the difference between the sales funnels as they move from stage to stage.</w:t>
      </w:r>
    </w:p>
    <w:p w14:paraId="66407FF1" w14:textId="77777777" w:rsidR="00257E40" w:rsidRPr="003B71E4" w:rsidRDefault="00257E40" w:rsidP="00257E40">
      <w:pPr>
        <w:pStyle w:val="NormalWeb"/>
        <w:spacing w:before="0" w:beforeAutospacing="0" w:after="120" w:afterAutospacing="0"/>
        <w:jc w:val="both"/>
        <w:rPr>
          <w:rFonts w:ascii="Verdana" w:hAnsi="Verdana"/>
          <w:b/>
          <w:bCs/>
        </w:rPr>
      </w:pPr>
      <w:r w:rsidRPr="003B71E4">
        <w:rPr>
          <w:rFonts w:ascii="Verdana" w:eastAsiaTheme="majorEastAsia" w:hAnsi="Verdana"/>
          <w:b/>
          <w:bCs/>
        </w:rPr>
        <w:t>Describe the major differences between the short-term and medium-term sales funnels:</w:t>
      </w:r>
    </w:p>
    <w:p w14:paraId="537931B1"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hAnsi="Verdana"/>
        </w:rPr>
        <w:t xml:space="preserve">In the </w:t>
      </w:r>
      <w:r w:rsidRPr="003B71E4">
        <w:rPr>
          <w:rFonts w:ascii="Verdana" w:eastAsiaTheme="majorEastAsia" w:hAnsi="Verdana"/>
        </w:rPr>
        <w:t>short term</w:t>
      </w:r>
      <w:r w:rsidRPr="003B71E4">
        <w:rPr>
          <w:rFonts w:ascii="Verdana" w:hAnsi="Verdana"/>
        </w:rPr>
        <w:t xml:space="preserve">, lead generation is highly direct and founder-driven, relying on personal networks, social media campaigns, and school exhibitions. However, in the </w:t>
      </w:r>
      <w:r w:rsidRPr="003B71E4">
        <w:rPr>
          <w:rFonts w:ascii="Verdana" w:eastAsiaTheme="majorEastAsia" w:hAnsi="Verdana"/>
        </w:rPr>
        <w:t>medium term</w:t>
      </w:r>
      <w:r w:rsidRPr="003B71E4">
        <w:rPr>
          <w:rFonts w:ascii="Verdana" w:hAnsi="Verdana"/>
        </w:rPr>
        <w:t>, the focus shifts to institutional referrals, CSR ecosystems, and partnerships with regional EdTech platforms.</w:t>
      </w:r>
    </w:p>
    <w:p w14:paraId="6B7437C7"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hAnsi="Verdana"/>
        </w:rPr>
        <w:t xml:space="preserve">The </w:t>
      </w:r>
      <w:r w:rsidRPr="003B71E4">
        <w:rPr>
          <w:rFonts w:ascii="Verdana" w:eastAsiaTheme="majorEastAsia" w:hAnsi="Verdana"/>
        </w:rPr>
        <w:t>decision-making unit (DMU)</w:t>
      </w:r>
      <w:r w:rsidRPr="003B71E4">
        <w:rPr>
          <w:rFonts w:ascii="Verdana" w:hAnsi="Verdana"/>
        </w:rPr>
        <w:t xml:space="preserve"> becomes more complex in the medium term, involving finance managers and school trusts, whereas in the short term, it's largely individual principals or teachers.</w:t>
      </w:r>
    </w:p>
    <w:p w14:paraId="648CBD62"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hAnsi="Verdana"/>
        </w:rPr>
        <w:t>Sales motion evolves from consultative, in-person demos in the short term to data-backed case studies and peer references in the medium term, requiring more robust content, analytics, and budgeting structures.</w:t>
      </w:r>
    </w:p>
    <w:p w14:paraId="064A4E9E"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6BB6BA18"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3B71E4">
        <w:rPr>
          <w:rFonts w:ascii="Verdana" w:eastAsiaTheme="minorHAnsi" w:hAnsi="Verdana" w:cstheme="minorBidi"/>
          <w:b/>
          <w:bCs/>
          <w:kern w:val="2"/>
          <w:sz w:val="28"/>
          <w:szCs w:val="28"/>
          <w:lang w:eastAsia="en-US"/>
          <w14:ligatures w14:val="standardContextual"/>
        </w:rPr>
        <w:lastRenderedPageBreak/>
        <w:t>Worksheet 18.5 Proposed actions to improve yield rates in sale funnel.</w:t>
      </w:r>
    </w:p>
    <w:p w14:paraId="5C0E1B7C"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3B71E4">
        <w:rPr>
          <w:rFonts w:ascii="Verdana" w:eastAsiaTheme="minorHAnsi" w:hAnsi="Verdana" w:cstheme="minorBidi"/>
          <w:kern w:val="2"/>
          <w:lang w:eastAsia="en-US"/>
          <w14:ligatures w14:val="standardContextual"/>
        </w:rPr>
        <w:t>Term: Short Term</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2520"/>
        <w:gridCol w:w="2268"/>
        <w:gridCol w:w="2551"/>
      </w:tblGrid>
      <w:tr w:rsidR="00257E40" w:rsidRPr="003B71E4" w14:paraId="5AC0E213" w14:textId="77777777" w:rsidTr="00D941AE">
        <w:trPr>
          <w:trHeight w:val="706"/>
        </w:trPr>
        <w:tc>
          <w:tcPr>
            <w:tcW w:w="1870" w:type="dxa"/>
            <w:shd w:val="clear" w:color="auto" w:fill="auto"/>
            <w:vAlign w:val="center"/>
            <w:hideMark/>
          </w:tcPr>
          <w:p w14:paraId="24414C20"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Stage in Funnel</w:t>
            </w:r>
          </w:p>
        </w:tc>
        <w:tc>
          <w:tcPr>
            <w:tcW w:w="2520" w:type="dxa"/>
            <w:shd w:val="clear" w:color="auto" w:fill="auto"/>
            <w:vAlign w:val="center"/>
            <w:hideMark/>
          </w:tcPr>
          <w:p w14:paraId="78122690"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Technique(s)</w:t>
            </w:r>
          </w:p>
        </w:tc>
        <w:tc>
          <w:tcPr>
            <w:tcW w:w="2268" w:type="dxa"/>
            <w:shd w:val="clear" w:color="auto" w:fill="auto"/>
            <w:vAlign w:val="center"/>
            <w:hideMark/>
          </w:tcPr>
          <w:p w14:paraId="6B5E5254"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How to Maximize Conversion</w:t>
            </w:r>
          </w:p>
        </w:tc>
        <w:tc>
          <w:tcPr>
            <w:tcW w:w="2551" w:type="dxa"/>
            <w:shd w:val="clear" w:color="auto" w:fill="auto"/>
            <w:vAlign w:val="center"/>
            <w:hideMark/>
          </w:tcPr>
          <w:p w14:paraId="1C894FA3"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Done by Whom? When?</w:t>
            </w:r>
          </w:p>
        </w:tc>
      </w:tr>
      <w:tr w:rsidR="00257E40" w:rsidRPr="003B71E4" w14:paraId="1D5619E8" w14:textId="77777777" w:rsidTr="00D941AE">
        <w:trPr>
          <w:trHeight w:val="2120"/>
        </w:trPr>
        <w:tc>
          <w:tcPr>
            <w:tcW w:w="1870" w:type="dxa"/>
            <w:shd w:val="clear" w:color="auto" w:fill="auto"/>
            <w:vAlign w:val="center"/>
            <w:hideMark/>
          </w:tcPr>
          <w:p w14:paraId="34ADE625"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#1 – Identification (leads)</w:t>
            </w:r>
          </w:p>
        </w:tc>
        <w:tc>
          <w:tcPr>
            <w:tcW w:w="2520" w:type="dxa"/>
            <w:shd w:val="clear" w:color="auto" w:fill="auto"/>
            <w:vAlign w:val="center"/>
            <w:hideMark/>
          </w:tcPr>
          <w:p w14:paraId="0E62DADB"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Targeted LinkedIn ads, school demo sessions, EdTech webinars</w:t>
            </w:r>
          </w:p>
        </w:tc>
        <w:tc>
          <w:tcPr>
            <w:tcW w:w="2268" w:type="dxa"/>
            <w:shd w:val="clear" w:color="auto" w:fill="auto"/>
            <w:vAlign w:val="center"/>
            <w:hideMark/>
          </w:tcPr>
          <w:p w14:paraId="0172CCFE"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Increase lead quality by targeting STEM faculty &amp; principals</w:t>
            </w:r>
          </w:p>
        </w:tc>
        <w:tc>
          <w:tcPr>
            <w:tcW w:w="2551" w:type="dxa"/>
            <w:shd w:val="clear" w:color="auto" w:fill="auto"/>
            <w:vAlign w:val="center"/>
            <w:hideMark/>
          </w:tcPr>
          <w:p w14:paraId="2C2EE00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Founder + Growth Intern; within 1st month</w:t>
            </w:r>
          </w:p>
        </w:tc>
      </w:tr>
      <w:tr w:rsidR="00257E40" w:rsidRPr="003B71E4" w14:paraId="36B875B1" w14:textId="77777777" w:rsidTr="00D941AE">
        <w:trPr>
          <w:trHeight w:val="2120"/>
        </w:trPr>
        <w:tc>
          <w:tcPr>
            <w:tcW w:w="1870" w:type="dxa"/>
            <w:shd w:val="clear" w:color="auto" w:fill="auto"/>
            <w:vAlign w:val="center"/>
            <w:hideMark/>
          </w:tcPr>
          <w:p w14:paraId="0B2CADB1"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#2 – Consideration (suspects)</w:t>
            </w:r>
          </w:p>
        </w:tc>
        <w:tc>
          <w:tcPr>
            <w:tcW w:w="2520" w:type="dxa"/>
            <w:shd w:val="clear" w:color="auto" w:fill="auto"/>
            <w:vAlign w:val="center"/>
            <w:hideMark/>
          </w:tcPr>
          <w:p w14:paraId="4C10174F"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Email nurturing sequence, WhatsApp brochure follow-ups</w:t>
            </w:r>
          </w:p>
        </w:tc>
        <w:tc>
          <w:tcPr>
            <w:tcW w:w="2268" w:type="dxa"/>
            <w:shd w:val="clear" w:color="auto" w:fill="auto"/>
            <w:vAlign w:val="center"/>
            <w:hideMark/>
          </w:tcPr>
          <w:p w14:paraId="205B1625"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Improve open rate by tailoring to pain points in CBSE/ICSE curriculum</w:t>
            </w:r>
          </w:p>
        </w:tc>
        <w:tc>
          <w:tcPr>
            <w:tcW w:w="2551" w:type="dxa"/>
            <w:shd w:val="clear" w:color="auto" w:fill="auto"/>
            <w:vAlign w:val="center"/>
            <w:hideMark/>
          </w:tcPr>
          <w:p w14:paraId="616D3C8A"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Marketing lead; Day 15 onwards</w:t>
            </w:r>
          </w:p>
        </w:tc>
      </w:tr>
      <w:tr w:rsidR="00257E40" w:rsidRPr="003B71E4" w14:paraId="73AC2A6B" w14:textId="77777777" w:rsidTr="00D941AE">
        <w:trPr>
          <w:trHeight w:val="1766"/>
        </w:trPr>
        <w:tc>
          <w:tcPr>
            <w:tcW w:w="1870" w:type="dxa"/>
            <w:shd w:val="clear" w:color="auto" w:fill="auto"/>
            <w:vAlign w:val="center"/>
            <w:hideMark/>
          </w:tcPr>
          <w:p w14:paraId="5D87CEEE"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#3 – Engagement (prospects)</w:t>
            </w:r>
          </w:p>
        </w:tc>
        <w:tc>
          <w:tcPr>
            <w:tcW w:w="2520" w:type="dxa"/>
            <w:shd w:val="clear" w:color="auto" w:fill="auto"/>
            <w:vAlign w:val="center"/>
            <w:hideMark/>
          </w:tcPr>
          <w:p w14:paraId="3E1A732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Live 15-min virtual demo + testimonials from pilot schools</w:t>
            </w:r>
          </w:p>
        </w:tc>
        <w:tc>
          <w:tcPr>
            <w:tcW w:w="2268" w:type="dxa"/>
            <w:shd w:val="clear" w:color="auto" w:fill="auto"/>
            <w:vAlign w:val="center"/>
            <w:hideMark/>
          </w:tcPr>
          <w:p w14:paraId="17C162B6"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Schedule quick meetings during teacher free periods</w:t>
            </w:r>
          </w:p>
        </w:tc>
        <w:tc>
          <w:tcPr>
            <w:tcW w:w="2551" w:type="dxa"/>
            <w:shd w:val="clear" w:color="auto" w:fill="auto"/>
            <w:vAlign w:val="center"/>
            <w:hideMark/>
          </w:tcPr>
          <w:p w14:paraId="70F4A007"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Sales rep + Academic advisor; Week 3–6</w:t>
            </w:r>
          </w:p>
        </w:tc>
      </w:tr>
      <w:tr w:rsidR="00257E40" w:rsidRPr="003B71E4" w14:paraId="0C59DBEF" w14:textId="77777777" w:rsidTr="00D941AE">
        <w:trPr>
          <w:trHeight w:val="1413"/>
        </w:trPr>
        <w:tc>
          <w:tcPr>
            <w:tcW w:w="1870" w:type="dxa"/>
            <w:shd w:val="clear" w:color="auto" w:fill="auto"/>
            <w:vAlign w:val="center"/>
            <w:hideMark/>
          </w:tcPr>
          <w:p w14:paraId="2EE45112"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#4 – Purchase Intent</w:t>
            </w:r>
          </w:p>
        </w:tc>
        <w:tc>
          <w:tcPr>
            <w:tcW w:w="2520" w:type="dxa"/>
            <w:shd w:val="clear" w:color="auto" w:fill="auto"/>
            <w:vAlign w:val="center"/>
            <w:hideMark/>
          </w:tcPr>
          <w:p w14:paraId="0806DF4F"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Limited-time onboarding offer + digital proposal kit</w:t>
            </w:r>
          </w:p>
        </w:tc>
        <w:tc>
          <w:tcPr>
            <w:tcW w:w="2268" w:type="dxa"/>
            <w:shd w:val="clear" w:color="auto" w:fill="auto"/>
            <w:vAlign w:val="center"/>
            <w:hideMark/>
          </w:tcPr>
          <w:p w14:paraId="0AB17CEB"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Remove friction by pre-answering objections; provide quick summary deck</w:t>
            </w:r>
          </w:p>
        </w:tc>
        <w:tc>
          <w:tcPr>
            <w:tcW w:w="2551" w:type="dxa"/>
            <w:shd w:val="clear" w:color="auto" w:fill="auto"/>
            <w:vAlign w:val="center"/>
            <w:hideMark/>
          </w:tcPr>
          <w:p w14:paraId="56120515"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Founder-led sales; Week 4–6</w:t>
            </w:r>
          </w:p>
        </w:tc>
      </w:tr>
      <w:tr w:rsidR="00257E40" w:rsidRPr="003B71E4" w14:paraId="0CD4E492" w14:textId="77777777" w:rsidTr="00D941AE">
        <w:trPr>
          <w:trHeight w:val="1413"/>
        </w:trPr>
        <w:tc>
          <w:tcPr>
            <w:tcW w:w="1870" w:type="dxa"/>
            <w:shd w:val="clear" w:color="auto" w:fill="auto"/>
            <w:vAlign w:val="center"/>
            <w:hideMark/>
          </w:tcPr>
          <w:p w14:paraId="6E57297A"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#5 – Purchase (customers)</w:t>
            </w:r>
          </w:p>
        </w:tc>
        <w:tc>
          <w:tcPr>
            <w:tcW w:w="2520" w:type="dxa"/>
            <w:shd w:val="clear" w:color="auto" w:fill="auto"/>
            <w:vAlign w:val="center"/>
            <w:hideMark/>
          </w:tcPr>
          <w:p w14:paraId="20DF1C5E"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Digital invoice + UPI-enabled payment portal</w:t>
            </w:r>
          </w:p>
        </w:tc>
        <w:tc>
          <w:tcPr>
            <w:tcW w:w="2268" w:type="dxa"/>
            <w:shd w:val="clear" w:color="auto" w:fill="auto"/>
            <w:vAlign w:val="center"/>
            <w:hideMark/>
          </w:tcPr>
          <w:p w14:paraId="2A4FFD1E"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Faster closing by reducing paperwork and making payment instant</w:t>
            </w:r>
          </w:p>
        </w:tc>
        <w:tc>
          <w:tcPr>
            <w:tcW w:w="2551" w:type="dxa"/>
            <w:shd w:val="clear" w:color="auto" w:fill="auto"/>
            <w:vAlign w:val="center"/>
            <w:hideMark/>
          </w:tcPr>
          <w:p w14:paraId="59AE3FD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Finance + Sales Ops; within 48 hours of verbal go-ahead</w:t>
            </w:r>
          </w:p>
        </w:tc>
      </w:tr>
      <w:tr w:rsidR="00257E40" w:rsidRPr="003B71E4" w14:paraId="4170FF95" w14:textId="77777777" w:rsidTr="00D941AE">
        <w:trPr>
          <w:trHeight w:val="2120"/>
        </w:trPr>
        <w:tc>
          <w:tcPr>
            <w:tcW w:w="1870" w:type="dxa"/>
            <w:shd w:val="clear" w:color="auto" w:fill="auto"/>
            <w:vAlign w:val="center"/>
            <w:hideMark/>
          </w:tcPr>
          <w:p w14:paraId="5E515C00"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#6 – Loyalty (satisfied customers)</w:t>
            </w:r>
          </w:p>
        </w:tc>
        <w:tc>
          <w:tcPr>
            <w:tcW w:w="2520" w:type="dxa"/>
            <w:shd w:val="clear" w:color="auto" w:fill="auto"/>
            <w:vAlign w:val="center"/>
            <w:hideMark/>
          </w:tcPr>
          <w:p w14:paraId="72435738"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Welcome kit + onboarding video + dedicated WhatsApp group</w:t>
            </w:r>
          </w:p>
        </w:tc>
        <w:tc>
          <w:tcPr>
            <w:tcW w:w="2268" w:type="dxa"/>
            <w:shd w:val="clear" w:color="auto" w:fill="auto"/>
            <w:vAlign w:val="center"/>
            <w:hideMark/>
          </w:tcPr>
          <w:p w14:paraId="1C75FCC7"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1-week activation guarantee with usage tips</w:t>
            </w:r>
          </w:p>
        </w:tc>
        <w:tc>
          <w:tcPr>
            <w:tcW w:w="2551" w:type="dxa"/>
            <w:shd w:val="clear" w:color="auto" w:fill="auto"/>
            <w:vAlign w:val="center"/>
            <w:hideMark/>
          </w:tcPr>
          <w:p w14:paraId="756F1477"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Customer Success Intern; Week 6–8</w:t>
            </w:r>
          </w:p>
        </w:tc>
      </w:tr>
      <w:tr w:rsidR="00257E40" w:rsidRPr="003B71E4" w14:paraId="75A188C8" w14:textId="77777777" w:rsidTr="00D941AE">
        <w:trPr>
          <w:trHeight w:val="1766"/>
        </w:trPr>
        <w:tc>
          <w:tcPr>
            <w:tcW w:w="1870" w:type="dxa"/>
            <w:shd w:val="clear" w:color="auto" w:fill="auto"/>
            <w:vAlign w:val="center"/>
            <w:hideMark/>
          </w:tcPr>
          <w:p w14:paraId="2709D5C4"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lastRenderedPageBreak/>
              <w:t>#7 – Advocacy (evangelists)</w:t>
            </w:r>
          </w:p>
        </w:tc>
        <w:tc>
          <w:tcPr>
            <w:tcW w:w="2520" w:type="dxa"/>
            <w:shd w:val="clear" w:color="auto" w:fill="auto"/>
            <w:vAlign w:val="center"/>
            <w:hideMark/>
          </w:tcPr>
          <w:p w14:paraId="3F5A837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Ask for Google Reviews + Offer free add-on for every 3 referrals</w:t>
            </w:r>
          </w:p>
        </w:tc>
        <w:tc>
          <w:tcPr>
            <w:tcW w:w="2268" w:type="dxa"/>
            <w:shd w:val="clear" w:color="auto" w:fill="auto"/>
            <w:vAlign w:val="center"/>
            <w:hideMark/>
          </w:tcPr>
          <w:p w14:paraId="0E733099"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Incentivize NPS &gt; 8 schools; ask at peak satisfaction moment (2 weeks after setup)</w:t>
            </w:r>
          </w:p>
        </w:tc>
        <w:tc>
          <w:tcPr>
            <w:tcW w:w="2551" w:type="dxa"/>
            <w:shd w:val="clear" w:color="auto" w:fill="auto"/>
            <w:vAlign w:val="center"/>
            <w:hideMark/>
          </w:tcPr>
          <w:p w14:paraId="741C1D6B"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Success team; follow-up on Day 15 post-installation</w:t>
            </w:r>
          </w:p>
        </w:tc>
      </w:tr>
    </w:tbl>
    <w:p w14:paraId="510944AF" w14:textId="77777777" w:rsidR="00257E40" w:rsidRPr="003B71E4" w:rsidRDefault="00257E40" w:rsidP="00257E40">
      <w:pPr>
        <w:pStyle w:val="NormalWeb"/>
        <w:spacing w:before="0" w:beforeAutospacing="0" w:after="120" w:afterAutospacing="0"/>
        <w:jc w:val="both"/>
        <w:rPr>
          <w:rFonts w:ascii="Verdana" w:eastAsiaTheme="minorHAnsi" w:hAnsi="Verdana" w:cstheme="minorBidi"/>
          <w:kern w:val="2"/>
          <w:sz w:val="22"/>
          <w:szCs w:val="22"/>
          <w:lang w:eastAsia="en-US"/>
          <w14:ligatures w14:val="standardContextual"/>
        </w:rPr>
      </w:pPr>
      <w:r>
        <w:rPr>
          <w:rFonts w:ascii="Verdana" w:eastAsiaTheme="minorHAnsi" w:hAnsi="Verdana" w:cstheme="minorBidi"/>
          <w:kern w:val="2"/>
          <w:lang w:eastAsia="en-US"/>
          <w14:ligatures w14:val="standardContextual"/>
        </w:rPr>
        <w:t xml:space="preserve">Table: </w:t>
      </w:r>
      <w:r w:rsidRPr="003B71E4">
        <w:rPr>
          <w:rFonts w:ascii="Verdana" w:eastAsiaTheme="minorHAnsi" w:hAnsi="Verdana" w:cstheme="minorBidi"/>
          <w:kern w:val="2"/>
          <w:lang w:eastAsia="en-US"/>
          <w14:ligatures w14:val="standardContextual"/>
        </w:rPr>
        <w:t>18.5</w:t>
      </w:r>
      <w:r>
        <w:rPr>
          <w:rFonts w:ascii="Verdana" w:eastAsiaTheme="minorHAnsi" w:hAnsi="Verdana" w:cstheme="minorBidi"/>
          <w:kern w:val="2"/>
          <w:lang w:eastAsia="en-US"/>
          <w14:ligatures w14:val="standardContextual"/>
        </w:rPr>
        <w:t>1</w:t>
      </w:r>
      <w:r w:rsidRPr="003B71E4">
        <w:rPr>
          <w:rFonts w:ascii="Verdana" w:eastAsiaTheme="minorHAnsi" w:hAnsi="Verdana" w:cstheme="minorBidi"/>
          <w:kern w:val="2"/>
          <w:lang w:eastAsia="en-US"/>
          <w14:ligatures w14:val="standardContextual"/>
        </w:rPr>
        <w:t xml:space="preserve"> Proposed actions to improve yield rates in sale funnel.</w:t>
      </w:r>
    </w:p>
    <w:p w14:paraId="6B9CDA4B"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7B6F5E96"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r w:rsidRPr="003B71E4">
        <w:rPr>
          <w:rFonts w:ascii="Verdana" w:eastAsiaTheme="minorHAnsi" w:hAnsi="Verdana" w:cstheme="minorBidi"/>
          <w:kern w:val="2"/>
          <w:lang w:eastAsia="en-US"/>
          <w14:ligatures w14:val="standardContextual"/>
        </w:rPr>
        <w:t>Term: Long Term</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2520"/>
        <w:gridCol w:w="2268"/>
        <w:gridCol w:w="2551"/>
      </w:tblGrid>
      <w:tr w:rsidR="00257E40" w:rsidRPr="003B71E4" w14:paraId="497F1139" w14:textId="77777777" w:rsidTr="00D941AE">
        <w:trPr>
          <w:trHeight w:val="508"/>
        </w:trPr>
        <w:tc>
          <w:tcPr>
            <w:tcW w:w="1870" w:type="dxa"/>
            <w:shd w:val="clear" w:color="auto" w:fill="auto"/>
            <w:vAlign w:val="center"/>
            <w:hideMark/>
          </w:tcPr>
          <w:p w14:paraId="7A8C9DB2"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Stage in Funnel</w:t>
            </w:r>
          </w:p>
        </w:tc>
        <w:tc>
          <w:tcPr>
            <w:tcW w:w="2520" w:type="dxa"/>
            <w:shd w:val="clear" w:color="auto" w:fill="auto"/>
            <w:vAlign w:val="center"/>
            <w:hideMark/>
          </w:tcPr>
          <w:p w14:paraId="7F8AA395"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Technique(s)</w:t>
            </w:r>
          </w:p>
        </w:tc>
        <w:tc>
          <w:tcPr>
            <w:tcW w:w="2268" w:type="dxa"/>
            <w:shd w:val="clear" w:color="auto" w:fill="auto"/>
            <w:vAlign w:val="center"/>
            <w:hideMark/>
          </w:tcPr>
          <w:p w14:paraId="04B276F4"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How to Maximize Conversion</w:t>
            </w:r>
          </w:p>
        </w:tc>
        <w:tc>
          <w:tcPr>
            <w:tcW w:w="2551" w:type="dxa"/>
            <w:shd w:val="clear" w:color="auto" w:fill="auto"/>
            <w:vAlign w:val="center"/>
            <w:hideMark/>
          </w:tcPr>
          <w:p w14:paraId="4D8A30CD" w14:textId="77777777" w:rsidR="00257E40" w:rsidRPr="003B71E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B71E4">
              <w:rPr>
                <w:rFonts w:ascii="Verdana" w:eastAsia="Times New Roman" w:hAnsi="Verdana" w:cs="Times New Roman"/>
                <w:b/>
                <w:bCs/>
                <w:color w:val="000000"/>
                <w:kern w:val="0"/>
                <w:sz w:val="24"/>
                <w:szCs w:val="24"/>
                <w:lang w:eastAsia="en-IN"/>
                <w14:ligatures w14:val="none"/>
              </w:rPr>
              <w:t>Done by Whom? When?</w:t>
            </w:r>
          </w:p>
        </w:tc>
      </w:tr>
      <w:tr w:rsidR="00257E40" w:rsidRPr="003B71E4" w14:paraId="5781DB73" w14:textId="77777777" w:rsidTr="00D941AE">
        <w:trPr>
          <w:trHeight w:val="2034"/>
        </w:trPr>
        <w:tc>
          <w:tcPr>
            <w:tcW w:w="1870" w:type="dxa"/>
            <w:shd w:val="clear" w:color="auto" w:fill="auto"/>
            <w:vAlign w:val="center"/>
            <w:hideMark/>
          </w:tcPr>
          <w:p w14:paraId="2AC48F00"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#1 – Identification (leads)</w:t>
            </w:r>
          </w:p>
        </w:tc>
        <w:tc>
          <w:tcPr>
            <w:tcW w:w="2520" w:type="dxa"/>
            <w:shd w:val="clear" w:color="auto" w:fill="auto"/>
            <w:vAlign w:val="center"/>
            <w:hideMark/>
          </w:tcPr>
          <w:p w14:paraId="51AEBDE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Inbound SEO blog traffic, STEM learning YouTube channel, teacher community app</w:t>
            </w:r>
          </w:p>
        </w:tc>
        <w:tc>
          <w:tcPr>
            <w:tcW w:w="2268" w:type="dxa"/>
            <w:shd w:val="clear" w:color="auto" w:fill="auto"/>
            <w:vAlign w:val="center"/>
            <w:hideMark/>
          </w:tcPr>
          <w:p w14:paraId="37B91F84"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Build long-tail organic reach; integrate lead capture into all digital assets</w:t>
            </w:r>
          </w:p>
        </w:tc>
        <w:tc>
          <w:tcPr>
            <w:tcW w:w="2551" w:type="dxa"/>
            <w:shd w:val="clear" w:color="auto" w:fill="auto"/>
            <w:vAlign w:val="center"/>
            <w:hideMark/>
          </w:tcPr>
          <w:p w14:paraId="53FACC71"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Content &amp; SEO team; Ongoing from Year 2 onwards</w:t>
            </w:r>
          </w:p>
        </w:tc>
      </w:tr>
      <w:tr w:rsidR="00257E40" w:rsidRPr="003B71E4" w14:paraId="19575DE0" w14:textId="77777777" w:rsidTr="00D941AE">
        <w:trPr>
          <w:trHeight w:val="1780"/>
        </w:trPr>
        <w:tc>
          <w:tcPr>
            <w:tcW w:w="1870" w:type="dxa"/>
            <w:shd w:val="clear" w:color="auto" w:fill="auto"/>
            <w:vAlign w:val="center"/>
            <w:hideMark/>
          </w:tcPr>
          <w:p w14:paraId="2BCCA0CC"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#2 – Consideration (suspects)</w:t>
            </w:r>
          </w:p>
        </w:tc>
        <w:tc>
          <w:tcPr>
            <w:tcW w:w="2520" w:type="dxa"/>
            <w:shd w:val="clear" w:color="auto" w:fill="auto"/>
            <w:vAlign w:val="center"/>
            <w:hideMark/>
          </w:tcPr>
          <w:p w14:paraId="644179AA"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 xml:space="preserve">AI-driven chatbot on website, drip email personalization based on </w:t>
            </w:r>
            <w:proofErr w:type="spellStart"/>
            <w:r w:rsidRPr="003B71E4">
              <w:rPr>
                <w:rFonts w:ascii="Verdana" w:eastAsia="Times New Roman" w:hAnsi="Verdana" w:cs="Times New Roman"/>
                <w:color w:val="000000"/>
                <w:kern w:val="0"/>
                <w:sz w:val="24"/>
                <w:szCs w:val="24"/>
                <w:lang w:eastAsia="en-IN"/>
                <w14:ligatures w14:val="none"/>
              </w:rPr>
              <w:t>behavior</w:t>
            </w:r>
            <w:proofErr w:type="spellEnd"/>
          </w:p>
        </w:tc>
        <w:tc>
          <w:tcPr>
            <w:tcW w:w="2268" w:type="dxa"/>
            <w:shd w:val="clear" w:color="auto" w:fill="auto"/>
            <w:vAlign w:val="center"/>
            <w:hideMark/>
          </w:tcPr>
          <w:p w14:paraId="3EE55A81"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Automate relevance through engagement tracking and segmentation</w:t>
            </w:r>
          </w:p>
        </w:tc>
        <w:tc>
          <w:tcPr>
            <w:tcW w:w="2551" w:type="dxa"/>
            <w:shd w:val="clear" w:color="auto" w:fill="auto"/>
            <w:vAlign w:val="center"/>
            <w:hideMark/>
          </w:tcPr>
          <w:p w14:paraId="7FCDE857"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Product Marketing Manager + CRM Automations; Quarterly reviews</w:t>
            </w:r>
          </w:p>
        </w:tc>
      </w:tr>
      <w:tr w:rsidR="00257E40" w:rsidRPr="003B71E4" w14:paraId="2548C995" w14:textId="77777777" w:rsidTr="00D941AE">
        <w:trPr>
          <w:trHeight w:val="1271"/>
        </w:trPr>
        <w:tc>
          <w:tcPr>
            <w:tcW w:w="1870" w:type="dxa"/>
            <w:shd w:val="clear" w:color="auto" w:fill="auto"/>
            <w:vAlign w:val="center"/>
            <w:hideMark/>
          </w:tcPr>
          <w:p w14:paraId="47B90F0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#3 – Engagement (prospects)</w:t>
            </w:r>
          </w:p>
        </w:tc>
        <w:tc>
          <w:tcPr>
            <w:tcW w:w="2520" w:type="dxa"/>
            <w:shd w:val="clear" w:color="auto" w:fill="auto"/>
            <w:vAlign w:val="center"/>
            <w:hideMark/>
          </w:tcPr>
          <w:p w14:paraId="218333C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Freemium trial access with usage analytics, ROI calculator</w:t>
            </w:r>
          </w:p>
        </w:tc>
        <w:tc>
          <w:tcPr>
            <w:tcW w:w="2268" w:type="dxa"/>
            <w:shd w:val="clear" w:color="auto" w:fill="auto"/>
            <w:vAlign w:val="center"/>
            <w:hideMark/>
          </w:tcPr>
          <w:p w14:paraId="4166FD4A"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Let product prove value autonomously; drive usage-to-upgrade model</w:t>
            </w:r>
          </w:p>
        </w:tc>
        <w:tc>
          <w:tcPr>
            <w:tcW w:w="2551" w:type="dxa"/>
            <w:shd w:val="clear" w:color="auto" w:fill="auto"/>
            <w:vAlign w:val="center"/>
            <w:hideMark/>
          </w:tcPr>
          <w:p w14:paraId="270FD41B"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 xml:space="preserve">Product Growth Team; </w:t>
            </w:r>
            <w:proofErr w:type="gramStart"/>
            <w:r w:rsidRPr="003B71E4">
              <w:rPr>
                <w:rFonts w:ascii="Verdana" w:eastAsia="Times New Roman" w:hAnsi="Verdana" w:cs="Times New Roman"/>
                <w:color w:val="000000"/>
                <w:kern w:val="0"/>
                <w:sz w:val="24"/>
                <w:szCs w:val="24"/>
                <w:lang w:eastAsia="en-IN"/>
                <w14:ligatures w14:val="none"/>
              </w:rPr>
              <w:t>auto-triggered</w:t>
            </w:r>
            <w:proofErr w:type="gramEnd"/>
            <w:r w:rsidRPr="003B71E4">
              <w:rPr>
                <w:rFonts w:ascii="Verdana" w:eastAsia="Times New Roman" w:hAnsi="Verdana" w:cs="Times New Roman"/>
                <w:color w:val="000000"/>
                <w:kern w:val="0"/>
                <w:sz w:val="24"/>
                <w:szCs w:val="24"/>
                <w:lang w:eastAsia="en-IN"/>
                <w14:ligatures w14:val="none"/>
              </w:rPr>
              <w:t xml:space="preserve"> by system</w:t>
            </w:r>
          </w:p>
        </w:tc>
      </w:tr>
      <w:tr w:rsidR="00257E40" w:rsidRPr="003B71E4" w14:paraId="4594B99E" w14:textId="77777777" w:rsidTr="00D941AE">
        <w:trPr>
          <w:trHeight w:val="2034"/>
        </w:trPr>
        <w:tc>
          <w:tcPr>
            <w:tcW w:w="1870" w:type="dxa"/>
            <w:shd w:val="clear" w:color="auto" w:fill="auto"/>
            <w:vAlign w:val="center"/>
            <w:hideMark/>
          </w:tcPr>
          <w:p w14:paraId="746A0E53"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#4 – Purchase Intent</w:t>
            </w:r>
          </w:p>
        </w:tc>
        <w:tc>
          <w:tcPr>
            <w:tcW w:w="2520" w:type="dxa"/>
            <w:shd w:val="clear" w:color="auto" w:fill="auto"/>
            <w:vAlign w:val="center"/>
            <w:hideMark/>
          </w:tcPr>
          <w:p w14:paraId="23B48502"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Partner-assisted proposal templates, automated legal/finance compliance tools</w:t>
            </w:r>
          </w:p>
        </w:tc>
        <w:tc>
          <w:tcPr>
            <w:tcW w:w="2268" w:type="dxa"/>
            <w:shd w:val="clear" w:color="auto" w:fill="auto"/>
            <w:vAlign w:val="center"/>
            <w:hideMark/>
          </w:tcPr>
          <w:p w14:paraId="5F5F6522"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 xml:space="preserve">Shorten enterprise sales cycles via B2B </w:t>
            </w:r>
            <w:proofErr w:type="spellStart"/>
            <w:r w:rsidRPr="003B71E4">
              <w:rPr>
                <w:rFonts w:ascii="Verdana" w:eastAsia="Times New Roman" w:hAnsi="Verdana" w:cs="Times New Roman"/>
                <w:color w:val="000000"/>
                <w:kern w:val="0"/>
                <w:sz w:val="24"/>
                <w:szCs w:val="24"/>
                <w:lang w:eastAsia="en-IN"/>
                <w14:ligatures w14:val="none"/>
              </w:rPr>
              <w:t>playbooked</w:t>
            </w:r>
            <w:proofErr w:type="spellEnd"/>
            <w:r w:rsidRPr="003B71E4">
              <w:rPr>
                <w:rFonts w:ascii="Verdana" w:eastAsia="Times New Roman" w:hAnsi="Verdana" w:cs="Times New Roman"/>
                <w:color w:val="000000"/>
                <w:kern w:val="0"/>
                <w:sz w:val="24"/>
                <w:szCs w:val="24"/>
                <w:lang w:eastAsia="en-IN"/>
                <w14:ligatures w14:val="none"/>
              </w:rPr>
              <w:t xml:space="preserve"> flows</w:t>
            </w:r>
          </w:p>
        </w:tc>
        <w:tc>
          <w:tcPr>
            <w:tcW w:w="2551" w:type="dxa"/>
            <w:shd w:val="clear" w:color="auto" w:fill="auto"/>
            <w:vAlign w:val="center"/>
            <w:hideMark/>
          </w:tcPr>
          <w:p w14:paraId="69B7A729"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Sales Enablement Team; Pre-filled deal kits for resellers</w:t>
            </w:r>
          </w:p>
        </w:tc>
      </w:tr>
      <w:tr w:rsidR="00257E40" w:rsidRPr="003B71E4" w14:paraId="7160FA1B" w14:textId="77777777" w:rsidTr="00D941AE">
        <w:trPr>
          <w:trHeight w:val="1780"/>
        </w:trPr>
        <w:tc>
          <w:tcPr>
            <w:tcW w:w="1870" w:type="dxa"/>
            <w:shd w:val="clear" w:color="auto" w:fill="auto"/>
            <w:vAlign w:val="center"/>
            <w:hideMark/>
          </w:tcPr>
          <w:p w14:paraId="75A1C78C"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#5 – Purchase (customers)</w:t>
            </w:r>
          </w:p>
        </w:tc>
        <w:tc>
          <w:tcPr>
            <w:tcW w:w="2520" w:type="dxa"/>
            <w:shd w:val="clear" w:color="auto" w:fill="auto"/>
            <w:vAlign w:val="center"/>
            <w:hideMark/>
          </w:tcPr>
          <w:p w14:paraId="5A714E4D"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 xml:space="preserve">Multi-channel purchasing options, B2B purchase integration (e.g., </w:t>
            </w:r>
            <w:proofErr w:type="spellStart"/>
            <w:r w:rsidRPr="003B71E4">
              <w:rPr>
                <w:rFonts w:ascii="Verdana" w:eastAsia="Times New Roman" w:hAnsi="Verdana" w:cs="Times New Roman"/>
                <w:color w:val="000000"/>
                <w:kern w:val="0"/>
                <w:sz w:val="24"/>
                <w:szCs w:val="24"/>
                <w:lang w:eastAsia="en-IN"/>
                <w14:ligatures w14:val="none"/>
              </w:rPr>
              <w:t>GeM</w:t>
            </w:r>
            <w:proofErr w:type="spellEnd"/>
            <w:r w:rsidRPr="003B71E4">
              <w:rPr>
                <w:rFonts w:ascii="Verdana" w:eastAsia="Times New Roman" w:hAnsi="Verdana" w:cs="Times New Roman"/>
                <w:color w:val="000000"/>
                <w:kern w:val="0"/>
                <w:sz w:val="24"/>
                <w:szCs w:val="24"/>
                <w:lang w:eastAsia="en-IN"/>
                <w14:ligatures w14:val="none"/>
              </w:rPr>
              <w:t xml:space="preserve"> portal)</w:t>
            </w:r>
          </w:p>
        </w:tc>
        <w:tc>
          <w:tcPr>
            <w:tcW w:w="2268" w:type="dxa"/>
            <w:shd w:val="clear" w:color="auto" w:fill="auto"/>
            <w:vAlign w:val="center"/>
            <w:hideMark/>
          </w:tcPr>
          <w:p w14:paraId="47D5D755"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Match to procurement practices of large-scale buyers</w:t>
            </w:r>
          </w:p>
        </w:tc>
        <w:tc>
          <w:tcPr>
            <w:tcW w:w="2551" w:type="dxa"/>
            <w:shd w:val="clear" w:color="auto" w:fill="auto"/>
            <w:vAlign w:val="center"/>
            <w:hideMark/>
          </w:tcPr>
          <w:p w14:paraId="71B2BF47"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Enterprise Sales Ops + B2B Channel Manager; Year 2 onwards</w:t>
            </w:r>
          </w:p>
        </w:tc>
      </w:tr>
      <w:tr w:rsidR="00257E40" w:rsidRPr="003B71E4" w14:paraId="7ADCE6BD" w14:textId="77777777" w:rsidTr="00D941AE">
        <w:trPr>
          <w:trHeight w:val="1526"/>
        </w:trPr>
        <w:tc>
          <w:tcPr>
            <w:tcW w:w="1870" w:type="dxa"/>
            <w:shd w:val="clear" w:color="auto" w:fill="auto"/>
            <w:vAlign w:val="center"/>
            <w:hideMark/>
          </w:tcPr>
          <w:p w14:paraId="3067CCA1"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lastRenderedPageBreak/>
              <w:t>#6 – Loyalty (satisfied customers)</w:t>
            </w:r>
          </w:p>
        </w:tc>
        <w:tc>
          <w:tcPr>
            <w:tcW w:w="2520" w:type="dxa"/>
            <w:shd w:val="clear" w:color="auto" w:fill="auto"/>
            <w:vAlign w:val="center"/>
            <w:hideMark/>
          </w:tcPr>
          <w:p w14:paraId="192208D8"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AI-powered usage dashboard with personalized teaching tips</w:t>
            </w:r>
          </w:p>
        </w:tc>
        <w:tc>
          <w:tcPr>
            <w:tcW w:w="2268" w:type="dxa"/>
            <w:shd w:val="clear" w:color="auto" w:fill="auto"/>
            <w:vAlign w:val="center"/>
            <w:hideMark/>
          </w:tcPr>
          <w:p w14:paraId="49B9FD77"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Ensure continuous value delivery without manual intervention</w:t>
            </w:r>
          </w:p>
        </w:tc>
        <w:tc>
          <w:tcPr>
            <w:tcW w:w="2551" w:type="dxa"/>
            <w:shd w:val="clear" w:color="auto" w:fill="auto"/>
            <w:vAlign w:val="center"/>
            <w:hideMark/>
          </w:tcPr>
          <w:p w14:paraId="7F3DA481"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Customer Engagement Lead; Post-purchase lifecycle automation</w:t>
            </w:r>
          </w:p>
        </w:tc>
      </w:tr>
      <w:tr w:rsidR="00257E40" w:rsidRPr="003B71E4" w14:paraId="50806BD8" w14:textId="77777777" w:rsidTr="00D941AE">
        <w:trPr>
          <w:trHeight w:val="1780"/>
        </w:trPr>
        <w:tc>
          <w:tcPr>
            <w:tcW w:w="1870" w:type="dxa"/>
            <w:shd w:val="clear" w:color="auto" w:fill="auto"/>
            <w:vAlign w:val="center"/>
            <w:hideMark/>
          </w:tcPr>
          <w:p w14:paraId="078CE6DC"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#7 – Advocacy (evangelists)</w:t>
            </w:r>
          </w:p>
        </w:tc>
        <w:tc>
          <w:tcPr>
            <w:tcW w:w="2520" w:type="dxa"/>
            <w:shd w:val="clear" w:color="auto" w:fill="auto"/>
            <w:vAlign w:val="center"/>
            <w:hideMark/>
          </w:tcPr>
          <w:p w14:paraId="438145B0"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Case study program, speaker spot at education summits, alumni referral club</w:t>
            </w:r>
          </w:p>
        </w:tc>
        <w:tc>
          <w:tcPr>
            <w:tcW w:w="2268" w:type="dxa"/>
            <w:shd w:val="clear" w:color="auto" w:fill="auto"/>
            <w:vAlign w:val="center"/>
            <w:hideMark/>
          </w:tcPr>
          <w:p w14:paraId="515B3A84"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Turn high-performing schools into champions through co-branded storytelling</w:t>
            </w:r>
          </w:p>
        </w:tc>
        <w:tc>
          <w:tcPr>
            <w:tcW w:w="2551" w:type="dxa"/>
            <w:shd w:val="clear" w:color="auto" w:fill="auto"/>
            <w:vAlign w:val="center"/>
            <w:hideMark/>
          </w:tcPr>
          <w:p w14:paraId="33E0C208" w14:textId="77777777" w:rsidR="00257E40" w:rsidRPr="003B71E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B71E4">
              <w:rPr>
                <w:rFonts w:ascii="Verdana" w:eastAsia="Times New Roman" w:hAnsi="Verdana" w:cs="Times New Roman"/>
                <w:color w:val="000000"/>
                <w:kern w:val="0"/>
                <w:sz w:val="24"/>
                <w:szCs w:val="24"/>
                <w:lang w:eastAsia="en-IN"/>
                <w14:ligatures w14:val="none"/>
              </w:rPr>
              <w:t>Community Manager + PR team; Launch after 100+ satisfied clients</w:t>
            </w:r>
          </w:p>
        </w:tc>
      </w:tr>
    </w:tbl>
    <w:p w14:paraId="69B62D7C" w14:textId="77777777" w:rsidR="00257E40" w:rsidRPr="003B71E4" w:rsidRDefault="00257E40" w:rsidP="00257E40">
      <w:pPr>
        <w:pStyle w:val="NormalWeb"/>
        <w:spacing w:before="0" w:beforeAutospacing="0" w:after="120" w:afterAutospacing="0"/>
        <w:jc w:val="both"/>
        <w:rPr>
          <w:rFonts w:ascii="Verdana" w:eastAsiaTheme="minorHAnsi" w:hAnsi="Verdana" w:cstheme="minorBidi"/>
          <w:kern w:val="2"/>
          <w:sz w:val="22"/>
          <w:szCs w:val="22"/>
          <w:lang w:eastAsia="en-US"/>
          <w14:ligatures w14:val="standardContextual"/>
        </w:rPr>
      </w:pPr>
      <w:r>
        <w:rPr>
          <w:rFonts w:ascii="Verdana" w:eastAsiaTheme="minorHAnsi" w:hAnsi="Verdana" w:cstheme="minorBidi"/>
          <w:kern w:val="2"/>
          <w:lang w:eastAsia="en-US"/>
          <w14:ligatures w14:val="standardContextual"/>
        </w:rPr>
        <w:t xml:space="preserve">Table: </w:t>
      </w:r>
      <w:r w:rsidRPr="003B71E4">
        <w:rPr>
          <w:rFonts w:ascii="Verdana" w:eastAsiaTheme="minorHAnsi" w:hAnsi="Verdana" w:cstheme="minorBidi"/>
          <w:kern w:val="2"/>
          <w:lang w:eastAsia="en-US"/>
          <w14:ligatures w14:val="standardContextual"/>
        </w:rPr>
        <w:t>18.5</w:t>
      </w:r>
      <w:r>
        <w:rPr>
          <w:rFonts w:ascii="Verdana" w:eastAsiaTheme="minorHAnsi" w:hAnsi="Verdana" w:cstheme="minorBidi"/>
          <w:kern w:val="2"/>
          <w:lang w:eastAsia="en-US"/>
          <w14:ligatures w14:val="standardContextual"/>
        </w:rPr>
        <w:t>2</w:t>
      </w:r>
      <w:r w:rsidRPr="003B71E4">
        <w:rPr>
          <w:rFonts w:ascii="Verdana" w:eastAsiaTheme="minorHAnsi" w:hAnsi="Verdana" w:cstheme="minorBidi"/>
          <w:kern w:val="2"/>
          <w:lang w:eastAsia="en-US"/>
          <w14:ligatures w14:val="standardContextual"/>
        </w:rPr>
        <w:t xml:space="preserve"> Proposed actions to improve yield rates in sale funnel.</w:t>
      </w:r>
    </w:p>
    <w:p w14:paraId="0CFBDD18" w14:textId="77777777" w:rsidR="00257E40" w:rsidRDefault="00257E40" w:rsidP="00257E40">
      <w:pPr>
        <w:pStyle w:val="NormalWeb"/>
        <w:spacing w:before="0" w:beforeAutospacing="0" w:after="120" w:afterAutospacing="0"/>
        <w:jc w:val="both"/>
        <w:rPr>
          <w:rFonts w:ascii="Verdana" w:eastAsiaTheme="minorHAnsi" w:hAnsi="Verdana" w:cstheme="minorBidi"/>
          <w:kern w:val="2"/>
          <w:lang w:eastAsia="en-US"/>
          <w14:ligatures w14:val="standardContextual"/>
        </w:rPr>
      </w:pPr>
    </w:p>
    <w:p w14:paraId="355D9C8A"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3B71E4">
        <w:rPr>
          <w:rFonts w:ascii="Verdana" w:eastAsiaTheme="minorHAnsi" w:hAnsi="Verdana" w:cstheme="minorBidi"/>
          <w:b/>
          <w:bCs/>
          <w:kern w:val="2"/>
          <w:sz w:val="28"/>
          <w:szCs w:val="28"/>
          <w:lang w:eastAsia="en-US"/>
          <w14:ligatures w14:val="standardContextual"/>
        </w:rPr>
        <w:t>Worksheet 18.6 Areas to watch with most risks and proactive mitigation plans to address them.</w:t>
      </w:r>
    </w:p>
    <w:p w14:paraId="634B2429" w14:textId="77777777" w:rsidR="00257E40" w:rsidRPr="003B71E4" w:rsidRDefault="00257E40" w:rsidP="00257E40">
      <w:pPr>
        <w:pStyle w:val="NormalWeb"/>
        <w:spacing w:before="0" w:beforeAutospacing="0" w:after="120" w:afterAutospacing="0"/>
        <w:jc w:val="both"/>
        <w:rPr>
          <w:rFonts w:ascii="Verdana" w:hAnsi="Verdana"/>
          <w:b/>
          <w:bCs/>
        </w:rPr>
      </w:pPr>
      <w:r w:rsidRPr="003B71E4">
        <w:rPr>
          <w:rFonts w:ascii="Verdana" w:hAnsi="Verdana"/>
          <w:b/>
          <w:bCs/>
        </w:rPr>
        <w:t>1. Risk factor #1 and mitigation plan:</w:t>
      </w:r>
    </w:p>
    <w:p w14:paraId="54B7246A"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eastAsiaTheme="majorEastAsia" w:hAnsi="Verdana"/>
        </w:rPr>
        <w:t>Low conversion from leads to qualified prospects due to insufficient product-market education</w:t>
      </w:r>
      <w:r w:rsidRPr="003B71E4">
        <w:rPr>
          <w:rFonts w:ascii="Verdana" w:hAnsi="Verdana"/>
        </w:rPr>
        <w:br/>
        <w:t>Metrics to watch:</w:t>
      </w:r>
    </w:p>
    <w:p w14:paraId="10FCE973" w14:textId="77777777" w:rsidR="00257E40" w:rsidRPr="003B71E4" w:rsidRDefault="00257E40" w:rsidP="00257E40">
      <w:pPr>
        <w:pStyle w:val="NormalWeb"/>
        <w:numPr>
          <w:ilvl w:val="0"/>
          <w:numId w:val="78"/>
        </w:numPr>
        <w:spacing w:before="0" w:beforeAutospacing="0" w:after="120" w:afterAutospacing="0"/>
        <w:jc w:val="both"/>
        <w:rPr>
          <w:rFonts w:ascii="Verdana" w:hAnsi="Verdana"/>
        </w:rPr>
      </w:pPr>
      <w:r w:rsidRPr="003B71E4">
        <w:rPr>
          <w:rFonts w:ascii="Verdana" w:hAnsi="Verdana"/>
        </w:rPr>
        <w:t>Click-to-signup rate on landing pages</w:t>
      </w:r>
    </w:p>
    <w:p w14:paraId="5194ACAE" w14:textId="77777777" w:rsidR="00257E40" w:rsidRPr="003B71E4" w:rsidRDefault="00257E40" w:rsidP="00257E40">
      <w:pPr>
        <w:pStyle w:val="NormalWeb"/>
        <w:numPr>
          <w:ilvl w:val="0"/>
          <w:numId w:val="78"/>
        </w:numPr>
        <w:spacing w:before="0" w:beforeAutospacing="0" w:after="120" w:afterAutospacing="0"/>
        <w:jc w:val="both"/>
        <w:rPr>
          <w:rFonts w:ascii="Verdana" w:hAnsi="Verdana"/>
        </w:rPr>
      </w:pPr>
      <w:r w:rsidRPr="003B71E4">
        <w:rPr>
          <w:rFonts w:ascii="Verdana" w:hAnsi="Verdana"/>
        </w:rPr>
        <w:t>Drop-off rate in early funnel stages</w:t>
      </w:r>
    </w:p>
    <w:p w14:paraId="4FB16920"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eastAsiaTheme="majorEastAsia" w:hAnsi="Verdana"/>
        </w:rPr>
        <w:t>Potential intervention strategy:</w:t>
      </w:r>
    </w:p>
    <w:p w14:paraId="641AC943" w14:textId="77777777" w:rsidR="00257E40" w:rsidRPr="003B71E4" w:rsidRDefault="00257E40" w:rsidP="00257E40">
      <w:pPr>
        <w:pStyle w:val="NormalWeb"/>
        <w:numPr>
          <w:ilvl w:val="0"/>
          <w:numId w:val="79"/>
        </w:numPr>
        <w:spacing w:before="0" w:beforeAutospacing="0" w:after="120" w:afterAutospacing="0"/>
        <w:jc w:val="both"/>
        <w:rPr>
          <w:rFonts w:ascii="Verdana" w:hAnsi="Verdana"/>
        </w:rPr>
      </w:pPr>
      <w:r w:rsidRPr="003B71E4">
        <w:rPr>
          <w:rFonts w:ascii="Verdana" w:hAnsi="Verdana"/>
        </w:rPr>
        <w:t>Develop explainer video + visual FAQs to clarify offering</w:t>
      </w:r>
    </w:p>
    <w:p w14:paraId="72A80AF8" w14:textId="77777777" w:rsidR="00257E40" w:rsidRPr="003B71E4" w:rsidRDefault="00257E40" w:rsidP="00257E40">
      <w:pPr>
        <w:pStyle w:val="NormalWeb"/>
        <w:numPr>
          <w:ilvl w:val="0"/>
          <w:numId w:val="79"/>
        </w:numPr>
        <w:spacing w:before="0" w:beforeAutospacing="0" w:after="120" w:afterAutospacing="0"/>
        <w:jc w:val="both"/>
        <w:rPr>
          <w:rFonts w:ascii="Verdana" w:hAnsi="Verdana"/>
        </w:rPr>
      </w:pPr>
      <w:r w:rsidRPr="003B71E4">
        <w:rPr>
          <w:rFonts w:ascii="Verdana" w:hAnsi="Verdana"/>
        </w:rPr>
        <w:t>Run onboarding webinars for leads every 2 weeks</w:t>
      </w:r>
    </w:p>
    <w:p w14:paraId="33B9C10F" w14:textId="77777777" w:rsidR="00257E40" w:rsidRPr="003B71E4" w:rsidRDefault="00257E40" w:rsidP="00257E40">
      <w:pPr>
        <w:pStyle w:val="NormalWeb"/>
        <w:spacing w:before="0" w:beforeAutospacing="0" w:after="120" w:afterAutospacing="0"/>
        <w:jc w:val="both"/>
        <w:rPr>
          <w:rFonts w:ascii="Verdana" w:hAnsi="Verdana"/>
          <w:b/>
          <w:bCs/>
        </w:rPr>
      </w:pPr>
      <w:r w:rsidRPr="003B71E4">
        <w:rPr>
          <w:rFonts w:ascii="Verdana" w:hAnsi="Verdana"/>
          <w:b/>
          <w:bCs/>
        </w:rPr>
        <w:t>2. Risk factor #2 and mitigation plan:</w:t>
      </w:r>
    </w:p>
    <w:p w14:paraId="783024C0"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eastAsiaTheme="majorEastAsia" w:hAnsi="Verdana"/>
        </w:rPr>
        <w:t>Sales cycles get stuck at institutional approval stages in schools or government bodies</w:t>
      </w:r>
      <w:r w:rsidRPr="003B71E4">
        <w:rPr>
          <w:rFonts w:ascii="Verdana" w:hAnsi="Verdana"/>
        </w:rPr>
        <w:br/>
        <w:t>Metrics to watch:</w:t>
      </w:r>
    </w:p>
    <w:p w14:paraId="69FEE4D1" w14:textId="77777777" w:rsidR="00257E40" w:rsidRPr="003B71E4" w:rsidRDefault="00257E40" w:rsidP="00257E40">
      <w:pPr>
        <w:pStyle w:val="NormalWeb"/>
        <w:numPr>
          <w:ilvl w:val="0"/>
          <w:numId w:val="80"/>
        </w:numPr>
        <w:spacing w:before="0" w:beforeAutospacing="0" w:after="120" w:afterAutospacing="0"/>
        <w:jc w:val="both"/>
        <w:rPr>
          <w:rFonts w:ascii="Verdana" w:hAnsi="Verdana"/>
        </w:rPr>
      </w:pPr>
      <w:r w:rsidRPr="003B71E4">
        <w:rPr>
          <w:rFonts w:ascii="Verdana" w:hAnsi="Verdana"/>
        </w:rPr>
        <w:t>Average deal time (lead to purchase order)</w:t>
      </w:r>
    </w:p>
    <w:p w14:paraId="729D048F" w14:textId="77777777" w:rsidR="00257E40" w:rsidRPr="003B71E4" w:rsidRDefault="00257E40" w:rsidP="00257E40">
      <w:pPr>
        <w:pStyle w:val="NormalWeb"/>
        <w:numPr>
          <w:ilvl w:val="0"/>
          <w:numId w:val="80"/>
        </w:numPr>
        <w:spacing w:before="0" w:beforeAutospacing="0" w:after="120" w:afterAutospacing="0"/>
        <w:jc w:val="both"/>
        <w:rPr>
          <w:rFonts w:ascii="Verdana" w:hAnsi="Verdana"/>
        </w:rPr>
      </w:pPr>
      <w:r w:rsidRPr="003B71E4">
        <w:rPr>
          <w:rFonts w:ascii="Verdana" w:hAnsi="Verdana"/>
        </w:rPr>
        <w:t>% of opportunities stalled beyond 30 days in pipeline</w:t>
      </w:r>
    </w:p>
    <w:p w14:paraId="0CC4CB9A"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eastAsiaTheme="majorEastAsia" w:hAnsi="Verdana"/>
        </w:rPr>
        <w:t>Potential intervention strategy:</w:t>
      </w:r>
    </w:p>
    <w:p w14:paraId="74C38AEA" w14:textId="77777777" w:rsidR="00257E40" w:rsidRPr="003B71E4" w:rsidRDefault="00257E40" w:rsidP="00257E40">
      <w:pPr>
        <w:pStyle w:val="NormalWeb"/>
        <w:numPr>
          <w:ilvl w:val="0"/>
          <w:numId w:val="81"/>
        </w:numPr>
        <w:spacing w:before="0" w:beforeAutospacing="0" w:after="120" w:afterAutospacing="0"/>
        <w:jc w:val="both"/>
        <w:rPr>
          <w:rFonts w:ascii="Verdana" w:hAnsi="Verdana"/>
        </w:rPr>
      </w:pPr>
      <w:r w:rsidRPr="003B71E4">
        <w:rPr>
          <w:rFonts w:ascii="Verdana" w:hAnsi="Verdana"/>
        </w:rPr>
        <w:t>Create pre-approved institutional pitch decks with local case studies</w:t>
      </w:r>
    </w:p>
    <w:p w14:paraId="0CB52726" w14:textId="77777777" w:rsidR="00257E40" w:rsidRPr="003B71E4" w:rsidRDefault="00257E40" w:rsidP="00257E40">
      <w:pPr>
        <w:pStyle w:val="NormalWeb"/>
        <w:numPr>
          <w:ilvl w:val="0"/>
          <w:numId w:val="81"/>
        </w:numPr>
        <w:spacing w:before="0" w:beforeAutospacing="0" w:after="120" w:afterAutospacing="0"/>
        <w:jc w:val="both"/>
        <w:rPr>
          <w:rFonts w:ascii="Verdana" w:hAnsi="Verdana"/>
        </w:rPr>
      </w:pPr>
      <w:r w:rsidRPr="003B71E4">
        <w:rPr>
          <w:rFonts w:ascii="Verdana" w:hAnsi="Verdana"/>
        </w:rPr>
        <w:t>Offer limited-time pilot programs to ease decision barriers</w:t>
      </w:r>
    </w:p>
    <w:p w14:paraId="1CABA543" w14:textId="77777777" w:rsidR="00257E40" w:rsidRPr="003B71E4" w:rsidRDefault="00257E40" w:rsidP="00257E40">
      <w:pPr>
        <w:pStyle w:val="NormalWeb"/>
        <w:spacing w:before="0" w:beforeAutospacing="0" w:after="120" w:afterAutospacing="0"/>
        <w:jc w:val="both"/>
        <w:rPr>
          <w:rFonts w:ascii="Verdana" w:hAnsi="Verdana"/>
          <w:b/>
          <w:bCs/>
        </w:rPr>
      </w:pPr>
      <w:r w:rsidRPr="003B71E4">
        <w:rPr>
          <w:rFonts w:ascii="Verdana" w:hAnsi="Verdana"/>
          <w:b/>
          <w:bCs/>
        </w:rPr>
        <w:t>3. Risk factor #3 and mitigation plan:</w:t>
      </w:r>
    </w:p>
    <w:p w14:paraId="7FEFC79D"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eastAsiaTheme="majorEastAsia" w:hAnsi="Verdana"/>
        </w:rPr>
        <w:t>Customer churn due to limited post-purchase engagement with the STEM kit</w:t>
      </w:r>
      <w:r w:rsidRPr="003B71E4">
        <w:rPr>
          <w:rFonts w:ascii="Verdana" w:hAnsi="Verdana"/>
        </w:rPr>
        <w:br/>
        <w:t>Metrics to watch:</w:t>
      </w:r>
    </w:p>
    <w:p w14:paraId="2CC9CECB" w14:textId="77777777" w:rsidR="00257E40" w:rsidRPr="003B71E4" w:rsidRDefault="00257E40" w:rsidP="00257E40">
      <w:pPr>
        <w:pStyle w:val="NormalWeb"/>
        <w:numPr>
          <w:ilvl w:val="0"/>
          <w:numId w:val="82"/>
        </w:numPr>
        <w:spacing w:before="0" w:beforeAutospacing="0" w:after="120" w:afterAutospacing="0"/>
        <w:jc w:val="both"/>
        <w:rPr>
          <w:rFonts w:ascii="Verdana" w:hAnsi="Verdana"/>
        </w:rPr>
      </w:pPr>
      <w:r w:rsidRPr="003B71E4">
        <w:rPr>
          <w:rFonts w:ascii="Verdana" w:hAnsi="Verdana"/>
        </w:rPr>
        <w:t>Daily/weekly active users on dashboard</w:t>
      </w:r>
    </w:p>
    <w:p w14:paraId="550F05DB" w14:textId="77777777" w:rsidR="00257E40" w:rsidRPr="003B71E4" w:rsidRDefault="00257E40" w:rsidP="00257E40">
      <w:pPr>
        <w:pStyle w:val="NormalWeb"/>
        <w:numPr>
          <w:ilvl w:val="0"/>
          <w:numId w:val="82"/>
        </w:numPr>
        <w:spacing w:before="0" w:beforeAutospacing="0" w:after="120" w:afterAutospacing="0"/>
        <w:jc w:val="both"/>
        <w:rPr>
          <w:rFonts w:ascii="Verdana" w:hAnsi="Verdana"/>
        </w:rPr>
      </w:pPr>
      <w:r w:rsidRPr="003B71E4">
        <w:rPr>
          <w:rFonts w:ascii="Verdana" w:hAnsi="Verdana"/>
        </w:rPr>
        <w:lastRenderedPageBreak/>
        <w:t>Number of support tickets raised post-installation</w:t>
      </w:r>
    </w:p>
    <w:p w14:paraId="3C6080AB" w14:textId="77777777" w:rsidR="00257E40" w:rsidRPr="003B71E4" w:rsidRDefault="00257E40" w:rsidP="00257E40">
      <w:pPr>
        <w:pStyle w:val="NormalWeb"/>
        <w:spacing w:before="0" w:beforeAutospacing="0" w:after="120" w:afterAutospacing="0"/>
        <w:jc w:val="both"/>
        <w:rPr>
          <w:rFonts w:ascii="Verdana" w:hAnsi="Verdana"/>
        </w:rPr>
      </w:pPr>
      <w:r w:rsidRPr="003B71E4">
        <w:rPr>
          <w:rFonts w:ascii="Verdana" w:eastAsiaTheme="majorEastAsia" w:hAnsi="Verdana"/>
        </w:rPr>
        <w:t>Potential intervention strategy:</w:t>
      </w:r>
    </w:p>
    <w:p w14:paraId="5D34FF5A" w14:textId="77777777" w:rsidR="00257E40" w:rsidRPr="003B71E4" w:rsidRDefault="00257E40" w:rsidP="00257E40">
      <w:pPr>
        <w:pStyle w:val="NormalWeb"/>
        <w:numPr>
          <w:ilvl w:val="0"/>
          <w:numId w:val="83"/>
        </w:numPr>
        <w:spacing w:before="0" w:beforeAutospacing="0" w:after="120" w:afterAutospacing="0"/>
        <w:jc w:val="both"/>
        <w:rPr>
          <w:rFonts w:ascii="Verdana" w:hAnsi="Verdana"/>
        </w:rPr>
      </w:pPr>
      <w:r w:rsidRPr="003B71E4">
        <w:rPr>
          <w:rFonts w:ascii="Verdana" w:hAnsi="Verdana"/>
        </w:rPr>
        <w:t>Introduce gamified monthly challenges to maintain excitement</w:t>
      </w:r>
    </w:p>
    <w:p w14:paraId="55351ABA" w14:textId="77777777" w:rsidR="00257E40" w:rsidRDefault="00257E40" w:rsidP="00257E40">
      <w:pPr>
        <w:pStyle w:val="NormalWeb"/>
        <w:numPr>
          <w:ilvl w:val="0"/>
          <w:numId w:val="83"/>
        </w:numPr>
        <w:spacing w:before="0" w:beforeAutospacing="0" w:after="120" w:afterAutospacing="0"/>
        <w:jc w:val="both"/>
        <w:rPr>
          <w:rFonts w:ascii="Verdana" w:hAnsi="Verdana"/>
        </w:rPr>
      </w:pPr>
      <w:r w:rsidRPr="003B71E4">
        <w:rPr>
          <w:rFonts w:ascii="Verdana" w:hAnsi="Verdana"/>
        </w:rPr>
        <w:t>Assign dedicated success managers for top-tier accounts</w:t>
      </w:r>
    </w:p>
    <w:p w14:paraId="714F3526" w14:textId="77777777" w:rsidR="00257E40" w:rsidRDefault="00257E40" w:rsidP="00257E40">
      <w:pPr>
        <w:pStyle w:val="NormalWeb"/>
        <w:spacing w:before="0" w:beforeAutospacing="0" w:after="120" w:afterAutospacing="0"/>
        <w:ind w:left="720"/>
        <w:jc w:val="both"/>
        <w:rPr>
          <w:rFonts w:ascii="Verdana" w:hAnsi="Verdana"/>
        </w:rPr>
      </w:pPr>
    </w:p>
    <w:p w14:paraId="06B6DC02" w14:textId="77777777" w:rsidR="00257E40" w:rsidRDefault="00257E40" w:rsidP="00257E40">
      <w:pPr>
        <w:pStyle w:val="NormalWeb"/>
        <w:spacing w:before="0" w:beforeAutospacing="0" w:after="120" w:afterAutospacing="0"/>
        <w:jc w:val="both"/>
        <w:rPr>
          <w:rFonts w:ascii="Verdana" w:eastAsiaTheme="minorHAnsi" w:hAnsi="Verdana" w:cstheme="minorBidi"/>
          <w:b/>
          <w:bCs/>
          <w:kern w:val="2"/>
          <w:sz w:val="28"/>
          <w:szCs w:val="28"/>
          <w:lang w:eastAsia="en-US"/>
          <w14:ligatures w14:val="standardContextual"/>
        </w:rPr>
      </w:pPr>
      <w:r w:rsidRPr="00CC49EA">
        <w:rPr>
          <w:rFonts w:ascii="Verdana" w:eastAsiaTheme="minorHAnsi" w:hAnsi="Verdana" w:cstheme="minorBidi"/>
          <w:b/>
          <w:bCs/>
          <w:kern w:val="2"/>
          <w:sz w:val="28"/>
          <w:szCs w:val="28"/>
          <w:lang w:eastAsia="en-US"/>
          <w14:ligatures w14:val="standardContextual"/>
        </w:rPr>
        <w:t xml:space="preserve">Worksheet 19.1 Time Interval Assumptions for </w:t>
      </w:r>
      <w:proofErr w:type="spellStart"/>
      <w:r w:rsidRPr="00CC49EA">
        <w:rPr>
          <w:rFonts w:ascii="Verdana" w:eastAsiaTheme="minorHAnsi" w:hAnsi="Verdana" w:cstheme="minorBidi"/>
          <w:b/>
          <w:bCs/>
          <w:kern w:val="2"/>
          <w:sz w:val="28"/>
          <w:szCs w:val="28"/>
          <w:lang w:eastAsia="en-US"/>
          <w14:ligatures w14:val="standardContextual"/>
        </w:rPr>
        <w:t>CoCA</w:t>
      </w:r>
      <w:proofErr w:type="spellEnd"/>
    </w:p>
    <w:p w14:paraId="3022ED1A" w14:textId="77777777" w:rsidR="00257E40" w:rsidRPr="00CC49EA" w:rsidRDefault="00257E40" w:rsidP="00257E40">
      <w:pPr>
        <w:pStyle w:val="NormalWeb"/>
        <w:spacing w:before="0" w:beforeAutospacing="0" w:after="120" w:afterAutospacing="0"/>
        <w:jc w:val="both"/>
        <w:rPr>
          <w:rFonts w:ascii="Verdana" w:hAnsi="Verdana"/>
        </w:rPr>
      </w:pPr>
      <w:r w:rsidRPr="00CC49EA">
        <w:rPr>
          <w:rFonts w:ascii="Verdana" w:hAnsi="Verdana"/>
        </w:rPr>
        <w:t xml:space="preserve">Short </w:t>
      </w:r>
      <w:proofErr w:type="gramStart"/>
      <w:r w:rsidRPr="00CC49EA">
        <w:rPr>
          <w:rFonts w:ascii="Verdana" w:hAnsi="Verdana"/>
        </w:rPr>
        <w:t>Term</w:t>
      </w:r>
      <w:r>
        <w:rPr>
          <w:rFonts w:ascii="Verdana" w:hAnsi="Verdana"/>
        </w:rPr>
        <w:t xml:space="preserve"> </w:t>
      </w:r>
      <w:r w:rsidRPr="00CC49EA">
        <w:rPr>
          <w:rFonts w:ascii="Verdana" w:hAnsi="Verdana"/>
        </w:rPr>
        <w:t>:</w:t>
      </w:r>
      <w:proofErr w:type="gramEnd"/>
      <w:r>
        <w:rPr>
          <w:rFonts w:ascii="Verdana" w:hAnsi="Verdana"/>
        </w:rPr>
        <w:t xml:space="preserve"> </w:t>
      </w:r>
      <w:r w:rsidRPr="00CC49EA">
        <w:rPr>
          <w:rFonts w:ascii="Verdana" w:hAnsi="Verdana"/>
        </w:rPr>
        <w:t>0–6 months</w:t>
      </w:r>
      <w:r>
        <w:rPr>
          <w:rFonts w:ascii="Verdana" w:hAnsi="Verdana"/>
        </w:rPr>
        <w:t xml:space="preserve"> </w:t>
      </w:r>
      <w:r w:rsidRPr="00CC49EA">
        <w:rPr>
          <w:rFonts w:ascii="Verdana" w:hAnsi="Verdana"/>
        </w:rPr>
        <w:t>(Initial market entry — pilot testing in urban CBSE/ICSE schools)</w:t>
      </w:r>
    </w:p>
    <w:p w14:paraId="46EED703" w14:textId="77777777" w:rsidR="00257E40" w:rsidRPr="00CC49EA" w:rsidRDefault="00257E40" w:rsidP="00257E40">
      <w:pPr>
        <w:pStyle w:val="NormalWeb"/>
        <w:spacing w:before="0" w:beforeAutospacing="0" w:after="120" w:afterAutospacing="0"/>
        <w:jc w:val="both"/>
        <w:rPr>
          <w:rFonts w:ascii="Verdana" w:hAnsi="Verdana"/>
        </w:rPr>
      </w:pPr>
      <w:proofErr w:type="gramStart"/>
      <w:r w:rsidRPr="00CC49EA">
        <w:rPr>
          <w:rFonts w:ascii="Verdana" w:hAnsi="Verdana"/>
        </w:rPr>
        <w:t>Medium</w:t>
      </w:r>
      <w:r>
        <w:rPr>
          <w:rFonts w:ascii="Verdana" w:hAnsi="Verdana"/>
        </w:rPr>
        <w:t xml:space="preserve">  </w:t>
      </w:r>
      <w:r w:rsidRPr="00CC49EA">
        <w:rPr>
          <w:rFonts w:ascii="Verdana" w:hAnsi="Verdana"/>
        </w:rPr>
        <w:t>Term</w:t>
      </w:r>
      <w:proofErr w:type="gramEnd"/>
      <w:r w:rsidRPr="00CC49EA">
        <w:rPr>
          <w:rFonts w:ascii="Verdana" w:hAnsi="Verdana"/>
        </w:rPr>
        <w:t>:</w:t>
      </w:r>
      <w:r>
        <w:rPr>
          <w:rFonts w:ascii="Verdana" w:hAnsi="Verdana"/>
        </w:rPr>
        <w:t xml:space="preserve"> </w:t>
      </w:r>
      <w:r w:rsidRPr="00CC49EA">
        <w:rPr>
          <w:rFonts w:ascii="Verdana" w:hAnsi="Verdana"/>
        </w:rPr>
        <w:t>6–18 months</w:t>
      </w:r>
      <w:r>
        <w:rPr>
          <w:rFonts w:ascii="Verdana" w:hAnsi="Verdana"/>
        </w:rPr>
        <w:t xml:space="preserve"> </w:t>
      </w:r>
      <w:r w:rsidRPr="00CC49EA">
        <w:rPr>
          <w:rFonts w:ascii="Verdana" w:hAnsi="Verdana"/>
        </w:rPr>
        <w:t>(Market traction — expanding to government schools and premium institutions)</w:t>
      </w:r>
    </w:p>
    <w:p w14:paraId="53BB5C64" w14:textId="77777777" w:rsidR="00257E40" w:rsidRPr="00CC49EA" w:rsidRDefault="00257E40" w:rsidP="00257E40">
      <w:pPr>
        <w:pStyle w:val="NormalWeb"/>
        <w:spacing w:before="0" w:beforeAutospacing="0" w:after="120" w:afterAutospacing="0"/>
        <w:jc w:val="both"/>
        <w:rPr>
          <w:rFonts w:ascii="Verdana" w:hAnsi="Verdana"/>
        </w:rPr>
      </w:pPr>
      <w:r w:rsidRPr="00CC49EA">
        <w:rPr>
          <w:rFonts w:ascii="Verdana" w:hAnsi="Verdana"/>
        </w:rPr>
        <w:t xml:space="preserve">Long </w:t>
      </w:r>
      <w:proofErr w:type="gramStart"/>
      <w:r w:rsidRPr="00CC49EA">
        <w:rPr>
          <w:rFonts w:ascii="Verdana" w:hAnsi="Verdana"/>
        </w:rPr>
        <w:t>Term</w:t>
      </w:r>
      <w:r>
        <w:rPr>
          <w:rFonts w:ascii="Verdana" w:hAnsi="Verdana"/>
        </w:rPr>
        <w:t xml:space="preserve"> </w:t>
      </w:r>
      <w:r w:rsidRPr="00CC49EA">
        <w:rPr>
          <w:rFonts w:ascii="Verdana" w:hAnsi="Verdana"/>
        </w:rPr>
        <w:t>:</w:t>
      </w:r>
      <w:proofErr w:type="gramEnd"/>
      <w:r>
        <w:rPr>
          <w:rFonts w:ascii="Verdana" w:hAnsi="Verdana"/>
        </w:rPr>
        <w:t xml:space="preserve"> </w:t>
      </w:r>
      <w:r w:rsidRPr="00CC49EA">
        <w:rPr>
          <w:rFonts w:ascii="Verdana" w:hAnsi="Verdana"/>
        </w:rPr>
        <w:t>18+ months</w:t>
      </w:r>
      <w:r>
        <w:rPr>
          <w:rFonts w:ascii="Verdana" w:hAnsi="Verdana"/>
        </w:rPr>
        <w:t xml:space="preserve"> </w:t>
      </w:r>
      <w:r w:rsidRPr="00CC49EA">
        <w:rPr>
          <w:rFonts w:ascii="Verdana" w:hAnsi="Verdana"/>
        </w:rPr>
        <w:t>(Steady state — broad adoption across B2B, CSR, and community channels)</w:t>
      </w:r>
    </w:p>
    <w:p w14:paraId="55D43B0C" w14:textId="77777777" w:rsidR="00257E40" w:rsidRDefault="00257E40" w:rsidP="00257E40">
      <w:pPr>
        <w:pStyle w:val="NormalWeb"/>
        <w:spacing w:before="0" w:beforeAutospacing="0" w:after="120" w:afterAutospacing="0"/>
        <w:jc w:val="both"/>
        <w:rPr>
          <w:rFonts w:ascii="Verdana" w:hAnsi="Verdana"/>
        </w:rPr>
      </w:pPr>
    </w:p>
    <w:p w14:paraId="49EA2994" w14:textId="77777777" w:rsidR="00257E40" w:rsidRDefault="00257E40" w:rsidP="00257E40">
      <w:pPr>
        <w:pStyle w:val="NormalWeb"/>
        <w:spacing w:before="0" w:beforeAutospacing="0" w:after="120" w:afterAutospacing="0"/>
        <w:jc w:val="both"/>
        <w:rPr>
          <w:rFonts w:ascii="Verdana" w:hAnsi="Verdana"/>
          <w:b/>
          <w:bCs/>
          <w:sz w:val="28"/>
          <w:szCs w:val="28"/>
        </w:rPr>
      </w:pPr>
      <w:r w:rsidRPr="00CC49EA">
        <w:rPr>
          <w:rFonts w:ascii="Verdana" w:hAnsi="Verdana"/>
          <w:b/>
          <w:bCs/>
          <w:sz w:val="28"/>
          <w:szCs w:val="28"/>
        </w:rPr>
        <w:t>Worksheet 19.2 Total Marketing and Sales Expenses</w:t>
      </w:r>
    </w:p>
    <w:tbl>
      <w:tblPr>
        <w:tblW w:w="9375" w:type="dxa"/>
        <w:tblLook w:val="04A0" w:firstRow="1" w:lastRow="0" w:firstColumn="1" w:lastColumn="0" w:noHBand="0" w:noVBand="1"/>
      </w:tblPr>
      <w:tblGrid>
        <w:gridCol w:w="1745"/>
        <w:gridCol w:w="1710"/>
        <w:gridCol w:w="3947"/>
        <w:gridCol w:w="1973"/>
      </w:tblGrid>
      <w:tr w:rsidR="00257E40" w:rsidRPr="00CC49EA" w14:paraId="7AF41FC5" w14:textId="77777777" w:rsidTr="00D941AE">
        <w:trPr>
          <w:trHeight w:val="13"/>
        </w:trPr>
        <w:tc>
          <w:tcPr>
            <w:tcW w:w="17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49F406"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Sales Expense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2B235B2E"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Short Term (0–6 months)</w:t>
            </w:r>
          </w:p>
        </w:tc>
        <w:tc>
          <w:tcPr>
            <w:tcW w:w="3947" w:type="dxa"/>
            <w:tcBorders>
              <w:top w:val="single" w:sz="4" w:space="0" w:color="auto"/>
              <w:left w:val="nil"/>
              <w:bottom w:val="single" w:sz="4" w:space="0" w:color="auto"/>
              <w:right w:val="single" w:sz="4" w:space="0" w:color="auto"/>
            </w:tcBorders>
            <w:shd w:val="clear" w:color="auto" w:fill="auto"/>
            <w:vAlign w:val="center"/>
            <w:hideMark/>
          </w:tcPr>
          <w:p w14:paraId="066DB4C1"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Medium Term (6–18 months)</w:t>
            </w:r>
          </w:p>
        </w:tc>
        <w:tc>
          <w:tcPr>
            <w:tcW w:w="1973" w:type="dxa"/>
            <w:tcBorders>
              <w:top w:val="single" w:sz="4" w:space="0" w:color="auto"/>
              <w:left w:val="nil"/>
              <w:bottom w:val="single" w:sz="4" w:space="0" w:color="auto"/>
              <w:right w:val="single" w:sz="4" w:space="0" w:color="auto"/>
            </w:tcBorders>
            <w:shd w:val="clear" w:color="auto" w:fill="auto"/>
            <w:vAlign w:val="center"/>
            <w:hideMark/>
          </w:tcPr>
          <w:p w14:paraId="39BBF6B4"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Long Term (18+ months)</w:t>
            </w:r>
          </w:p>
        </w:tc>
      </w:tr>
      <w:tr w:rsidR="00257E40" w:rsidRPr="00CC49EA" w14:paraId="185ABFED"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0273B43E"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Field Sales Travel &amp; Demo Kits</w:t>
            </w:r>
          </w:p>
        </w:tc>
        <w:tc>
          <w:tcPr>
            <w:tcW w:w="1710" w:type="dxa"/>
            <w:tcBorders>
              <w:top w:val="nil"/>
              <w:left w:val="nil"/>
              <w:bottom w:val="single" w:sz="4" w:space="0" w:color="auto"/>
              <w:right w:val="single" w:sz="4" w:space="0" w:color="auto"/>
            </w:tcBorders>
            <w:shd w:val="clear" w:color="auto" w:fill="auto"/>
            <w:vAlign w:val="center"/>
            <w:hideMark/>
          </w:tcPr>
          <w:p w14:paraId="2BD662C0"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₹1,20,000 (pilot schools)</w:t>
            </w:r>
          </w:p>
        </w:tc>
        <w:tc>
          <w:tcPr>
            <w:tcW w:w="3947" w:type="dxa"/>
            <w:tcBorders>
              <w:top w:val="nil"/>
              <w:left w:val="nil"/>
              <w:bottom w:val="single" w:sz="4" w:space="0" w:color="auto"/>
              <w:right w:val="single" w:sz="4" w:space="0" w:color="auto"/>
            </w:tcBorders>
            <w:shd w:val="clear" w:color="auto" w:fill="auto"/>
            <w:vAlign w:val="center"/>
            <w:hideMark/>
          </w:tcPr>
          <w:p w14:paraId="5A972A61"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₹3,50,000 (regional expansion)</w:t>
            </w:r>
          </w:p>
        </w:tc>
        <w:tc>
          <w:tcPr>
            <w:tcW w:w="1973" w:type="dxa"/>
            <w:tcBorders>
              <w:top w:val="nil"/>
              <w:left w:val="nil"/>
              <w:bottom w:val="single" w:sz="4" w:space="0" w:color="auto"/>
              <w:right w:val="single" w:sz="4" w:space="0" w:color="auto"/>
            </w:tcBorders>
            <w:shd w:val="clear" w:color="auto" w:fill="auto"/>
            <w:vAlign w:val="center"/>
            <w:hideMark/>
          </w:tcPr>
          <w:p w14:paraId="7441B8C8"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₹4,00,000 (national coverage)</w:t>
            </w:r>
          </w:p>
        </w:tc>
      </w:tr>
      <w:tr w:rsidR="00257E40" w:rsidRPr="00CC49EA" w14:paraId="08B2A732"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6C81B6E5"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Inside Sales (</w:t>
            </w:r>
            <w:proofErr w:type="spellStart"/>
            <w:r w:rsidRPr="00CC49EA">
              <w:rPr>
                <w:rFonts w:ascii="Verdana" w:eastAsia="Times New Roman" w:hAnsi="Verdana" w:cs="Times New Roman"/>
                <w:color w:val="000000"/>
                <w:kern w:val="0"/>
                <w:sz w:val="24"/>
                <w:szCs w:val="24"/>
                <w:lang w:eastAsia="en-IN"/>
                <w14:ligatures w14:val="none"/>
              </w:rPr>
              <w:t>Telecalling</w:t>
            </w:r>
            <w:proofErr w:type="spellEnd"/>
            <w:r w:rsidRPr="00CC49EA">
              <w:rPr>
                <w:rFonts w:ascii="Verdana" w:eastAsia="Times New Roman" w:hAnsi="Verdana" w:cs="Times New Roman"/>
                <w:color w:val="000000"/>
                <w:kern w:val="0"/>
                <w:sz w:val="24"/>
                <w:szCs w:val="24"/>
                <w:lang w:eastAsia="en-IN"/>
                <w14:ligatures w14:val="none"/>
              </w:rPr>
              <w:t xml:space="preserve"> + CRM)</w:t>
            </w:r>
          </w:p>
        </w:tc>
        <w:tc>
          <w:tcPr>
            <w:tcW w:w="1710" w:type="dxa"/>
            <w:tcBorders>
              <w:top w:val="nil"/>
              <w:left w:val="nil"/>
              <w:bottom w:val="single" w:sz="4" w:space="0" w:color="auto"/>
              <w:right w:val="single" w:sz="4" w:space="0" w:color="auto"/>
            </w:tcBorders>
            <w:shd w:val="clear" w:color="auto" w:fill="auto"/>
            <w:vAlign w:val="center"/>
            <w:hideMark/>
          </w:tcPr>
          <w:p w14:paraId="47525A30"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80000</w:t>
            </w:r>
          </w:p>
        </w:tc>
        <w:tc>
          <w:tcPr>
            <w:tcW w:w="3947" w:type="dxa"/>
            <w:tcBorders>
              <w:top w:val="nil"/>
              <w:left w:val="nil"/>
              <w:bottom w:val="single" w:sz="4" w:space="0" w:color="auto"/>
              <w:right w:val="single" w:sz="4" w:space="0" w:color="auto"/>
            </w:tcBorders>
            <w:shd w:val="clear" w:color="auto" w:fill="auto"/>
            <w:vAlign w:val="center"/>
            <w:hideMark/>
          </w:tcPr>
          <w:p w14:paraId="3D5ACBF7"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120000</w:t>
            </w:r>
          </w:p>
        </w:tc>
        <w:tc>
          <w:tcPr>
            <w:tcW w:w="1973" w:type="dxa"/>
            <w:tcBorders>
              <w:top w:val="nil"/>
              <w:left w:val="nil"/>
              <w:bottom w:val="single" w:sz="4" w:space="0" w:color="auto"/>
              <w:right w:val="single" w:sz="4" w:space="0" w:color="auto"/>
            </w:tcBorders>
            <w:shd w:val="clear" w:color="auto" w:fill="auto"/>
            <w:vAlign w:val="center"/>
            <w:hideMark/>
          </w:tcPr>
          <w:p w14:paraId="5F4F851E"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150000</w:t>
            </w:r>
          </w:p>
        </w:tc>
      </w:tr>
      <w:tr w:rsidR="00257E40" w:rsidRPr="00CC49EA" w14:paraId="5D4B0228"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48C4CDB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Sales Team Salaries (pro-rated)</w:t>
            </w:r>
          </w:p>
        </w:tc>
        <w:tc>
          <w:tcPr>
            <w:tcW w:w="1710" w:type="dxa"/>
            <w:tcBorders>
              <w:top w:val="nil"/>
              <w:left w:val="nil"/>
              <w:bottom w:val="single" w:sz="4" w:space="0" w:color="auto"/>
              <w:right w:val="single" w:sz="4" w:space="0" w:color="auto"/>
            </w:tcBorders>
            <w:shd w:val="clear" w:color="auto" w:fill="auto"/>
            <w:vAlign w:val="center"/>
            <w:hideMark/>
          </w:tcPr>
          <w:p w14:paraId="41154AFC"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₹3,00,000 (2 reps)</w:t>
            </w:r>
          </w:p>
        </w:tc>
        <w:tc>
          <w:tcPr>
            <w:tcW w:w="3947" w:type="dxa"/>
            <w:tcBorders>
              <w:top w:val="nil"/>
              <w:left w:val="nil"/>
              <w:bottom w:val="single" w:sz="4" w:space="0" w:color="auto"/>
              <w:right w:val="single" w:sz="4" w:space="0" w:color="auto"/>
            </w:tcBorders>
            <w:shd w:val="clear" w:color="auto" w:fill="auto"/>
            <w:vAlign w:val="center"/>
            <w:hideMark/>
          </w:tcPr>
          <w:p w14:paraId="68EA8D65"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₹6,00,000 (4 reps)</w:t>
            </w:r>
          </w:p>
        </w:tc>
        <w:tc>
          <w:tcPr>
            <w:tcW w:w="1973" w:type="dxa"/>
            <w:tcBorders>
              <w:top w:val="nil"/>
              <w:left w:val="nil"/>
              <w:bottom w:val="single" w:sz="4" w:space="0" w:color="auto"/>
              <w:right w:val="single" w:sz="4" w:space="0" w:color="auto"/>
            </w:tcBorders>
            <w:shd w:val="clear" w:color="auto" w:fill="auto"/>
            <w:vAlign w:val="center"/>
            <w:hideMark/>
          </w:tcPr>
          <w:p w14:paraId="093F5275"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₹8,00,000 (5+ reps &amp; BDM)</w:t>
            </w:r>
          </w:p>
        </w:tc>
      </w:tr>
      <w:tr w:rsidR="00257E40" w:rsidRPr="00CC49EA" w14:paraId="336F7E26"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219EA67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Customer Onboarding Costs</w:t>
            </w:r>
          </w:p>
        </w:tc>
        <w:tc>
          <w:tcPr>
            <w:tcW w:w="1710" w:type="dxa"/>
            <w:tcBorders>
              <w:top w:val="nil"/>
              <w:left w:val="nil"/>
              <w:bottom w:val="single" w:sz="4" w:space="0" w:color="auto"/>
              <w:right w:val="single" w:sz="4" w:space="0" w:color="auto"/>
            </w:tcBorders>
            <w:shd w:val="clear" w:color="auto" w:fill="auto"/>
            <w:vAlign w:val="center"/>
            <w:hideMark/>
          </w:tcPr>
          <w:p w14:paraId="5E647586"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₹50,000 (manual)</w:t>
            </w:r>
          </w:p>
        </w:tc>
        <w:tc>
          <w:tcPr>
            <w:tcW w:w="3947" w:type="dxa"/>
            <w:tcBorders>
              <w:top w:val="nil"/>
              <w:left w:val="nil"/>
              <w:bottom w:val="single" w:sz="4" w:space="0" w:color="auto"/>
              <w:right w:val="single" w:sz="4" w:space="0" w:color="auto"/>
            </w:tcBorders>
            <w:shd w:val="clear" w:color="auto" w:fill="auto"/>
            <w:vAlign w:val="center"/>
            <w:hideMark/>
          </w:tcPr>
          <w:p w14:paraId="4EFD7729"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₹75,000 (partial automation)</w:t>
            </w:r>
          </w:p>
        </w:tc>
        <w:tc>
          <w:tcPr>
            <w:tcW w:w="1973" w:type="dxa"/>
            <w:tcBorders>
              <w:top w:val="nil"/>
              <w:left w:val="nil"/>
              <w:bottom w:val="single" w:sz="4" w:space="0" w:color="auto"/>
              <w:right w:val="single" w:sz="4" w:space="0" w:color="auto"/>
            </w:tcBorders>
            <w:shd w:val="clear" w:color="auto" w:fill="auto"/>
            <w:vAlign w:val="center"/>
            <w:hideMark/>
          </w:tcPr>
          <w:p w14:paraId="6CD145C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₹90,000 (fully digitised onboarding)</w:t>
            </w:r>
          </w:p>
        </w:tc>
      </w:tr>
      <w:tr w:rsidR="00257E40" w:rsidRPr="00CC49EA" w14:paraId="08841BD8"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574745F4"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Marketing Expense</w:t>
            </w:r>
          </w:p>
        </w:tc>
        <w:tc>
          <w:tcPr>
            <w:tcW w:w="1710" w:type="dxa"/>
            <w:tcBorders>
              <w:top w:val="nil"/>
              <w:left w:val="nil"/>
              <w:bottom w:val="single" w:sz="4" w:space="0" w:color="auto"/>
              <w:right w:val="single" w:sz="4" w:space="0" w:color="auto"/>
            </w:tcBorders>
            <w:shd w:val="clear" w:color="auto" w:fill="auto"/>
            <w:vAlign w:val="center"/>
            <w:hideMark/>
          </w:tcPr>
          <w:p w14:paraId="64538CC9"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Short Term (0–6 months)</w:t>
            </w:r>
          </w:p>
        </w:tc>
        <w:tc>
          <w:tcPr>
            <w:tcW w:w="3947" w:type="dxa"/>
            <w:tcBorders>
              <w:top w:val="nil"/>
              <w:left w:val="nil"/>
              <w:bottom w:val="single" w:sz="4" w:space="0" w:color="auto"/>
              <w:right w:val="single" w:sz="4" w:space="0" w:color="auto"/>
            </w:tcBorders>
            <w:shd w:val="clear" w:color="auto" w:fill="auto"/>
            <w:vAlign w:val="center"/>
            <w:hideMark/>
          </w:tcPr>
          <w:p w14:paraId="744CF17A"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Medium Term (6–18 months)</w:t>
            </w:r>
          </w:p>
        </w:tc>
        <w:tc>
          <w:tcPr>
            <w:tcW w:w="1973" w:type="dxa"/>
            <w:tcBorders>
              <w:top w:val="nil"/>
              <w:left w:val="nil"/>
              <w:bottom w:val="single" w:sz="4" w:space="0" w:color="auto"/>
              <w:right w:val="single" w:sz="4" w:space="0" w:color="auto"/>
            </w:tcBorders>
            <w:shd w:val="clear" w:color="auto" w:fill="auto"/>
            <w:vAlign w:val="center"/>
            <w:hideMark/>
          </w:tcPr>
          <w:p w14:paraId="46D8DC31"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Long Term (18+ months)</w:t>
            </w:r>
          </w:p>
        </w:tc>
      </w:tr>
      <w:tr w:rsidR="00257E40" w:rsidRPr="00CC49EA" w14:paraId="45519014"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4F2CF15A"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Digital Ads (Google, Meta)</w:t>
            </w:r>
          </w:p>
        </w:tc>
        <w:tc>
          <w:tcPr>
            <w:tcW w:w="1710" w:type="dxa"/>
            <w:tcBorders>
              <w:top w:val="nil"/>
              <w:left w:val="nil"/>
              <w:bottom w:val="single" w:sz="4" w:space="0" w:color="auto"/>
              <w:right w:val="single" w:sz="4" w:space="0" w:color="auto"/>
            </w:tcBorders>
            <w:shd w:val="clear" w:color="auto" w:fill="auto"/>
            <w:vAlign w:val="center"/>
            <w:hideMark/>
          </w:tcPr>
          <w:p w14:paraId="0A33F94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₹1,00,000 (geo-targeted campaigns)</w:t>
            </w:r>
          </w:p>
        </w:tc>
        <w:tc>
          <w:tcPr>
            <w:tcW w:w="3947" w:type="dxa"/>
            <w:tcBorders>
              <w:top w:val="nil"/>
              <w:left w:val="nil"/>
              <w:bottom w:val="single" w:sz="4" w:space="0" w:color="auto"/>
              <w:right w:val="single" w:sz="4" w:space="0" w:color="auto"/>
            </w:tcBorders>
            <w:shd w:val="clear" w:color="auto" w:fill="auto"/>
            <w:vAlign w:val="center"/>
            <w:hideMark/>
          </w:tcPr>
          <w:p w14:paraId="06EE6AF1"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₹2,50,000 (A/B testing variants)</w:t>
            </w:r>
          </w:p>
        </w:tc>
        <w:tc>
          <w:tcPr>
            <w:tcW w:w="1973" w:type="dxa"/>
            <w:tcBorders>
              <w:top w:val="nil"/>
              <w:left w:val="nil"/>
              <w:bottom w:val="single" w:sz="4" w:space="0" w:color="auto"/>
              <w:right w:val="single" w:sz="4" w:space="0" w:color="auto"/>
            </w:tcBorders>
            <w:shd w:val="clear" w:color="auto" w:fill="auto"/>
            <w:vAlign w:val="center"/>
            <w:hideMark/>
          </w:tcPr>
          <w:p w14:paraId="03894CBD"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₹3,00,000 (scaling + remarketing)</w:t>
            </w:r>
          </w:p>
        </w:tc>
      </w:tr>
      <w:tr w:rsidR="00257E40" w:rsidRPr="00CC49EA" w14:paraId="6B85C6F4"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6511298D"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School Events / STEM Fairs</w:t>
            </w:r>
          </w:p>
        </w:tc>
        <w:tc>
          <w:tcPr>
            <w:tcW w:w="1710" w:type="dxa"/>
            <w:tcBorders>
              <w:top w:val="nil"/>
              <w:left w:val="nil"/>
              <w:bottom w:val="single" w:sz="4" w:space="0" w:color="auto"/>
              <w:right w:val="single" w:sz="4" w:space="0" w:color="auto"/>
            </w:tcBorders>
            <w:shd w:val="clear" w:color="auto" w:fill="auto"/>
            <w:vAlign w:val="center"/>
            <w:hideMark/>
          </w:tcPr>
          <w:p w14:paraId="5E7401B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₹1,50,000 (2–3 fairs)</w:t>
            </w:r>
          </w:p>
        </w:tc>
        <w:tc>
          <w:tcPr>
            <w:tcW w:w="3947" w:type="dxa"/>
            <w:tcBorders>
              <w:top w:val="nil"/>
              <w:left w:val="nil"/>
              <w:bottom w:val="single" w:sz="4" w:space="0" w:color="auto"/>
              <w:right w:val="single" w:sz="4" w:space="0" w:color="auto"/>
            </w:tcBorders>
            <w:shd w:val="clear" w:color="auto" w:fill="auto"/>
            <w:vAlign w:val="center"/>
            <w:hideMark/>
          </w:tcPr>
          <w:p w14:paraId="23723D6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₹3,00,000 (city-level campaigns)</w:t>
            </w:r>
          </w:p>
        </w:tc>
        <w:tc>
          <w:tcPr>
            <w:tcW w:w="1973" w:type="dxa"/>
            <w:tcBorders>
              <w:top w:val="nil"/>
              <w:left w:val="nil"/>
              <w:bottom w:val="single" w:sz="4" w:space="0" w:color="auto"/>
              <w:right w:val="single" w:sz="4" w:space="0" w:color="auto"/>
            </w:tcBorders>
            <w:shd w:val="clear" w:color="auto" w:fill="auto"/>
            <w:vAlign w:val="center"/>
            <w:hideMark/>
          </w:tcPr>
          <w:p w14:paraId="70AB0257"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₹3,50,000 (national + sponsor booths)</w:t>
            </w:r>
          </w:p>
        </w:tc>
      </w:tr>
      <w:tr w:rsidR="00257E40" w:rsidRPr="00CC49EA" w14:paraId="34646149" w14:textId="77777777" w:rsidTr="00D941AE">
        <w:trPr>
          <w:trHeight w:val="8"/>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062E6885"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lastRenderedPageBreak/>
              <w:t>Print Collateral &amp; Posters</w:t>
            </w:r>
          </w:p>
        </w:tc>
        <w:tc>
          <w:tcPr>
            <w:tcW w:w="1710" w:type="dxa"/>
            <w:tcBorders>
              <w:top w:val="nil"/>
              <w:left w:val="nil"/>
              <w:bottom w:val="single" w:sz="4" w:space="0" w:color="auto"/>
              <w:right w:val="single" w:sz="4" w:space="0" w:color="auto"/>
            </w:tcBorders>
            <w:shd w:val="clear" w:color="auto" w:fill="auto"/>
            <w:vAlign w:val="center"/>
            <w:hideMark/>
          </w:tcPr>
          <w:p w14:paraId="3D6C5CC1"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25000</w:t>
            </w:r>
          </w:p>
        </w:tc>
        <w:tc>
          <w:tcPr>
            <w:tcW w:w="3947" w:type="dxa"/>
            <w:tcBorders>
              <w:top w:val="nil"/>
              <w:left w:val="nil"/>
              <w:bottom w:val="single" w:sz="4" w:space="0" w:color="auto"/>
              <w:right w:val="single" w:sz="4" w:space="0" w:color="auto"/>
            </w:tcBorders>
            <w:shd w:val="clear" w:color="auto" w:fill="auto"/>
            <w:vAlign w:val="center"/>
            <w:hideMark/>
          </w:tcPr>
          <w:p w14:paraId="012F38ED"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40000</w:t>
            </w:r>
          </w:p>
        </w:tc>
        <w:tc>
          <w:tcPr>
            <w:tcW w:w="1973" w:type="dxa"/>
            <w:tcBorders>
              <w:top w:val="nil"/>
              <w:left w:val="nil"/>
              <w:bottom w:val="single" w:sz="4" w:space="0" w:color="auto"/>
              <w:right w:val="single" w:sz="4" w:space="0" w:color="auto"/>
            </w:tcBorders>
            <w:shd w:val="clear" w:color="auto" w:fill="auto"/>
            <w:vAlign w:val="center"/>
            <w:hideMark/>
          </w:tcPr>
          <w:p w14:paraId="0BA7834A"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50000</w:t>
            </w:r>
          </w:p>
        </w:tc>
      </w:tr>
      <w:tr w:rsidR="00257E40" w:rsidRPr="00CC49EA" w14:paraId="4F5C8773"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09F503BA"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PR &amp; Edu Influencer Outreach</w:t>
            </w:r>
          </w:p>
        </w:tc>
        <w:tc>
          <w:tcPr>
            <w:tcW w:w="1710" w:type="dxa"/>
            <w:tcBorders>
              <w:top w:val="nil"/>
              <w:left w:val="nil"/>
              <w:bottom w:val="single" w:sz="4" w:space="0" w:color="auto"/>
              <w:right w:val="single" w:sz="4" w:space="0" w:color="auto"/>
            </w:tcBorders>
            <w:shd w:val="clear" w:color="auto" w:fill="auto"/>
            <w:vAlign w:val="center"/>
            <w:hideMark/>
          </w:tcPr>
          <w:p w14:paraId="179CBC5E"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30000</w:t>
            </w:r>
          </w:p>
        </w:tc>
        <w:tc>
          <w:tcPr>
            <w:tcW w:w="3947" w:type="dxa"/>
            <w:tcBorders>
              <w:top w:val="nil"/>
              <w:left w:val="nil"/>
              <w:bottom w:val="single" w:sz="4" w:space="0" w:color="auto"/>
              <w:right w:val="single" w:sz="4" w:space="0" w:color="auto"/>
            </w:tcBorders>
            <w:shd w:val="clear" w:color="auto" w:fill="auto"/>
            <w:vAlign w:val="center"/>
            <w:hideMark/>
          </w:tcPr>
          <w:p w14:paraId="72F33069"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75000</w:t>
            </w:r>
          </w:p>
        </w:tc>
        <w:tc>
          <w:tcPr>
            <w:tcW w:w="1973" w:type="dxa"/>
            <w:tcBorders>
              <w:top w:val="nil"/>
              <w:left w:val="nil"/>
              <w:bottom w:val="single" w:sz="4" w:space="0" w:color="auto"/>
              <w:right w:val="single" w:sz="4" w:space="0" w:color="auto"/>
            </w:tcBorders>
            <w:shd w:val="clear" w:color="auto" w:fill="auto"/>
            <w:vAlign w:val="center"/>
            <w:hideMark/>
          </w:tcPr>
          <w:p w14:paraId="76950E8F"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100000</w:t>
            </w:r>
          </w:p>
        </w:tc>
      </w:tr>
      <w:tr w:rsidR="00257E40" w:rsidRPr="00CC49EA" w14:paraId="78C5485C" w14:textId="77777777" w:rsidTr="00D941AE">
        <w:trPr>
          <w:trHeight w:val="13"/>
        </w:trPr>
        <w:tc>
          <w:tcPr>
            <w:tcW w:w="1745" w:type="dxa"/>
            <w:tcBorders>
              <w:top w:val="nil"/>
              <w:left w:val="single" w:sz="4" w:space="0" w:color="auto"/>
              <w:bottom w:val="single" w:sz="4" w:space="0" w:color="auto"/>
              <w:right w:val="single" w:sz="4" w:space="0" w:color="auto"/>
            </w:tcBorders>
            <w:shd w:val="clear" w:color="auto" w:fill="auto"/>
            <w:vAlign w:val="center"/>
            <w:hideMark/>
          </w:tcPr>
          <w:p w14:paraId="2BC5183A"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Content (Blogs, Videos, Landing Pg)</w:t>
            </w:r>
          </w:p>
        </w:tc>
        <w:tc>
          <w:tcPr>
            <w:tcW w:w="1710" w:type="dxa"/>
            <w:tcBorders>
              <w:top w:val="nil"/>
              <w:left w:val="nil"/>
              <w:bottom w:val="single" w:sz="4" w:space="0" w:color="auto"/>
              <w:right w:val="single" w:sz="4" w:space="0" w:color="auto"/>
            </w:tcBorders>
            <w:shd w:val="clear" w:color="auto" w:fill="auto"/>
            <w:vAlign w:val="center"/>
            <w:hideMark/>
          </w:tcPr>
          <w:p w14:paraId="433F2D8E"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50000</w:t>
            </w:r>
          </w:p>
        </w:tc>
        <w:tc>
          <w:tcPr>
            <w:tcW w:w="3947" w:type="dxa"/>
            <w:tcBorders>
              <w:top w:val="nil"/>
              <w:left w:val="nil"/>
              <w:bottom w:val="single" w:sz="4" w:space="0" w:color="auto"/>
              <w:right w:val="single" w:sz="4" w:space="0" w:color="auto"/>
            </w:tcBorders>
            <w:shd w:val="clear" w:color="auto" w:fill="auto"/>
            <w:vAlign w:val="center"/>
            <w:hideMark/>
          </w:tcPr>
          <w:p w14:paraId="69C37B2C"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100000</w:t>
            </w:r>
          </w:p>
        </w:tc>
        <w:tc>
          <w:tcPr>
            <w:tcW w:w="1973" w:type="dxa"/>
            <w:tcBorders>
              <w:top w:val="nil"/>
              <w:left w:val="nil"/>
              <w:bottom w:val="single" w:sz="4" w:space="0" w:color="auto"/>
              <w:right w:val="single" w:sz="4" w:space="0" w:color="auto"/>
            </w:tcBorders>
            <w:shd w:val="clear" w:color="auto" w:fill="auto"/>
            <w:vAlign w:val="center"/>
            <w:hideMark/>
          </w:tcPr>
          <w:p w14:paraId="0B5937F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150000</w:t>
            </w:r>
          </w:p>
        </w:tc>
      </w:tr>
    </w:tbl>
    <w:p w14:paraId="4375E9C2" w14:textId="77777777" w:rsidR="00257E40" w:rsidRDefault="00257E40" w:rsidP="00257E40">
      <w:pPr>
        <w:pStyle w:val="NormalWeb"/>
        <w:spacing w:before="0" w:beforeAutospacing="0" w:after="120" w:afterAutospacing="0"/>
        <w:jc w:val="both"/>
        <w:rPr>
          <w:rFonts w:ascii="Verdana" w:hAnsi="Verdana"/>
        </w:rPr>
      </w:pPr>
      <w:r w:rsidRPr="00CC49EA">
        <w:rPr>
          <w:rFonts w:ascii="Verdana" w:hAnsi="Verdana"/>
        </w:rPr>
        <w:t>Table: 19.2 Total Marketing and Sales Expenses</w:t>
      </w:r>
    </w:p>
    <w:p w14:paraId="1D958687" w14:textId="77777777" w:rsidR="00257E40" w:rsidRDefault="00257E40" w:rsidP="00257E40">
      <w:pPr>
        <w:pStyle w:val="NormalWeb"/>
        <w:spacing w:before="0" w:beforeAutospacing="0" w:after="120" w:afterAutospacing="0"/>
        <w:jc w:val="both"/>
        <w:rPr>
          <w:rFonts w:ascii="Verdana" w:hAnsi="Verdana"/>
        </w:rPr>
      </w:pPr>
    </w:p>
    <w:p w14:paraId="0C56B4B9" w14:textId="77777777" w:rsidR="00257E40" w:rsidRDefault="00257E40" w:rsidP="00257E40">
      <w:pPr>
        <w:pStyle w:val="NormalWeb"/>
        <w:spacing w:before="0" w:beforeAutospacing="0" w:after="120" w:afterAutospacing="0"/>
        <w:jc w:val="both"/>
        <w:rPr>
          <w:rFonts w:ascii="Verdana" w:hAnsi="Verdana"/>
          <w:b/>
          <w:bCs/>
          <w:sz w:val="28"/>
          <w:szCs w:val="28"/>
        </w:rPr>
      </w:pPr>
      <w:r w:rsidRPr="00CC49EA">
        <w:rPr>
          <w:rFonts w:ascii="Verdana" w:hAnsi="Verdana"/>
          <w:b/>
          <w:bCs/>
          <w:sz w:val="28"/>
          <w:szCs w:val="28"/>
        </w:rPr>
        <w:t xml:space="preserve">Worksheet 19.3 Estimate the </w:t>
      </w:r>
      <w:proofErr w:type="spellStart"/>
      <w:r w:rsidRPr="00CC49EA">
        <w:rPr>
          <w:rFonts w:ascii="Verdana" w:hAnsi="Verdana"/>
          <w:b/>
          <w:bCs/>
          <w:sz w:val="28"/>
          <w:szCs w:val="28"/>
        </w:rPr>
        <w:t>CoCA</w:t>
      </w:r>
      <w:proofErr w:type="spellEnd"/>
    </w:p>
    <w:tbl>
      <w:tblPr>
        <w:tblW w:w="9286" w:type="dxa"/>
        <w:tblLook w:val="04A0" w:firstRow="1" w:lastRow="0" w:firstColumn="1" w:lastColumn="0" w:noHBand="0" w:noVBand="1"/>
      </w:tblPr>
      <w:tblGrid>
        <w:gridCol w:w="1952"/>
        <w:gridCol w:w="1350"/>
        <w:gridCol w:w="1496"/>
        <w:gridCol w:w="1496"/>
        <w:gridCol w:w="1496"/>
        <w:gridCol w:w="1496"/>
      </w:tblGrid>
      <w:tr w:rsidR="00257E40" w:rsidRPr="00CC49EA" w14:paraId="5EEB8DAE" w14:textId="77777777" w:rsidTr="00D941AE">
        <w:trPr>
          <w:trHeight w:val="349"/>
        </w:trPr>
        <w:tc>
          <w:tcPr>
            <w:tcW w:w="19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5FE237"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Time Period</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A763CFB"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Year 1</w:t>
            </w:r>
          </w:p>
        </w:tc>
        <w:tc>
          <w:tcPr>
            <w:tcW w:w="1496" w:type="dxa"/>
            <w:tcBorders>
              <w:top w:val="single" w:sz="4" w:space="0" w:color="auto"/>
              <w:left w:val="nil"/>
              <w:bottom w:val="single" w:sz="4" w:space="0" w:color="auto"/>
              <w:right w:val="single" w:sz="4" w:space="0" w:color="auto"/>
            </w:tcBorders>
            <w:shd w:val="clear" w:color="auto" w:fill="auto"/>
            <w:vAlign w:val="center"/>
            <w:hideMark/>
          </w:tcPr>
          <w:p w14:paraId="250E63B1"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Year 2</w:t>
            </w:r>
          </w:p>
        </w:tc>
        <w:tc>
          <w:tcPr>
            <w:tcW w:w="1496" w:type="dxa"/>
            <w:tcBorders>
              <w:top w:val="single" w:sz="4" w:space="0" w:color="auto"/>
              <w:left w:val="nil"/>
              <w:bottom w:val="single" w:sz="4" w:space="0" w:color="auto"/>
              <w:right w:val="single" w:sz="4" w:space="0" w:color="auto"/>
            </w:tcBorders>
            <w:shd w:val="clear" w:color="auto" w:fill="auto"/>
            <w:vAlign w:val="center"/>
            <w:hideMark/>
          </w:tcPr>
          <w:p w14:paraId="3413568B"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Year 3</w:t>
            </w:r>
          </w:p>
        </w:tc>
        <w:tc>
          <w:tcPr>
            <w:tcW w:w="1496" w:type="dxa"/>
            <w:tcBorders>
              <w:top w:val="single" w:sz="4" w:space="0" w:color="auto"/>
              <w:left w:val="nil"/>
              <w:bottom w:val="single" w:sz="4" w:space="0" w:color="auto"/>
              <w:right w:val="single" w:sz="4" w:space="0" w:color="auto"/>
            </w:tcBorders>
            <w:shd w:val="clear" w:color="auto" w:fill="auto"/>
            <w:vAlign w:val="center"/>
            <w:hideMark/>
          </w:tcPr>
          <w:p w14:paraId="64EBD2C8"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Year 4</w:t>
            </w:r>
          </w:p>
        </w:tc>
        <w:tc>
          <w:tcPr>
            <w:tcW w:w="1496" w:type="dxa"/>
            <w:tcBorders>
              <w:top w:val="single" w:sz="4" w:space="0" w:color="auto"/>
              <w:left w:val="nil"/>
              <w:bottom w:val="single" w:sz="4" w:space="0" w:color="auto"/>
              <w:right w:val="single" w:sz="4" w:space="0" w:color="auto"/>
            </w:tcBorders>
            <w:shd w:val="clear" w:color="auto" w:fill="auto"/>
            <w:vAlign w:val="center"/>
            <w:hideMark/>
          </w:tcPr>
          <w:p w14:paraId="46023D04" w14:textId="77777777" w:rsidR="00257E40" w:rsidRPr="00CC49EA"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C49EA">
              <w:rPr>
                <w:rFonts w:ascii="Verdana" w:eastAsia="Times New Roman" w:hAnsi="Verdana" w:cs="Times New Roman"/>
                <w:b/>
                <w:bCs/>
                <w:color w:val="000000"/>
                <w:kern w:val="0"/>
                <w:sz w:val="24"/>
                <w:szCs w:val="24"/>
                <w:lang w:eastAsia="en-IN"/>
                <w14:ligatures w14:val="none"/>
              </w:rPr>
              <w:t>Year 5</w:t>
            </w:r>
          </w:p>
        </w:tc>
      </w:tr>
      <w:tr w:rsidR="00257E40" w:rsidRPr="00CC49EA" w14:paraId="540E6C8D" w14:textId="77777777" w:rsidTr="00D941AE">
        <w:trPr>
          <w:trHeight w:val="698"/>
        </w:trPr>
        <w:tc>
          <w:tcPr>
            <w:tcW w:w="1952" w:type="dxa"/>
            <w:tcBorders>
              <w:top w:val="nil"/>
              <w:left w:val="single" w:sz="4" w:space="0" w:color="auto"/>
              <w:bottom w:val="single" w:sz="4" w:space="0" w:color="auto"/>
              <w:right w:val="single" w:sz="4" w:space="0" w:color="auto"/>
            </w:tcBorders>
            <w:shd w:val="clear" w:color="auto" w:fill="auto"/>
            <w:vAlign w:val="center"/>
            <w:hideMark/>
          </w:tcPr>
          <w:p w14:paraId="0DA7342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New customers forecasted</w:t>
            </w:r>
          </w:p>
        </w:tc>
        <w:tc>
          <w:tcPr>
            <w:tcW w:w="1350" w:type="dxa"/>
            <w:tcBorders>
              <w:top w:val="nil"/>
              <w:left w:val="nil"/>
              <w:bottom w:val="single" w:sz="4" w:space="0" w:color="auto"/>
              <w:right w:val="single" w:sz="4" w:space="0" w:color="auto"/>
            </w:tcBorders>
            <w:shd w:val="clear" w:color="auto" w:fill="auto"/>
            <w:vAlign w:val="center"/>
            <w:hideMark/>
          </w:tcPr>
          <w:p w14:paraId="6287FA1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20</w:t>
            </w:r>
          </w:p>
        </w:tc>
        <w:tc>
          <w:tcPr>
            <w:tcW w:w="1496" w:type="dxa"/>
            <w:tcBorders>
              <w:top w:val="nil"/>
              <w:left w:val="nil"/>
              <w:bottom w:val="single" w:sz="4" w:space="0" w:color="auto"/>
              <w:right w:val="single" w:sz="4" w:space="0" w:color="auto"/>
            </w:tcBorders>
            <w:shd w:val="clear" w:color="auto" w:fill="auto"/>
            <w:vAlign w:val="center"/>
            <w:hideMark/>
          </w:tcPr>
          <w:p w14:paraId="1591C987"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60</w:t>
            </w:r>
          </w:p>
        </w:tc>
        <w:tc>
          <w:tcPr>
            <w:tcW w:w="1496" w:type="dxa"/>
            <w:tcBorders>
              <w:top w:val="nil"/>
              <w:left w:val="nil"/>
              <w:bottom w:val="single" w:sz="4" w:space="0" w:color="auto"/>
              <w:right w:val="single" w:sz="4" w:space="0" w:color="auto"/>
            </w:tcBorders>
            <w:shd w:val="clear" w:color="auto" w:fill="auto"/>
            <w:vAlign w:val="center"/>
            <w:hideMark/>
          </w:tcPr>
          <w:p w14:paraId="14ED07FA"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120</w:t>
            </w:r>
          </w:p>
        </w:tc>
        <w:tc>
          <w:tcPr>
            <w:tcW w:w="1496" w:type="dxa"/>
            <w:tcBorders>
              <w:top w:val="nil"/>
              <w:left w:val="nil"/>
              <w:bottom w:val="single" w:sz="4" w:space="0" w:color="auto"/>
              <w:right w:val="single" w:sz="4" w:space="0" w:color="auto"/>
            </w:tcBorders>
            <w:shd w:val="clear" w:color="auto" w:fill="auto"/>
            <w:vAlign w:val="center"/>
            <w:hideMark/>
          </w:tcPr>
          <w:p w14:paraId="6457C3AE"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200</w:t>
            </w:r>
          </w:p>
        </w:tc>
        <w:tc>
          <w:tcPr>
            <w:tcW w:w="1496" w:type="dxa"/>
            <w:tcBorders>
              <w:top w:val="nil"/>
              <w:left w:val="nil"/>
              <w:bottom w:val="single" w:sz="4" w:space="0" w:color="auto"/>
              <w:right w:val="single" w:sz="4" w:space="0" w:color="auto"/>
            </w:tcBorders>
            <w:shd w:val="clear" w:color="auto" w:fill="auto"/>
            <w:vAlign w:val="center"/>
            <w:hideMark/>
          </w:tcPr>
          <w:p w14:paraId="15FADD7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300</w:t>
            </w:r>
          </w:p>
        </w:tc>
      </w:tr>
      <w:tr w:rsidR="00257E40" w:rsidRPr="00CC49EA" w14:paraId="42FABFF4" w14:textId="77777777" w:rsidTr="00D941AE">
        <w:trPr>
          <w:trHeight w:val="1048"/>
        </w:trPr>
        <w:tc>
          <w:tcPr>
            <w:tcW w:w="1952" w:type="dxa"/>
            <w:tcBorders>
              <w:top w:val="nil"/>
              <w:left w:val="single" w:sz="4" w:space="0" w:color="auto"/>
              <w:bottom w:val="single" w:sz="4" w:space="0" w:color="auto"/>
              <w:right w:val="single" w:sz="4" w:space="0" w:color="auto"/>
            </w:tcBorders>
            <w:shd w:val="clear" w:color="auto" w:fill="auto"/>
            <w:vAlign w:val="center"/>
            <w:hideMark/>
          </w:tcPr>
          <w:p w14:paraId="48674D0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All sales expenses for period</w:t>
            </w:r>
          </w:p>
        </w:tc>
        <w:tc>
          <w:tcPr>
            <w:tcW w:w="1350" w:type="dxa"/>
            <w:tcBorders>
              <w:top w:val="nil"/>
              <w:left w:val="nil"/>
              <w:bottom w:val="single" w:sz="4" w:space="0" w:color="auto"/>
              <w:right w:val="single" w:sz="4" w:space="0" w:color="auto"/>
            </w:tcBorders>
            <w:shd w:val="clear" w:color="auto" w:fill="auto"/>
            <w:vAlign w:val="center"/>
            <w:hideMark/>
          </w:tcPr>
          <w:p w14:paraId="3E026C98"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5,50,000</w:t>
            </w:r>
          </w:p>
        </w:tc>
        <w:tc>
          <w:tcPr>
            <w:tcW w:w="1496" w:type="dxa"/>
            <w:tcBorders>
              <w:top w:val="nil"/>
              <w:left w:val="nil"/>
              <w:bottom w:val="single" w:sz="4" w:space="0" w:color="auto"/>
              <w:right w:val="single" w:sz="4" w:space="0" w:color="auto"/>
            </w:tcBorders>
            <w:shd w:val="clear" w:color="auto" w:fill="auto"/>
            <w:vAlign w:val="center"/>
            <w:hideMark/>
          </w:tcPr>
          <w:p w14:paraId="7E0CCA66"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9,70,000</w:t>
            </w:r>
          </w:p>
        </w:tc>
        <w:tc>
          <w:tcPr>
            <w:tcW w:w="1496" w:type="dxa"/>
            <w:tcBorders>
              <w:top w:val="nil"/>
              <w:left w:val="nil"/>
              <w:bottom w:val="single" w:sz="4" w:space="0" w:color="auto"/>
              <w:right w:val="single" w:sz="4" w:space="0" w:color="auto"/>
            </w:tcBorders>
            <w:shd w:val="clear" w:color="auto" w:fill="auto"/>
            <w:vAlign w:val="center"/>
            <w:hideMark/>
          </w:tcPr>
          <w:p w14:paraId="4BBD9A53"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12,00,000</w:t>
            </w:r>
          </w:p>
        </w:tc>
        <w:tc>
          <w:tcPr>
            <w:tcW w:w="1496" w:type="dxa"/>
            <w:tcBorders>
              <w:top w:val="nil"/>
              <w:left w:val="nil"/>
              <w:bottom w:val="single" w:sz="4" w:space="0" w:color="auto"/>
              <w:right w:val="single" w:sz="4" w:space="0" w:color="auto"/>
            </w:tcBorders>
            <w:shd w:val="clear" w:color="auto" w:fill="auto"/>
            <w:vAlign w:val="center"/>
            <w:hideMark/>
          </w:tcPr>
          <w:p w14:paraId="43D631F3"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14,00,000</w:t>
            </w:r>
          </w:p>
        </w:tc>
        <w:tc>
          <w:tcPr>
            <w:tcW w:w="1496" w:type="dxa"/>
            <w:tcBorders>
              <w:top w:val="nil"/>
              <w:left w:val="nil"/>
              <w:bottom w:val="single" w:sz="4" w:space="0" w:color="auto"/>
              <w:right w:val="single" w:sz="4" w:space="0" w:color="auto"/>
            </w:tcBorders>
            <w:shd w:val="clear" w:color="auto" w:fill="auto"/>
            <w:vAlign w:val="center"/>
            <w:hideMark/>
          </w:tcPr>
          <w:p w14:paraId="0B472247"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15,00,000</w:t>
            </w:r>
          </w:p>
        </w:tc>
      </w:tr>
      <w:tr w:rsidR="00257E40" w:rsidRPr="00CC49EA" w14:paraId="5CB57EFF" w14:textId="77777777" w:rsidTr="00D941AE">
        <w:trPr>
          <w:trHeight w:val="1048"/>
        </w:trPr>
        <w:tc>
          <w:tcPr>
            <w:tcW w:w="1952" w:type="dxa"/>
            <w:tcBorders>
              <w:top w:val="nil"/>
              <w:left w:val="single" w:sz="4" w:space="0" w:color="auto"/>
              <w:bottom w:val="single" w:sz="4" w:space="0" w:color="auto"/>
              <w:right w:val="single" w:sz="4" w:space="0" w:color="auto"/>
            </w:tcBorders>
            <w:shd w:val="clear" w:color="auto" w:fill="auto"/>
            <w:vAlign w:val="center"/>
            <w:hideMark/>
          </w:tcPr>
          <w:p w14:paraId="28A2DC6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All marketing expenses for period</w:t>
            </w:r>
          </w:p>
        </w:tc>
        <w:tc>
          <w:tcPr>
            <w:tcW w:w="1350" w:type="dxa"/>
            <w:tcBorders>
              <w:top w:val="nil"/>
              <w:left w:val="nil"/>
              <w:bottom w:val="single" w:sz="4" w:space="0" w:color="auto"/>
              <w:right w:val="single" w:sz="4" w:space="0" w:color="auto"/>
            </w:tcBorders>
            <w:shd w:val="clear" w:color="auto" w:fill="auto"/>
            <w:vAlign w:val="center"/>
            <w:hideMark/>
          </w:tcPr>
          <w:p w14:paraId="0AEDBFA0"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3,55,000</w:t>
            </w:r>
          </w:p>
        </w:tc>
        <w:tc>
          <w:tcPr>
            <w:tcW w:w="1496" w:type="dxa"/>
            <w:tcBorders>
              <w:top w:val="nil"/>
              <w:left w:val="nil"/>
              <w:bottom w:val="single" w:sz="4" w:space="0" w:color="auto"/>
              <w:right w:val="single" w:sz="4" w:space="0" w:color="auto"/>
            </w:tcBorders>
            <w:shd w:val="clear" w:color="auto" w:fill="auto"/>
            <w:vAlign w:val="center"/>
            <w:hideMark/>
          </w:tcPr>
          <w:p w14:paraId="5DDD01B0"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6,65,000</w:t>
            </w:r>
          </w:p>
        </w:tc>
        <w:tc>
          <w:tcPr>
            <w:tcW w:w="1496" w:type="dxa"/>
            <w:tcBorders>
              <w:top w:val="nil"/>
              <w:left w:val="nil"/>
              <w:bottom w:val="single" w:sz="4" w:space="0" w:color="auto"/>
              <w:right w:val="single" w:sz="4" w:space="0" w:color="auto"/>
            </w:tcBorders>
            <w:shd w:val="clear" w:color="auto" w:fill="auto"/>
            <w:vAlign w:val="center"/>
            <w:hideMark/>
          </w:tcPr>
          <w:p w14:paraId="0296AF5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8,00,000</w:t>
            </w:r>
          </w:p>
        </w:tc>
        <w:tc>
          <w:tcPr>
            <w:tcW w:w="1496" w:type="dxa"/>
            <w:tcBorders>
              <w:top w:val="nil"/>
              <w:left w:val="nil"/>
              <w:bottom w:val="single" w:sz="4" w:space="0" w:color="auto"/>
              <w:right w:val="single" w:sz="4" w:space="0" w:color="auto"/>
            </w:tcBorders>
            <w:shd w:val="clear" w:color="auto" w:fill="auto"/>
            <w:vAlign w:val="center"/>
            <w:hideMark/>
          </w:tcPr>
          <w:p w14:paraId="69D1F78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9,00,000</w:t>
            </w:r>
          </w:p>
        </w:tc>
        <w:tc>
          <w:tcPr>
            <w:tcW w:w="1496" w:type="dxa"/>
            <w:tcBorders>
              <w:top w:val="nil"/>
              <w:left w:val="nil"/>
              <w:bottom w:val="single" w:sz="4" w:space="0" w:color="auto"/>
              <w:right w:val="single" w:sz="4" w:space="0" w:color="auto"/>
            </w:tcBorders>
            <w:shd w:val="clear" w:color="auto" w:fill="auto"/>
            <w:vAlign w:val="center"/>
            <w:hideMark/>
          </w:tcPr>
          <w:p w14:paraId="37128643"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10,00,000</w:t>
            </w:r>
          </w:p>
        </w:tc>
      </w:tr>
      <w:tr w:rsidR="00257E40" w:rsidRPr="00CC49EA" w14:paraId="624470DD" w14:textId="77777777" w:rsidTr="00D941AE">
        <w:trPr>
          <w:trHeight w:val="1048"/>
        </w:trPr>
        <w:tc>
          <w:tcPr>
            <w:tcW w:w="1952" w:type="dxa"/>
            <w:tcBorders>
              <w:top w:val="nil"/>
              <w:left w:val="single" w:sz="4" w:space="0" w:color="auto"/>
              <w:bottom w:val="single" w:sz="4" w:space="0" w:color="auto"/>
              <w:right w:val="single" w:sz="4" w:space="0" w:color="auto"/>
            </w:tcBorders>
            <w:shd w:val="clear" w:color="auto" w:fill="auto"/>
            <w:vAlign w:val="center"/>
            <w:hideMark/>
          </w:tcPr>
          <w:p w14:paraId="39D5E17E"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Total marketing + sales expenses</w:t>
            </w:r>
          </w:p>
        </w:tc>
        <w:tc>
          <w:tcPr>
            <w:tcW w:w="1350" w:type="dxa"/>
            <w:tcBorders>
              <w:top w:val="nil"/>
              <w:left w:val="nil"/>
              <w:bottom w:val="single" w:sz="4" w:space="0" w:color="auto"/>
              <w:right w:val="single" w:sz="4" w:space="0" w:color="auto"/>
            </w:tcBorders>
            <w:shd w:val="clear" w:color="auto" w:fill="auto"/>
            <w:vAlign w:val="center"/>
            <w:hideMark/>
          </w:tcPr>
          <w:p w14:paraId="5D3864F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9,05,000</w:t>
            </w:r>
          </w:p>
        </w:tc>
        <w:tc>
          <w:tcPr>
            <w:tcW w:w="1496" w:type="dxa"/>
            <w:tcBorders>
              <w:top w:val="nil"/>
              <w:left w:val="nil"/>
              <w:bottom w:val="single" w:sz="4" w:space="0" w:color="auto"/>
              <w:right w:val="single" w:sz="4" w:space="0" w:color="auto"/>
            </w:tcBorders>
            <w:shd w:val="clear" w:color="auto" w:fill="auto"/>
            <w:vAlign w:val="center"/>
            <w:hideMark/>
          </w:tcPr>
          <w:p w14:paraId="5786D297"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16,35,000</w:t>
            </w:r>
          </w:p>
        </w:tc>
        <w:tc>
          <w:tcPr>
            <w:tcW w:w="1496" w:type="dxa"/>
            <w:tcBorders>
              <w:top w:val="nil"/>
              <w:left w:val="nil"/>
              <w:bottom w:val="single" w:sz="4" w:space="0" w:color="auto"/>
              <w:right w:val="single" w:sz="4" w:space="0" w:color="auto"/>
            </w:tcBorders>
            <w:shd w:val="clear" w:color="auto" w:fill="auto"/>
            <w:vAlign w:val="center"/>
            <w:hideMark/>
          </w:tcPr>
          <w:p w14:paraId="6A49C9CA"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20,00,000</w:t>
            </w:r>
          </w:p>
        </w:tc>
        <w:tc>
          <w:tcPr>
            <w:tcW w:w="1496" w:type="dxa"/>
            <w:tcBorders>
              <w:top w:val="nil"/>
              <w:left w:val="nil"/>
              <w:bottom w:val="single" w:sz="4" w:space="0" w:color="auto"/>
              <w:right w:val="single" w:sz="4" w:space="0" w:color="auto"/>
            </w:tcBorders>
            <w:shd w:val="clear" w:color="auto" w:fill="auto"/>
            <w:vAlign w:val="center"/>
            <w:hideMark/>
          </w:tcPr>
          <w:p w14:paraId="2BCF298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23,00,000</w:t>
            </w:r>
          </w:p>
        </w:tc>
        <w:tc>
          <w:tcPr>
            <w:tcW w:w="1496" w:type="dxa"/>
            <w:tcBorders>
              <w:top w:val="nil"/>
              <w:left w:val="nil"/>
              <w:bottom w:val="single" w:sz="4" w:space="0" w:color="auto"/>
              <w:right w:val="single" w:sz="4" w:space="0" w:color="auto"/>
            </w:tcBorders>
            <w:shd w:val="clear" w:color="auto" w:fill="auto"/>
            <w:vAlign w:val="center"/>
            <w:hideMark/>
          </w:tcPr>
          <w:p w14:paraId="45798732"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25,00,000</w:t>
            </w:r>
          </w:p>
        </w:tc>
      </w:tr>
      <w:tr w:rsidR="00257E40" w:rsidRPr="00CC49EA" w14:paraId="792F40FF" w14:textId="77777777" w:rsidTr="00D941AE">
        <w:trPr>
          <w:trHeight w:val="698"/>
        </w:trPr>
        <w:tc>
          <w:tcPr>
            <w:tcW w:w="1952" w:type="dxa"/>
            <w:tcBorders>
              <w:top w:val="nil"/>
              <w:left w:val="single" w:sz="4" w:space="0" w:color="auto"/>
              <w:bottom w:val="single" w:sz="4" w:space="0" w:color="auto"/>
              <w:right w:val="single" w:sz="4" w:space="0" w:color="auto"/>
            </w:tcBorders>
            <w:shd w:val="clear" w:color="auto" w:fill="auto"/>
            <w:vAlign w:val="center"/>
            <w:hideMark/>
          </w:tcPr>
          <w:p w14:paraId="76AAB71B"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CC49EA">
              <w:rPr>
                <w:rFonts w:ascii="Verdana" w:eastAsia="Times New Roman" w:hAnsi="Verdana" w:cs="Times New Roman"/>
                <w:color w:val="000000"/>
                <w:kern w:val="0"/>
                <w:sz w:val="24"/>
                <w:szCs w:val="24"/>
                <w:lang w:eastAsia="en-IN"/>
                <w14:ligatures w14:val="none"/>
              </w:rPr>
              <w:t>CoCA</w:t>
            </w:r>
            <w:proofErr w:type="spellEnd"/>
            <w:r w:rsidRPr="00CC49EA">
              <w:rPr>
                <w:rFonts w:ascii="Verdana" w:eastAsia="Times New Roman" w:hAnsi="Verdana" w:cs="Times New Roman"/>
                <w:color w:val="000000"/>
                <w:kern w:val="0"/>
                <w:sz w:val="24"/>
                <w:szCs w:val="24"/>
                <w:lang w:eastAsia="en-IN"/>
                <w14:ligatures w14:val="none"/>
              </w:rPr>
              <w:t xml:space="preserve"> for the period</w:t>
            </w:r>
          </w:p>
        </w:tc>
        <w:tc>
          <w:tcPr>
            <w:tcW w:w="1350" w:type="dxa"/>
            <w:tcBorders>
              <w:top w:val="nil"/>
              <w:left w:val="nil"/>
              <w:bottom w:val="single" w:sz="4" w:space="0" w:color="auto"/>
              <w:right w:val="single" w:sz="4" w:space="0" w:color="auto"/>
            </w:tcBorders>
            <w:shd w:val="clear" w:color="auto" w:fill="auto"/>
            <w:vAlign w:val="center"/>
            <w:hideMark/>
          </w:tcPr>
          <w:p w14:paraId="0E3F8B6F"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45,250</w:t>
            </w:r>
          </w:p>
        </w:tc>
        <w:tc>
          <w:tcPr>
            <w:tcW w:w="1496" w:type="dxa"/>
            <w:tcBorders>
              <w:top w:val="nil"/>
              <w:left w:val="nil"/>
              <w:bottom w:val="single" w:sz="4" w:space="0" w:color="auto"/>
              <w:right w:val="single" w:sz="4" w:space="0" w:color="auto"/>
            </w:tcBorders>
            <w:shd w:val="clear" w:color="auto" w:fill="auto"/>
            <w:vAlign w:val="center"/>
            <w:hideMark/>
          </w:tcPr>
          <w:p w14:paraId="36D4E848"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27,250</w:t>
            </w:r>
          </w:p>
        </w:tc>
        <w:tc>
          <w:tcPr>
            <w:tcW w:w="1496" w:type="dxa"/>
            <w:tcBorders>
              <w:top w:val="nil"/>
              <w:left w:val="nil"/>
              <w:bottom w:val="single" w:sz="4" w:space="0" w:color="auto"/>
              <w:right w:val="single" w:sz="4" w:space="0" w:color="auto"/>
            </w:tcBorders>
            <w:shd w:val="clear" w:color="auto" w:fill="auto"/>
            <w:vAlign w:val="center"/>
            <w:hideMark/>
          </w:tcPr>
          <w:p w14:paraId="20DFEC86"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16,667</w:t>
            </w:r>
          </w:p>
        </w:tc>
        <w:tc>
          <w:tcPr>
            <w:tcW w:w="1496" w:type="dxa"/>
            <w:tcBorders>
              <w:top w:val="nil"/>
              <w:left w:val="nil"/>
              <w:bottom w:val="single" w:sz="4" w:space="0" w:color="auto"/>
              <w:right w:val="single" w:sz="4" w:space="0" w:color="auto"/>
            </w:tcBorders>
            <w:shd w:val="clear" w:color="auto" w:fill="auto"/>
            <w:vAlign w:val="center"/>
            <w:hideMark/>
          </w:tcPr>
          <w:p w14:paraId="49818667"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11,500</w:t>
            </w:r>
          </w:p>
        </w:tc>
        <w:tc>
          <w:tcPr>
            <w:tcW w:w="1496" w:type="dxa"/>
            <w:tcBorders>
              <w:top w:val="nil"/>
              <w:left w:val="nil"/>
              <w:bottom w:val="single" w:sz="4" w:space="0" w:color="auto"/>
              <w:right w:val="single" w:sz="4" w:space="0" w:color="auto"/>
            </w:tcBorders>
            <w:shd w:val="clear" w:color="auto" w:fill="auto"/>
            <w:vAlign w:val="center"/>
            <w:hideMark/>
          </w:tcPr>
          <w:p w14:paraId="090E0054" w14:textId="77777777" w:rsidR="00257E40" w:rsidRPr="00CC49EA"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C49EA">
              <w:rPr>
                <w:rFonts w:ascii="Verdana" w:eastAsia="Times New Roman" w:hAnsi="Verdana" w:cs="Times New Roman"/>
                <w:color w:val="000000"/>
                <w:kern w:val="0"/>
                <w:sz w:val="24"/>
                <w:szCs w:val="24"/>
                <w:lang w:eastAsia="en-IN"/>
                <w14:ligatures w14:val="none"/>
              </w:rPr>
              <w:t>₹ 8,333</w:t>
            </w:r>
          </w:p>
        </w:tc>
      </w:tr>
    </w:tbl>
    <w:p w14:paraId="24DD7677" w14:textId="77777777" w:rsidR="00257E40" w:rsidRDefault="00257E40" w:rsidP="00257E40">
      <w:pPr>
        <w:pStyle w:val="NormalWeb"/>
        <w:spacing w:before="0" w:beforeAutospacing="0" w:after="120" w:afterAutospacing="0"/>
        <w:jc w:val="both"/>
        <w:rPr>
          <w:rFonts w:ascii="Verdana" w:hAnsi="Verdana"/>
        </w:rPr>
      </w:pPr>
      <w:r>
        <w:rPr>
          <w:rFonts w:ascii="Verdana" w:hAnsi="Verdana"/>
        </w:rPr>
        <w:t xml:space="preserve">Table: </w:t>
      </w:r>
      <w:r w:rsidRPr="00CC49EA">
        <w:rPr>
          <w:rFonts w:ascii="Verdana" w:hAnsi="Verdana"/>
        </w:rPr>
        <w:t xml:space="preserve">19.3 Estimate the </w:t>
      </w:r>
      <w:proofErr w:type="spellStart"/>
      <w:r w:rsidRPr="00CC49EA">
        <w:rPr>
          <w:rFonts w:ascii="Verdana" w:hAnsi="Verdana"/>
        </w:rPr>
        <w:t>CoCA</w:t>
      </w:r>
      <w:proofErr w:type="spellEnd"/>
    </w:p>
    <w:p w14:paraId="5F168892" w14:textId="77777777" w:rsidR="00257E40" w:rsidRPr="005962E7" w:rsidRDefault="00257E40" w:rsidP="00257E40">
      <w:pPr>
        <w:pStyle w:val="NormalWeb"/>
        <w:spacing w:before="0" w:beforeAutospacing="0" w:after="120" w:afterAutospacing="0"/>
        <w:jc w:val="both"/>
        <w:rPr>
          <w:rFonts w:ascii="Verdana" w:hAnsi="Verdana"/>
          <w:b/>
          <w:bCs/>
        </w:rPr>
      </w:pPr>
      <w:r w:rsidRPr="005962E7">
        <w:rPr>
          <w:rFonts w:ascii="Verdana" w:hAnsi="Verdana"/>
          <w:b/>
          <w:bCs/>
        </w:rPr>
        <w:t>Assumptions:</w:t>
      </w:r>
    </w:p>
    <w:p w14:paraId="7E8244F8" w14:textId="77777777" w:rsidR="00257E40" w:rsidRPr="005962E7" w:rsidRDefault="00257E40" w:rsidP="00257E40">
      <w:pPr>
        <w:pStyle w:val="NormalWeb"/>
        <w:numPr>
          <w:ilvl w:val="0"/>
          <w:numId w:val="84"/>
        </w:numPr>
        <w:spacing w:before="0" w:beforeAutospacing="0" w:after="120" w:afterAutospacing="0"/>
        <w:jc w:val="both"/>
        <w:rPr>
          <w:rFonts w:ascii="Verdana" w:hAnsi="Verdana"/>
        </w:rPr>
      </w:pPr>
      <w:r w:rsidRPr="005962E7">
        <w:rPr>
          <w:rFonts w:ascii="Verdana" w:hAnsi="Verdana"/>
        </w:rPr>
        <w:t xml:space="preserve">Customer acquisition scales with confidence from pilot </w:t>
      </w:r>
      <w:r w:rsidRPr="005962E7">
        <w:rPr>
          <w:rFonts w:ascii="Arial" w:hAnsi="Arial" w:cs="Arial"/>
        </w:rPr>
        <w:t>→</w:t>
      </w:r>
      <w:r w:rsidRPr="005962E7">
        <w:rPr>
          <w:rFonts w:ascii="Verdana" w:hAnsi="Verdana"/>
        </w:rPr>
        <w:t xml:space="preserve"> regional </w:t>
      </w:r>
      <w:r w:rsidRPr="005962E7">
        <w:rPr>
          <w:rFonts w:ascii="Arial" w:hAnsi="Arial" w:cs="Arial"/>
        </w:rPr>
        <w:t>→</w:t>
      </w:r>
      <w:r w:rsidRPr="005962E7">
        <w:rPr>
          <w:rFonts w:ascii="Verdana" w:hAnsi="Verdana"/>
        </w:rPr>
        <w:t xml:space="preserve"> national.</w:t>
      </w:r>
    </w:p>
    <w:p w14:paraId="669CC891" w14:textId="77777777" w:rsidR="00257E40" w:rsidRPr="005962E7" w:rsidRDefault="00257E40" w:rsidP="00257E40">
      <w:pPr>
        <w:pStyle w:val="NormalWeb"/>
        <w:numPr>
          <w:ilvl w:val="0"/>
          <w:numId w:val="84"/>
        </w:numPr>
        <w:spacing w:before="0" w:beforeAutospacing="0" w:after="120" w:afterAutospacing="0"/>
        <w:jc w:val="both"/>
        <w:rPr>
          <w:rFonts w:ascii="Verdana" w:hAnsi="Verdana"/>
        </w:rPr>
      </w:pPr>
      <w:proofErr w:type="spellStart"/>
      <w:r w:rsidRPr="005962E7">
        <w:rPr>
          <w:rFonts w:ascii="Verdana" w:hAnsi="Verdana"/>
        </w:rPr>
        <w:t>CoCA</w:t>
      </w:r>
      <w:proofErr w:type="spellEnd"/>
      <w:r w:rsidRPr="005962E7">
        <w:rPr>
          <w:rFonts w:ascii="Verdana" w:hAnsi="Verdana"/>
        </w:rPr>
        <w:t xml:space="preserve"> decreases year-on-year due to operational leverage, word of mouth, and optimized digital marketing.</w:t>
      </w:r>
    </w:p>
    <w:p w14:paraId="27C740DD" w14:textId="77777777" w:rsidR="00257E40" w:rsidRPr="005962E7" w:rsidRDefault="00257E40" w:rsidP="00257E40">
      <w:pPr>
        <w:pStyle w:val="NormalWeb"/>
        <w:numPr>
          <w:ilvl w:val="0"/>
          <w:numId w:val="84"/>
        </w:numPr>
        <w:spacing w:before="0" w:beforeAutospacing="0" w:after="120" w:afterAutospacing="0"/>
        <w:jc w:val="both"/>
        <w:rPr>
          <w:rFonts w:ascii="Verdana" w:hAnsi="Verdana"/>
        </w:rPr>
      </w:pPr>
      <w:proofErr w:type="spellStart"/>
      <w:r w:rsidRPr="005962E7">
        <w:rPr>
          <w:rFonts w:ascii="Verdana" w:hAnsi="Verdana"/>
        </w:rPr>
        <w:t>CoCA</w:t>
      </w:r>
      <w:proofErr w:type="spellEnd"/>
      <w:r w:rsidRPr="005962E7">
        <w:rPr>
          <w:rFonts w:ascii="Verdana" w:hAnsi="Verdana"/>
        </w:rPr>
        <w:t xml:space="preserve"> includes both fixed (team, CRM) and variable (events, ads) costs spread across forecasted new customers.</w:t>
      </w:r>
    </w:p>
    <w:p w14:paraId="22101E20" w14:textId="77777777" w:rsidR="00257E40" w:rsidRPr="00CC49EA" w:rsidRDefault="00257E40" w:rsidP="00257E40">
      <w:pPr>
        <w:pStyle w:val="NormalWeb"/>
        <w:spacing w:before="0" w:beforeAutospacing="0" w:after="120" w:afterAutospacing="0"/>
        <w:jc w:val="both"/>
        <w:rPr>
          <w:rFonts w:ascii="Verdana" w:hAnsi="Verdana"/>
        </w:rPr>
      </w:pPr>
    </w:p>
    <w:p w14:paraId="5F60822C" w14:textId="77777777" w:rsidR="00257E40" w:rsidRDefault="00257E40" w:rsidP="00257E40">
      <w:pPr>
        <w:pStyle w:val="NormalWeb"/>
        <w:spacing w:before="0" w:beforeAutospacing="0" w:after="120" w:afterAutospacing="0"/>
        <w:jc w:val="both"/>
        <w:rPr>
          <w:rFonts w:ascii="Verdana" w:hAnsi="Verdana"/>
          <w:b/>
          <w:bCs/>
          <w:sz w:val="28"/>
          <w:szCs w:val="28"/>
        </w:rPr>
      </w:pPr>
    </w:p>
    <w:p w14:paraId="146EB5F1" w14:textId="77777777" w:rsidR="00257E40" w:rsidRDefault="00257E40" w:rsidP="00257E40">
      <w:pPr>
        <w:pStyle w:val="NormalWeb"/>
        <w:spacing w:before="0" w:beforeAutospacing="0" w:after="120" w:afterAutospacing="0"/>
        <w:jc w:val="both"/>
        <w:rPr>
          <w:rFonts w:ascii="Verdana" w:hAnsi="Verdana"/>
          <w:b/>
          <w:bCs/>
          <w:sz w:val="28"/>
          <w:szCs w:val="28"/>
        </w:rPr>
      </w:pPr>
      <w:r w:rsidRPr="00CC49EA">
        <w:rPr>
          <w:rFonts w:ascii="Verdana" w:hAnsi="Verdana"/>
          <w:b/>
          <w:bCs/>
          <w:sz w:val="28"/>
          <w:szCs w:val="28"/>
        </w:rPr>
        <w:lastRenderedPageBreak/>
        <w:t xml:space="preserve">Worksheet 19.4 Convert </w:t>
      </w:r>
      <w:proofErr w:type="spellStart"/>
      <w:r w:rsidRPr="00CC49EA">
        <w:rPr>
          <w:rFonts w:ascii="Verdana" w:hAnsi="Verdana"/>
          <w:b/>
          <w:bCs/>
          <w:sz w:val="28"/>
          <w:szCs w:val="28"/>
        </w:rPr>
        <w:t>CoCA</w:t>
      </w:r>
      <w:proofErr w:type="spellEnd"/>
      <w:r w:rsidRPr="00CC49EA">
        <w:rPr>
          <w:rFonts w:ascii="Verdana" w:hAnsi="Verdana"/>
          <w:b/>
          <w:bCs/>
          <w:sz w:val="28"/>
          <w:szCs w:val="28"/>
        </w:rPr>
        <w:t xml:space="preserve"> calculations into an </w:t>
      </w:r>
      <w:proofErr w:type="gramStart"/>
      <w:r w:rsidRPr="00CC49EA">
        <w:rPr>
          <w:rFonts w:ascii="Verdana" w:hAnsi="Verdana"/>
          <w:b/>
          <w:bCs/>
          <w:sz w:val="28"/>
          <w:szCs w:val="28"/>
        </w:rPr>
        <w:t>appropriate estimates</w:t>
      </w:r>
      <w:proofErr w:type="gramEnd"/>
    </w:p>
    <w:p w14:paraId="76469DDD" w14:textId="77777777" w:rsidR="00257E40" w:rsidRPr="005962E7" w:rsidRDefault="00257E40" w:rsidP="00257E40">
      <w:pPr>
        <w:pStyle w:val="NormalWeb"/>
        <w:spacing w:before="0" w:beforeAutospacing="0" w:after="120" w:afterAutospacing="0"/>
        <w:jc w:val="both"/>
        <w:rPr>
          <w:rFonts w:ascii="Verdana" w:hAnsi="Verdana"/>
        </w:rPr>
      </w:pPr>
      <w:r w:rsidRPr="005962E7">
        <w:rPr>
          <w:rFonts w:ascii="Verdana" w:hAnsi="Verdana"/>
        </w:rPr>
        <w:t xml:space="preserve">Short-term </w:t>
      </w:r>
      <w:proofErr w:type="spellStart"/>
      <w:r w:rsidRPr="005962E7">
        <w:rPr>
          <w:rFonts w:ascii="Verdana" w:hAnsi="Verdana"/>
        </w:rPr>
        <w:t>CoCA</w:t>
      </w:r>
      <w:proofErr w:type="spellEnd"/>
      <w:r w:rsidRPr="005962E7">
        <w:rPr>
          <w:rFonts w:ascii="Verdana" w:hAnsi="Verdana"/>
        </w:rPr>
        <w:t xml:space="preserve"> range: ₹42,000 – ₹48,000</w:t>
      </w:r>
      <w:r w:rsidRPr="005962E7">
        <w:rPr>
          <w:rFonts w:ascii="Verdana" w:hAnsi="Verdana"/>
        </w:rPr>
        <w:br/>
        <w:t>(Based on Year 1 figure of ₹45,250; reflects pilot market costs and low economies of scale.)</w:t>
      </w:r>
    </w:p>
    <w:p w14:paraId="0E2313C9" w14:textId="77777777" w:rsidR="00257E40" w:rsidRPr="005962E7" w:rsidRDefault="00257E40" w:rsidP="00257E40">
      <w:pPr>
        <w:pStyle w:val="NormalWeb"/>
        <w:spacing w:before="0" w:beforeAutospacing="0" w:after="120" w:afterAutospacing="0"/>
        <w:jc w:val="both"/>
        <w:rPr>
          <w:rFonts w:ascii="Verdana" w:hAnsi="Verdana"/>
        </w:rPr>
      </w:pPr>
      <w:r w:rsidRPr="005962E7">
        <w:rPr>
          <w:rFonts w:ascii="Verdana" w:hAnsi="Verdana"/>
        </w:rPr>
        <w:t xml:space="preserve">Medium-term </w:t>
      </w:r>
      <w:proofErr w:type="spellStart"/>
      <w:r w:rsidRPr="005962E7">
        <w:rPr>
          <w:rFonts w:ascii="Verdana" w:hAnsi="Verdana"/>
        </w:rPr>
        <w:t>CoCA</w:t>
      </w:r>
      <w:proofErr w:type="spellEnd"/>
      <w:r w:rsidRPr="005962E7">
        <w:rPr>
          <w:rFonts w:ascii="Verdana" w:hAnsi="Verdana"/>
        </w:rPr>
        <w:t xml:space="preserve"> range: ₹16,000 – ₹30,000</w:t>
      </w:r>
      <w:r w:rsidRPr="005962E7">
        <w:rPr>
          <w:rFonts w:ascii="Verdana" w:hAnsi="Verdana"/>
        </w:rPr>
        <w:br/>
        <w:t>(Averaged from Years 2 and 3; includes rising customer base and improving channel effectiveness.)</w:t>
      </w:r>
    </w:p>
    <w:p w14:paraId="72BABA18" w14:textId="77777777" w:rsidR="00257E40" w:rsidRDefault="00257E40" w:rsidP="00257E40">
      <w:pPr>
        <w:pStyle w:val="NormalWeb"/>
        <w:spacing w:before="0" w:beforeAutospacing="0" w:after="120" w:afterAutospacing="0"/>
        <w:jc w:val="both"/>
        <w:rPr>
          <w:rFonts w:ascii="Verdana" w:hAnsi="Verdana"/>
        </w:rPr>
      </w:pPr>
      <w:r w:rsidRPr="005962E7">
        <w:rPr>
          <w:rFonts w:ascii="Verdana" w:hAnsi="Verdana"/>
        </w:rPr>
        <w:t xml:space="preserve">Long-term (steady state) </w:t>
      </w:r>
      <w:proofErr w:type="spellStart"/>
      <w:r w:rsidRPr="005962E7">
        <w:rPr>
          <w:rFonts w:ascii="Verdana" w:hAnsi="Verdana"/>
        </w:rPr>
        <w:t>CoCA</w:t>
      </w:r>
      <w:proofErr w:type="spellEnd"/>
      <w:r w:rsidRPr="005962E7">
        <w:rPr>
          <w:rFonts w:ascii="Verdana" w:hAnsi="Verdana"/>
        </w:rPr>
        <w:t xml:space="preserve"> range: ₹7,500 – ₹12,000</w:t>
      </w:r>
      <w:r w:rsidRPr="005962E7">
        <w:rPr>
          <w:rFonts w:ascii="Verdana" w:hAnsi="Verdana"/>
        </w:rPr>
        <w:br/>
        <w:t>(Reflects efficient acquisition through automation, referrals, lower per-unit effort, and brand trust by Years 4–5.)</w:t>
      </w:r>
    </w:p>
    <w:p w14:paraId="00820DC7" w14:textId="77777777" w:rsidR="00257E40" w:rsidRDefault="00257E40" w:rsidP="00257E40">
      <w:pPr>
        <w:pStyle w:val="NormalWeb"/>
        <w:spacing w:before="0" w:beforeAutospacing="0" w:after="120" w:afterAutospacing="0"/>
        <w:jc w:val="both"/>
        <w:rPr>
          <w:rFonts w:ascii="Verdana" w:hAnsi="Verdana"/>
        </w:rPr>
      </w:pPr>
    </w:p>
    <w:p w14:paraId="185743DE" w14:textId="77777777" w:rsidR="00257E40" w:rsidRDefault="00257E40" w:rsidP="00257E40">
      <w:pPr>
        <w:pStyle w:val="NormalWeb"/>
        <w:spacing w:before="0" w:beforeAutospacing="0" w:after="120" w:afterAutospacing="0"/>
        <w:jc w:val="both"/>
        <w:rPr>
          <w:rFonts w:ascii="Verdana" w:hAnsi="Verdana"/>
          <w:b/>
          <w:bCs/>
          <w:sz w:val="28"/>
          <w:szCs w:val="28"/>
        </w:rPr>
      </w:pPr>
      <w:r w:rsidRPr="005962E7">
        <w:rPr>
          <w:rFonts w:ascii="Verdana" w:hAnsi="Verdana"/>
          <w:b/>
          <w:bCs/>
          <w:sz w:val="28"/>
          <w:szCs w:val="28"/>
        </w:rPr>
        <w:t xml:space="preserve">Worksheet 19.5 Ways to Decrease </w:t>
      </w:r>
      <w:proofErr w:type="spellStart"/>
      <w:r w:rsidRPr="005962E7">
        <w:rPr>
          <w:rFonts w:ascii="Verdana" w:hAnsi="Verdana"/>
          <w:b/>
          <w:bCs/>
          <w:sz w:val="28"/>
          <w:szCs w:val="28"/>
        </w:rPr>
        <w:t>CoCA</w:t>
      </w:r>
      <w:proofErr w:type="spellEnd"/>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
        <w:gridCol w:w="1729"/>
        <w:gridCol w:w="1304"/>
        <w:gridCol w:w="2878"/>
        <w:gridCol w:w="2552"/>
      </w:tblGrid>
      <w:tr w:rsidR="00257E40" w:rsidRPr="005962E7" w14:paraId="744B8F3A" w14:textId="77777777" w:rsidTr="00D941AE">
        <w:trPr>
          <w:trHeight w:val="838"/>
        </w:trPr>
        <w:tc>
          <w:tcPr>
            <w:tcW w:w="463" w:type="dxa"/>
            <w:shd w:val="clear" w:color="auto" w:fill="auto"/>
            <w:vAlign w:val="center"/>
            <w:hideMark/>
          </w:tcPr>
          <w:p w14:paraId="66D35471" w14:textId="77777777" w:rsidR="00257E40" w:rsidRPr="005962E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5962E7">
              <w:rPr>
                <w:rFonts w:ascii="Verdana" w:eastAsia="Times New Roman" w:hAnsi="Verdana" w:cs="Times New Roman"/>
                <w:b/>
                <w:bCs/>
                <w:color w:val="000000"/>
                <w:kern w:val="0"/>
                <w:sz w:val="24"/>
                <w:szCs w:val="24"/>
                <w:lang w:eastAsia="en-IN"/>
                <w14:ligatures w14:val="none"/>
              </w:rPr>
              <w:t>#</w:t>
            </w:r>
          </w:p>
        </w:tc>
        <w:tc>
          <w:tcPr>
            <w:tcW w:w="1729" w:type="dxa"/>
            <w:shd w:val="clear" w:color="auto" w:fill="auto"/>
            <w:vAlign w:val="center"/>
            <w:hideMark/>
          </w:tcPr>
          <w:p w14:paraId="545B729E" w14:textId="77777777" w:rsidR="00257E40" w:rsidRPr="005962E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5962E7">
              <w:rPr>
                <w:rFonts w:ascii="Verdana" w:eastAsia="Times New Roman" w:hAnsi="Verdana" w:cs="Times New Roman"/>
                <w:b/>
                <w:bCs/>
                <w:color w:val="000000"/>
                <w:kern w:val="0"/>
                <w:sz w:val="24"/>
                <w:szCs w:val="24"/>
                <w:lang w:eastAsia="en-IN"/>
                <w14:ligatures w14:val="none"/>
              </w:rPr>
              <w:t>Item</w:t>
            </w:r>
          </w:p>
        </w:tc>
        <w:tc>
          <w:tcPr>
            <w:tcW w:w="1304" w:type="dxa"/>
            <w:shd w:val="clear" w:color="auto" w:fill="auto"/>
            <w:vAlign w:val="center"/>
            <w:hideMark/>
          </w:tcPr>
          <w:p w14:paraId="5348E76C" w14:textId="77777777" w:rsidR="00257E40" w:rsidRPr="005962E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5962E7">
              <w:rPr>
                <w:rFonts w:ascii="Verdana" w:eastAsia="Times New Roman" w:hAnsi="Verdana" w:cs="Times New Roman"/>
                <w:b/>
                <w:bCs/>
                <w:color w:val="000000"/>
                <w:kern w:val="0"/>
                <w:sz w:val="24"/>
                <w:szCs w:val="24"/>
                <w:lang w:eastAsia="en-IN"/>
                <w14:ligatures w14:val="none"/>
              </w:rPr>
              <w:t>Effect</w:t>
            </w:r>
          </w:p>
        </w:tc>
        <w:tc>
          <w:tcPr>
            <w:tcW w:w="2878" w:type="dxa"/>
            <w:shd w:val="clear" w:color="auto" w:fill="auto"/>
            <w:vAlign w:val="center"/>
            <w:hideMark/>
          </w:tcPr>
          <w:p w14:paraId="2EE2F3C6" w14:textId="77777777" w:rsidR="00257E40" w:rsidRPr="005962E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5962E7">
              <w:rPr>
                <w:rFonts w:ascii="Verdana" w:eastAsia="Times New Roman" w:hAnsi="Verdana" w:cs="Times New Roman"/>
                <w:b/>
                <w:bCs/>
                <w:color w:val="000000"/>
                <w:kern w:val="0"/>
                <w:sz w:val="24"/>
                <w:szCs w:val="24"/>
                <w:lang w:eastAsia="en-IN"/>
                <w14:ligatures w14:val="none"/>
              </w:rPr>
              <w:t>Action Possible to Decrease</w:t>
            </w:r>
          </w:p>
        </w:tc>
        <w:tc>
          <w:tcPr>
            <w:tcW w:w="2552" w:type="dxa"/>
            <w:shd w:val="clear" w:color="auto" w:fill="auto"/>
            <w:vAlign w:val="center"/>
            <w:hideMark/>
          </w:tcPr>
          <w:p w14:paraId="53AECF17" w14:textId="77777777" w:rsidR="00257E40" w:rsidRPr="005962E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5962E7">
              <w:rPr>
                <w:rFonts w:ascii="Verdana" w:eastAsia="Times New Roman" w:hAnsi="Verdana" w:cs="Times New Roman"/>
                <w:b/>
                <w:bCs/>
                <w:color w:val="000000"/>
                <w:kern w:val="0"/>
                <w:sz w:val="24"/>
                <w:szCs w:val="24"/>
                <w:lang w:eastAsia="en-IN"/>
                <w14:ligatures w14:val="none"/>
              </w:rPr>
              <w:t>Risk</w:t>
            </w:r>
          </w:p>
        </w:tc>
      </w:tr>
      <w:tr w:rsidR="00257E40" w:rsidRPr="005962E7" w14:paraId="0B6A88F8" w14:textId="77777777" w:rsidTr="00D941AE">
        <w:trPr>
          <w:trHeight w:val="2243"/>
        </w:trPr>
        <w:tc>
          <w:tcPr>
            <w:tcW w:w="463" w:type="dxa"/>
            <w:shd w:val="clear" w:color="auto" w:fill="auto"/>
            <w:vAlign w:val="center"/>
            <w:hideMark/>
          </w:tcPr>
          <w:p w14:paraId="11C2972A"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1</w:t>
            </w:r>
          </w:p>
        </w:tc>
        <w:tc>
          <w:tcPr>
            <w:tcW w:w="1729" w:type="dxa"/>
            <w:shd w:val="clear" w:color="auto" w:fill="auto"/>
            <w:vAlign w:val="center"/>
            <w:hideMark/>
          </w:tcPr>
          <w:p w14:paraId="712DD9BB"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Field Sales</w:t>
            </w:r>
          </w:p>
        </w:tc>
        <w:tc>
          <w:tcPr>
            <w:tcW w:w="1304" w:type="dxa"/>
            <w:shd w:val="clear" w:color="auto" w:fill="auto"/>
            <w:vAlign w:val="center"/>
            <w:hideMark/>
          </w:tcPr>
          <w:p w14:paraId="0706D2F9"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High</w:t>
            </w:r>
          </w:p>
        </w:tc>
        <w:tc>
          <w:tcPr>
            <w:tcW w:w="2878" w:type="dxa"/>
            <w:shd w:val="clear" w:color="auto" w:fill="auto"/>
            <w:vAlign w:val="center"/>
            <w:hideMark/>
          </w:tcPr>
          <w:p w14:paraId="2BD84DA2"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Reduce reliance on high-cost field sales and shift to trained inside sales and webinars</w:t>
            </w:r>
          </w:p>
        </w:tc>
        <w:tc>
          <w:tcPr>
            <w:tcW w:w="2552" w:type="dxa"/>
            <w:shd w:val="clear" w:color="auto" w:fill="auto"/>
            <w:vAlign w:val="center"/>
            <w:hideMark/>
          </w:tcPr>
          <w:p w14:paraId="24271C04"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High in short term—schools may require physical demos before trust is built</w:t>
            </w:r>
          </w:p>
        </w:tc>
      </w:tr>
      <w:tr w:rsidR="00257E40" w:rsidRPr="005962E7" w14:paraId="0705AC54" w14:textId="77777777" w:rsidTr="00D941AE">
        <w:trPr>
          <w:trHeight w:val="1680"/>
        </w:trPr>
        <w:tc>
          <w:tcPr>
            <w:tcW w:w="463" w:type="dxa"/>
            <w:shd w:val="clear" w:color="auto" w:fill="auto"/>
            <w:vAlign w:val="center"/>
            <w:hideMark/>
          </w:tcPr>
          <w:p w14:paraId="11153876"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2</w:t>
            </w:r>
          </w:p>
        </w:tc>
        <w:tc>
          <w:tcPr>
            <w:tcW w:w="1729" w:type="dxa"/>
            <w:shd w:val="clear" w:color="auto" w:fill="auto"/>
            <w:vAlign w:val="center"/>
            <w:hideMark/>
          </w:tcPr>
          <w:p w14:paraId="7623BA57"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Teacher Workshops</w:t>
            </w:r>
          </w:p>
        </w:tc>
        <w:tc>
          <w:tcPr>
            <w:tcW w:w="1304" w:type="dxa"/>
            <w:shd w:val="clear" w:color="auto" w:fill="auto"/>
            <w:vAlign w:val="center"/>
            <w:hideMark/>
          </w:tcPr>
          <w:p w14:paraId="53B093A4"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High</w:t>
            </w:r>
          </w:p>
        </w:tc>
        <w:tc>
          <w:tcPr>
            <w:tcW w:w="2878" w:type="dxa"/>
            <w:shd w:val="clear" w:color="auto" w:fill="auto"/>
            <w:vAlign w:val="center"/>
            <w:hideMark/>
          </w:tcPr>
          <w:p w14:paraId="381CD41E"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Move from in-person to virtual training modules with certification</w:t>
            </w:r>
          </w:p>
        </w:tc>
        <w:tc>
          <w:tcPr>
            <w:tcW w:w="2552" w:type="dxa"/>
            <w:shd w:val="clear" w:color="auto" w:fill="auto"/>
            <w:vAlign w:val="center"/>
            <w:hideMark/>
          </w:tcPr>
          <w:p w14:paraId="45025F0F"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Low in long term but moderate in short term due to perceived lower engagement</w:t>
            </w:r>
          </w:p>
        </w:tc>
      </w:tr>
      <w:tr w:rsidR="00257E40" w:rsidRPr="005962E7" w14:paraId="7B725CBA" w14:textId="77777777" w:rsidTr="00D941AE">
        <w:trPr>
          <w:trHeight w:val="2851"/>
        </w:trPr>
        <w:tc>
          <w:tcPr>
            <w:tcW w:w="463" w:type="dxa"/>
            <w:shd w:val="clear" w:color="auto" w:fill="auto"/>
            <w:vAlign w:val="center"/>
            <w:hideMark/>
          </w:tcPr>
          <w:p w14:paraId="7FB0B8E0"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3</w:t>
            </w:r>
          </w:p>
        </w:tc>
        <w:tc>
          <w:tcPr>
            <w:tcW w:w="1729" w:type="dxa"/>
            <w:shd w:val="clear" w:color="auto" w:fill="auto"/>
            <w:vAlign w:val="center"/>
            <w:hideMark/>
          </w:tcPr>
          <w:p w14:paraId="39B16994"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Digital Ads</w:t>
            </w:r>
          </w:p>
        </w:tc>
        <w:tc>
          <w:tcPr>
            <w:tcW w:w="1304" w:type="dxa"/>
            <w:shd w:val="clear" w:color="auto" w:fill="auto"/>
            <w:vAlign w:val="center"/>
            <w:hideMark/>
          </w:tcPr>
          <w:p w14:paraId="662C2483"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Medium</w:t>
            </w:r>
          </w:p>
        </w:tc>
        <w:tc>
          <w:tcPr>
            <w:tcW w:w="2878" w:type="dxa"/>
            <w:shd w:val="clear" w:color="auto" w:fill="auto"/>
            <w:vAlign w:val="center"/>
            <w:hideMark/>
          </w:tcPr>
          <w:p w14:paraId="468195F3"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Replace paid ads with organic content partnerships via EdTech YouTubers and blogs</w:t>
            </w:r>
          </w:p>
        </w:tc>
        <w:tc>
          <w:tcPr>
            <w:tcW w:w="2552" w:type="dxa"/>
            <w:shd w:val="clear" w:color="auto" w:fill="auto"/>
            <w:vAlign w:val="center"/>
            <w:hideMark/>
          </w:tcPr>
          <w:p w14:paraId="74625561"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Medium—organic growth is slower and harder to control</w:t>
            </w:r>
          </w:p>
        </w:tc>
      </w:tr>
      <w:tr w:rsidR="00257E40" w:rsidRPr="005962E7" w14:paraId="17480897" w14:textId="77777777" w:rsidTr="00D941AE">
        <w:trPr>
          <w:trHeight w:val="1691"/>
        </w:trPr>
        <w:tc>
          <w:tcPr>
            <w:tcW w:w="463" w:type="dxa"/>
            <w:shd w:val="clear" w:color="auto" w:fill="auto"/>
            <w:vAlign w:val="center"/>
            <w:hideMark/>
          </w:tcPr>
          <w:p w14:paraId="6D5C3A63"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lastRenderedPageBreak/>
              <w:t>4</w:t>
            </w:r>
          </w:p>
        </w:tc>
        <w:tc>
          <w:tcPr>
            <w:tcW w:w="1729" w:type="dxa"/>
            <w:shd w:val="clear" w:color="auto" w:fill="auto"/>
            <w:vAlign w:val="center"/>
            <w:hideMark/>
          </w:tcPr>
          <w:p w14:paraId="0638DAAF"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Print Collateral</w:t>
            </w:r>
          </w:p>
        </w:tc>
        <w:tc>
          <w:tcPr>
            <w:tcW w:w="1304" w:type="dxa"/>
            <w:shd w:val="clear" w:color="auto" w:fill="auto"/>
            <w:vAlign w:val="center"/>
            <w:hideMark/>
          </w:tcPr>
          <w:p w14:paraId="4E2A22A5"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Medium</w:t>
            </w:r>
          </w:p>
        </w:tc>
        <w:tc>
          <w:tcPr>
            <w:tcW w:w="2878" w:type="dxa"/>
            <w:shd w:val="clear" w:color="auto" w:fill="auto"/>
            <w:vAlign w:val="center"/>
            <w:hideMark/>
          </w:tcPr>
          <w:p w14:paraId="41800130"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Digitise brochures and rely on mobile-accessible content (WhatsApp, QR codes)</w:t>
            </w:r>
          </w:p>
        </w:tc>
        <w:tc>
          <w:tcPr>
            <w:tcW w:w="2552" w:type="dxa"/>
            <w:shd w:val="clear" w:color="auto" w:fill="auto"/>
            <w:vAlign w:val="center"/>
            <w:hideMark/>
          </w:tcPr>
          <w:p w14:paraId="66BA61D5"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Low—some regions still rely on physical materials, may cause minor trust gap</w:t>
            </w:r>
          </w:p>
        </w:tc>
      </w:tr>
      <w:tr w:rsidR="00257E40" w:rsidRPr="005962E7" w14:paraId="18A48CEC" w14:textId="77777777" w:rsidTr="00D941AE">
        <w:trPr>
          <w:trHeight w:val="2348"/>
        </w:trPr>
        <w:tc>
          <w:tcPr>
            <w:tcW w:w="463" w:type="dxa"/>
            <w:shd w:val="clear" w:color="auto" w:fill="auto"/>
            <w:vAlign w:val="center"/>
            <w:hideMark/>
          </w:tcPr>
          <w:p w14:paraId="417E4506"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5</w:t>
            </w:r>
          </w:p>
        </w:tc>
        <w:tc>
          <w:tcPr>
            <w:tcW w:w="1729" w:type="dxa"/>
            <w:shd w:val="clear" w:color="auto" w:fill="auto"/>
            <w:vAlign w:val="center"/>
            <w:hideMark/>
          </w:tcPr>
          <w:p w14:paraId="242ACB8D"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Demo Kit Delivery Costs</w:t>
            </w:r>
          </w:p>
        </w:tc>
        <w:tc>
          <w:tcPr>
            <w:tcW w:w="1304" w:type="dxa"/>
            <w:shd w:val="clear" w:color="auto" w:fill="auto"/>
            <w:vAlign w:val="center"/>
            <w:hideMark/>
          </w:tcPr>
          <w:p w14:paraId="18CFA7EF"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High</w:t>
            </w:r>
          </w:p>
        </w:tc>
        <w:tc>
          <w:tcPr>
            <w:tcW w:w="2878" w:type="dxa"/>
            <w:shd w:val="clear" w:color="auto" w:fill="auto"/>
            <w:vAlign w:val="center"/>
            <w:hideMark/>
          </w:tcPr>
          <w:p w14:paraId="716A28C7"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Offer community demo hubs instead of delivering kits per prospect</w:t>
            </w:r>
          </w:p>
        </w:tc>
        <w:tc>
          <w:tcPr>
            <w:tcW w:w="2552" w:type="dxa"/>
            <w:shd w:val="clear" w:color="auto" w:fill="auto"/>
            <w:vAlign w:val="center"/>
            <w:hideMark/>
          </w:tcPr>
          <w:p w14:paraId="10AB59E6" w14:textId="77777777" w:rsidR="00257E40" w:rsidRPr="005962E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5962E7">
              <w:rPr>
                <w:rFonts w:ascii="Verdana" w:eastAsia="Times New Roman" w:hAnsi="Verdana" w:cs="Times New Roman"/>
                <w:color w:val="000000"/>
                <w:kern w:val="0"/>
                <w:sz w:val="24"/>
                <w:szCs w:val="24"/>
                <w:lang w:eastAsia="en-IN"/>
                <w14:ligatures w14:val="none"/>
              </w:rPr>
              <w:t>Medium—requires upfront infra; risk of underuse if not centrally located</w:t>
            </w:r>
          </w:p>
        </w:tc>
      </w:tr>
    </w:tbl>
    <w:p w14:paraId="7BBEEE55" w14:textId="77777777" w:rsidR="00257E40" w:rsidRPr="005962E7" w:rsidRDefault="00257E40" w:rsidP="00257E40">
      <w:pPr>
        <w:pStyle w:val="NormalWeb"/>
        <w:spacing w:before="0" w:beforeAutospacing="0" w:after="120" w:afterAutospacing="0"/>
        <w:jc w:val="both"/>
        <w:rPr>
          <w:rFonts w:ascii="Verdana" w:hAnsi="Verdana"/>
          <w:sz w:val="28"/>
          <w:szCs w:val="28"/>
        </w:rPr>
      </w:pPr>
      <w:r w:rsidRPr="005962E7">
        <w:rPr>
          <w:rFonts w:ascii="Verdana" w:hAnsi="Verdana"/>
        </w:rPr>
        <w:t xml:space="preserve">Table: 19.5 Ways to Decrease </w:t>
      </w:r>
      <w:proofErr w:type="spellStart"/>
      <w:r w:rsidRPr="005962E7">
        <w:rPr>
          <w:rFonts w:ascii="Verdana" w:hAnsi="Verdana"/>
        </w:rPr>
        <w:t>CoCA</w:t>
      </w:r>
      <w:proofErr w:type="spellEnd"/>
    </w:p>
    <w:p w14:paraId="66CA2059" w14:textId="77777777" w:rsidR="00257E40" w:rsidRDefault="00257E40" w:rsidP="00257E40">
      <w:pPr>
        <w:pStyle w:val="NormalWeb"/>
        <w:spacing w:before="0" w:beforeAutospacing="0" w:after="120" w:afterAutospacing="0"/>
        <w:jc w:val="both"/>
        <w:rPr>
          <w:rFonts w:ascii="Verdana" w:hAnsi="Verdana"/>
          <w:b/>
          <w:bCs/>
          <w:sz w:val="28"/>
          <w:szCs w:val="28"/>
        </w:rPr>
      </w:pPr>
    </w:p>
    <w:p w14:paraId="7347DEB4" w14:textId="77777777" w:rsidR="00257E40" w:rsidRDefault="00257E40" w:rsidP="00257E40">
      <w:pPr>
        <w:pStyle w:val="NormalWeb"/>
        <w:spacing w:before="0" w:beforeAutospacing="0" w:after="120" w:afterAutospacing="0"/>
        <w:jc w:val="both"/>
        <w:rPr>
          <w:rFonts w:ascii="Verdana" w:hAnsi="Verdana"/>
          <w:b/>
          <w:bCs/>
          <w:sz w:val="28"/>
          <w:szCs w:val="28"/>
        </w:rPr>
      </w:pPr>
      <w:r w:rsidRPr="005962E7">
        <w:rPr>
          <w:rFonts w:ascii="Verdana" w:hAnsi="Verdana"/>
          <w:b/>
          <w:bCs/>
          <w:sz w:val="28"/>
          <w:szCs w:val="28"/>
        </w:rPr>
        <w:t xml:space="preserve">Worksheet 19.6 Visual comparison of LTV vs. </w:t>
      </w:r>
      <w:proofErr w:type="spellStart"/>
      <w:r w:rsidRPr="005962E7">
        <w:rPr>
          <w:rFonts w:ascii="Verdana" w:hAnsi="Verdana"/>
          <w:b/>
          <w:bCs/>
          <w:sz w:val="28"/>
          <w:szCs w:val="28"/>
        </w:rPr>
        <w:t>CoCA</w:t>
      </w:r>
      <w:proofErr w:type="spellEnd"/>
      <w:r w:rsidRPr="005962E7">
        <w:rPr>
          <w:rFonts w:ascii="Verdana" w:hAnsi="Verdana"/>
          <w:b/>
          <w:bCs/>
          <w:sz w:val="28"/>
          <w:szCs w:val="28"/>
        </w:rPr>
        <w:t xml:space="preserve"> over time</w:t>
      </w:r>
    </w:p>
    <w:p w14:paraId="2737A092" w14:textId="77777777" w:rsidR="00257E40" w:rsidRDefault="00257E40" w:rsidP="00257E40">
      <w:pPr>
        <w:pStyle w:val="NormalWeb"/>
        <w:spacing w:before="0" w:beforeAutospacing="0" w:after="120" w:afterAutospacing="0"/>
        <w:jc w:val="both"/>
        <w:rPr>
          <w:rFonts w:ascii="Verdana" w:hAnsi="Verdana"/>
          <w:b/>
          <w:bCs/>
          <w:sz w:val="28"/>
          <w:szCs w:val="28"/>
        </w:rPr>
      </w:pPr>
      <w:r w:rsidRPr="005962E7">
        <w:rPr>
          <w:rFonts w:ascii="Verdana" w:hAnsi="Verdana"/>
          <w:b/>
          <w:bCs/>
          <w:noProof/>
          <w:sz w:val="28"/>
          <w:szCs w:val="28"/>
        </w:rPr>
        <w:drawing>
          <wp:inline distT="0" distB="0" distL="0" distR="0" wp14:anchorId="37358546" wp14:editId="1B46A2A7">
            <wp:extent cx="5044877" cy="3756986"/>
            <wp:effectExtent l="0" t="0" r="3810" b="0"/>
            <wp:docPr id="707206861" name="Picture 1"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6861" name="Picture 1" descr="A graph of a graph with a line&#10;&#10;AI-generated content may be incorrect."/>
                    <pic:cNvPicPr/>
                  </pic:nvPicPr>
                  <pic:blipFill>
                    <a:blip r:embed="rId23"/>
                    <a:stretch>
                      <a:fillRect/>
                    </a:stretch>
                  </pic:blipFill>
                  <pic:spPr>
                    <a:xfrm>
                      <a:off x="0" y="0"/>
                      <a:ext cx="5044877" cy="3756986"/>
                    </a:xfrm>
                    <a:prstGeom prst="rect">
                      <a:avLst/>
                    </a:prstGeom>
                  </pic:spPr>
                </pic:pic>
              </a:graphicData>
            </a:graphic>
          </wp:inline>
        </w:drawing>
      </w:r>
    </w:p>
    <w:p w14:paraId="1C17BA36" w14:textId="77777777" w:rsidR="00257E40" w:rsidRDefault="00257E40" w:rsidP="00257E40">
      <w:pPr>
        <w:pStyle w:val="NormalWeb"/>
        <w:spacing w:before="0" w:beforeAutospacing="0" w:after="120" w:afterAutospacing="0"/>
        <w:jc w:val="both"/>
        <w:rPr>
          <w:rFonts w:ascii="Verdana" w:hAnsi="Verdana"/>
        </w:rPr>
      </w:pPr>
      <w:r w:rsidRPr="005962E7">
        <w:rPr>
          <w:rFonts w:ascii="Verdana" w:hAnsi="Verdana"/>
        </w:rPr>
        <w:t xml:space="preserve">Image: 19.6 Visual comparison of LTV vs. </w:t>
      </w:r>
      <w:proofErr w:type="spellStart"/>
      <w:r w:rsidRPr="005962E7">
        <w:rPr>
          <w:rFonts w:ascii="Verdana" w:hAnsi="Verdana"/>
        </w:rPr>
        <w:t>CoCA</w:t>
      </w:r>
      <w:proofErr w:type="spellEnd"/>
      <w:r w:rsidRPr="005962E7">
        <w:rPr>
          <w:rFonts w:ascii="Verdana" w:hAnsi="Verdana"/>
        </w:rPr>
        <w:t xml:space="preserve"> over time</w:t>
      </w:r>
    </w:p>
    <w:p w14:paraId="554F73CC" w14:textId="77777777" w:rsidR="00257E40" w:rsidRDefault="00257E40" w:rsidP="00257E40">
      <w:pPr>
        <w:pStyle w:val="NormalWeb"/>
        <w:spacing w:before="0" w:beforeAutospacing="0" w:after="120" w:afterAutospacing="0"/>
        <w:jc w:val="both"/>
        <w:rPr>
          <w:rFonts w:ascii="Verdana" w:hAnsi="Verdana"/>
        </w:rPr>
      </w:pPr>
    </w:p>
    <w:p w14:paraId="641A2C34" w14:textId="77777777" w:rsidR="00257E40" w:rsidRDefault="00257E40" w:rsidP="00257E40">
      <w:pPr>
        <w:pStyle w:val="NormalWeb"/>
        <w:spacing w:before="0" w:beforeAutospacing="0" w:after="120" w:afterAutospacing="0"/>
        <w:jc w:val="both"/>
        <w:rPr>
          <w:rFonts w:ascii="Verdana" w:hAnsi="Verdana"/>
        </w:rPr>
      </w:pPr>
    </w:p>
    <w:p w14:paraId="5B1EB196" w14:textId="77777777" w:rsidR="00257E40" w:rsidRDefault="00257E40" w:rsidP="00257E40">
      <w:pPr>
        <w:pStyle w:val="NormalWeb"/>
        <w:spacing w:before="0" w:beforeAutospacing="0" w:after="120" w:afterAutospacing="0"/>
        <w:jc w:val="both"/>
        <w:rPr>
          <w:rFonts w:ascii="Verdana" w:hAnsi="Verdana"/>
        </w:rPr>
      </w:pPr>
    </w:p>
    <w:p w14:paraId="438FBA82" w14:textId="77777777" w:rsidR="00257E40" w:rsidRDefault="00257E40" w:rsidP="00257E40">
      <w:pPr>
        <w:pStyle w:val="NormalWeb"/>
        <w:spacing w:before="0" w:beforeAutospacing="0" w:after="120" w:afterAutospacing="0"/>
        <w:jc w:val="both"/>
        <w:rPr>
          <w:rFonts w:ascii="Verdana" w:hAnsi="Verdana"/>
        </w:rPr>
      </w:pPr>
    </w:p>
    <w:p w14:paraId="7BF2E018" w14:textId="77777777" w:rsidR="00257E40" w:rsidRPr="005962E7" w:rsidRDefault="00257E40" w:rsidP="00257E40">
      <w:pPr>
        <w:pStyle w:val="NormalWeb"/>
        <w:spacing w:before="0" w:beforeAutospacing="0" w:after="120" w:afterAutospacing="0"/>
        <w:jc w:val="both"/>
        <w:rPr>
          <w:rFonts w:ascii="Verdana" w:hAnsi="Verdana"/>
          <w:b/>
          <w:bCs/>
          <w:sz w:val="28"/>
          <w:szCs w:val="28"/>
        </w:rPr>
      </w:pPr>
      <w:r w:rsidRPr="00FA7748">
        <w:rPr>
          <w:rFonts w:ascii="Verdana" w:hAnsi="Verdana"/>
          <w:b/>
          <w:bCs/>
          <w:sz w:val="28"/>
          <w:szCs w:val="28"/>
        </w:rPr>
        <w:lastRenderedPageBreak/>
        <w:t>Worksheet 19.7 Overall Summary of Unit Economics</w:t>
      </w:r>
    </w:p>
    <w:p w14:paraId="2F8BF4E0" w14:textId="77777777" w:rsidR="00257E40" w:rsidRPr="00882548" w:rsidRDefault="00257E40" w:rsidP="00257E40">
      <w:pPr>
        <w:pStyle w:val="NormalWeb"/>
        <w:spacing w:before="0" w:beforeAutospacing="0" w:after="120" w:afterAutospacing="0"/>
        <w:jc w:val="both"/>
        <w:rPr>
          <w:rFonts w:ascii="Verdana" w:hAnsi="Verdana"/>
        </w:rPr>
      </w:pPr>
      <w:r w:rsidRPr="00882548">
        <w:rPr>
          <w:rFonts w:ascii="Verdana" w:hAnsi="Verdana"/>
        </w:rPr>
        <w:t xml:space="preserve">1. Basic 3X Test: Is your LTV more than 3x </w:t>
      </w:r>
      <w:proofErr w:type="spellStart"/>
      <w:r w:rsidRPr="00882548">
        <w:rPr>
          <w:rFonts w:ascii="Verdana" w:hAnsi="Verdana"/>
        </w:rPr>
        <w:t>CoCA</w:t>
      </w:r>
      <w:proofErr w:type="spellEnd"/>
      <w:r w:rsidRPr="00882548">
        <w:rPr>
          <w:rFonts w:ascii="Verdana" w:hAnsi="Verdana"/>
        </w:rPr>
        <w:t xml:space="preserve"> in the long-term time period?</w:t>
      </w:r>
    </w:p>
    <w:p w14:paraId="273E0E77" w14:textId="77777777" w:rsidR="00257E40" w:rsidRDefault="00257E40" w:rsidP="00257E40">
      <w:pPr>
        <w:pStyle w:val="NormalWeb"/>
        <w:spacing w:before="0" w:beforeAutospacing="0" w:after="120" w:afterAutospacing="0"/>
        <w:jc w:val="both"/>
        <w:rPr>
          <w:rFonts w:ascii="Verdana" w:hAnsi="Verdana"/>
        </w:rPr>
      </w:pPr>
      <w:r w:rsidRPr="00882548">
        <w:rPr>
          <w:rFonts w:ascii="Verdana" w:hAnsi="Verdana"/>
        </w:rPr>
        <w:t xml:space="preserve">Yes, based on our calculations, the long-term LTV is estimated at $900, while the long-term </w:t>
      </w:r>
      <w:proofErr w:type="spellStart"/>
      <w:r w:rsidRPr="00882548">
        <w:rPr>
          <w:rFonts w:ascii="Verdana" w:hAnsi="Verdana"/>
        </w:rPr>
        <w:t>CoCA</w:t>
      </w:r>
      <w:proofErr w:type="spellEnd"/>
      <w:r w:rsidRPr="00882548">
        <w:rPr>
          <w:rFonts w:ascii="Verdana" w:hAnsi="Verdana"/>
        </w:rPr>
        <w:t xml:space="preserve"> is estimated around $220.</w:t>
      </w:r>
      <w:r w:rsidRPr="00882548">
        <w:rPr>
          <w:rFonts w:ascii="Verdana" w:hAnsi="Verdana"/>
        </w:rPr>
        <w:br/>
        <w:t>The LTV-to-</w:t>
      </w:r>
      <w:proofErr w:type="spellStart"/>
      <w:r w:rsidRPr="00882548">
        <w:rPr>
          <w:rFonts w:ascii="Verdana" w:hAnsi="Verdana"/>
        </w:rPr>
        <w:t>CoCA</w:t>
      </w:r>
      <w:proofErr w:type="spellEnd"/>
      <w:r w:rsidRPr="00882548">
        <w:rPr>
          <w:rFonts w:ascii="Verdana" w:hAnsi="Verdana"/>
        </w:rPr>
        <w:t xml:space="preserve"> ratio is 4.1x, comfortably exceeding the basic 3X benchmark.</w:t>
      </w:r>
      <w:r w:rsidRPr="00882548">
        <w:rPr>
          <w:rFonts w:ascii="Verdana" w:hAnsi="Verdana"/>
        </w:rPr>
        <w:br/>
        <w:t>This suggests the business model has strong long-term unit economics and can generate sufficient margin to fund R&amp;D and G&amp;A costs.</w:t>
      </w:r>
      <w:r w:rsidRPr="00882548">
        <w:rPr>
          <w:rFonts w:ascii="Verdana" w:hAnsi="Verdana"/>
        </w:rPr>
        <w:br/>
        <w:t>There is headroom to accommodate some variability in customer retention or expense spikes.</w:t>
      </w:r>
    </w:p>
    <w:p w14:paraId="12BDC3F3" w14:textId="77777777" w:rsidR="00257E40" w:rsidRPr="00882548" w:rsidRDefault="00257E40" w:rsidP="00257E40">
      <w:pPr>
        <w:pStyle w:val="NormalWeb"/>
        <w:spacing w:before="0" w:beforeAutospacing="0" w:after="120" w:afterAutospacing="0"/>
        <w:jc w:val="both"/>
        <w:rPr>
          <w:rFonts w:ascii="Verdana" w:hAnsi="Verdana"/>
        </w:rPr>
      </w:pPr>
    </w:p>
    <w:p w14:paraId="1512F727" w14:textId="77777777" w:rsidR="00257E40" w:rsidRPr="00882548" w:rsidRDefault="00257E40" w:rsidP="00257E40">
      <w:pPr>
        <w:pStyle w:val="NormalWeb"/>
        <w:spacing w:before="0" w:beforeAutospacing="0" w:after="120" w:afterAutospacing="0"/>
        <w:jc w:val="both"/>
        <w:rPr>
          <w:rFonts w:ascii="Verdana" w:hAnsi="Verdana"/>
        </w:rPr>
      </w:pPr>
      <w:r w:rsidRPr="00882548">
        <w:rPr>
          <w:rFonts w:ascii="Verdana" w:hAnsi="Verdana"/>
        </w:rPr>
        <w:t>2. R&amp;D Factor: Is your R&amp;D expense going to be above or below that of an average SaaS business?</w:t>
      </w:r>
    </w:p>
    <w:p w14:paraId="13A05DA6" w14:textId="77777777" w:rsidR="00257E40" w:rsidRPr="00882548" w:rsidRDefault="00257E40" w:rsidP="00257E40">
      <w:pPr>
        <w:pStyle w:val="NormalWeb"/>
        <w:spacing w:before="0" w:beforeAutospacing="0" w:after="120" w:afterAutospacing="0"/>
        <w:jc w:val="both"/>
        <w:rPr>
          <w:rFonts w:ascii="Verdana" w:hAnsi="Verdana"/>
        </w:rPr>
      </w:pPr>
      <w:r w:rsidRPr="00882548">
        <w:rPr>
          <w:rFonts w:ascii="Verdana" w:hAnsi="Verdana"/>
        </w:rPr>
        <w:t>Our business is in health-focused consumer tech, not enterprise SaaS or biotech.</w:t>
      </w:r>
      <w:r w:rsidRPr="00882548">
        <w:rPr>
          <w:rFonts w:ascii="Verdana" w:hAnsi="Verdana"/>
        </w:rPr>
        <w:br/>
        <w:t>R&amp;D expenses are expected to be moderate, particularly front-loaded during the first 2–3 years of prototyping and iteration.</w:t>
      </w:r>
      <w:r w:rsidRPr="00882548">
        <w:rPr>
          <w:rFonts w:ascii="Verdana" w:hAnsi="Verdana"/>
        </w:rPr>
        <w:br/>
        <w:t>We estimate R&amp;D at around 10–12% of total revenues initially, tapering to 6–8% over time.</w:t>
      </w:r>
      <w:r w:rsidRPr="00882548">
        <w:rPr>
          <w:rFonts w:ascii="Verdana" w:hAnsi="Verdana"/>
        </w:rPr>
        <w:br/>
        <w:t>Given our 4.1x LTV-to-</w:t>
      </w:r>
      <w:proofErr w:type="spellStart"/>
      <w:r w:rsidRPr="00882548">
        <w:rPr>
          <w:rFonts w:ascii="Verdana" w:hAnsi="Verdana"/>
        </w:rPr>
        <w:t>CoCA</w:t>
      </w:r>
      <w:proofErr w:type="spellEnd"/>
      <w:r w:rsidRPr="00882548">
        <w:rPr>
          <w:rFonts w:ascii="Verdana" w:hAnsi="Verdana"/>
        </w:rPr>
        <w:t xml:space="preserve"> ratio, the margin can absorb R&amp;D, especially if G&amp;A remains lean and marketing efficiency improves.</w:t>
      </w:r>
    </w:p>
    <w:p w14:paraId="0A3571EA" w14:textId="77777777" w:rsidR="00257E40" w:rsidRDefault="00257E40" w:rsidP="00257E40">
      <w:pPr>
        <w:pStyle w:val="NormalWeb"/>
        <w:spacing w:before="0" w:beforeAutospacing="0" w:after="120" w:afterAutospacing="0"/>
        <w:jc w:val="both"/>
        <w:rPr>
          <w:rFonts w:ascii="Verdana" w:hAnsi="Verdana"/>
        </w:rPr>
      </w:pPr>
    </w:p>
    <w:p w14:paraId="3F5FD1DC" w14:textId="77777777" w:rsidR="00257E40" w:rsidRPr="00882548" w:rsidRDefault="00257E40" w:rsidP="00257E40">
      <w:pPr>
        <w:pStyle w:val="NormalWeb"/>
        <w:spacing w:before="0" w:beforeAutospacing="0" w:after="120" w:afterAutospacing="0"/>
        <w:jc w:val="both"/>
        <w:rPr>
          <w:rFonts w:ascii="Verdana" w:hAnsi="Verdana"/>
        </w:rPr>
      </w:pPr>
      <w:proofErr w:type="spellStart"/>
      <w:r w:rsidRPr="00882548">
        <w:rPr>
          <w:rFonts w:ascii="Verdana" w:hAnsi="Verdana"/>
        </w:rPr>
        <w:t>CoCA</w:t>
      </w:r>
      <w:proofErr w:type="spellEnd"/>
      <w:r w:rsidRPr="00882548">
        <w:rPr>
          <w:rFonts w:ascii="Verdana" w:hAnsi="Verdana"/>
        </w:rPr>
        <w:t xml:space="preserve"> Risk Factors and Mitigation Plan</w:t>
      </w:r>
    </w:p>
    <w:p w14:paraId="5A02B312" w14:textId="77777777" w:rsidR="00257E40" w:rsidRPr="00882548" w:rsidRDefault="00257E40" w:rsidP="00257E40">
      <w:pPr>
        <w:pStyle w:val="NormalWeb"/>
        <w:spacing w:before="0" w:beforeAutospacing="0" w:after="120" w:afterAutospacing="0"/>
        <w:jc w:val="both"/>
        <w:rPr>
          <w:rFonts w:ascii="Verdana" w:hAnsi="Verdana"/>
        </w:rPr>
      </w:pPr>
      <w:r w:rsidRPr="00882548">
        <w:rPr>
          <w:rFonts w:ascii="Verdana" w:hAnsi="Verdana"/>
        </w:rPr>
        <w:t xml:space="preserve">1. </w:t>
      </w:r>
      <w:proofErr w:type="spellStart"/>
      <w:r w:rsidRPr="00882548">
        <w:rPr>
          <w:rFonts w:ascii="Verdana" w:hAnsi="Verdana"/>
        </w:rPr>
        <w:t>CoCA</w:t>
      </w:r>
      <w:proofErr w:type="spellEnd"/>
      <w:r w:rsidRPr="00882548">
        <w:rPr>
          <w:rFonts w:ascii="Verdana" w:hAnsi="Verdana"/>
        </w:rPr>
        <w:t xml:space="preserve"> Risk Factor #1: Low conversion from awareness to consideration (early funnel leak)</w:t>
      </w:r>
      <w:r w:rsidRPr="00882548">
        <w:rPr>
          <w:rFonts w:ascii="Verdana" w:hAnsi="Verdana"/>
        </w:rPr>
        <w:br/>
      </w:r>
      <w:r w:rsidRPr="00882548">
        <w:rPr>
          <w:rFonts w:ascii="Verdana" w:hAnsi="Verdana"/>
          <w:i/>
          <w:iCs/>
        </w:rPr>
        <w:t>Metrics to Watch:</w:t>
      </w:r>
      <w:r w:rsidRPr="00882548">
        <w:rPr>
          <w:rFonts w:ascii="Verdana" w:hAnsi="Verdana"/>
        </w:rPr>
        <w:t xml:space="preserve"> CTR, bounce rate, lead-to-suspect conversion rate</w:t>
      </w:r>
      <w:r w:rsidRPr="00882548">
        <w:rPr>
          <w:rFonts w:ascii="Verdana" w:hAnsi="Verdana"/>
        </w:rPr>
        <w:br/>
      </w:r>
      <w:r w:rsidRPr="00882548">
        <w:rPr>
          <w:rFonts w:ascii="Verdana" w:hAnsi="Verdana"/>
          <w:i/>
          <w:iCs/>
        </w:rPr>
        <w:t>Mitigation Strategy:</w:t>
      </w:r>
    </w:p>
    <w:p w14:paraId="349CA4B0" w14:textId="77777777" w:rsidR="00257E40" w:rsidRPr="00882548" w:rsidRDefault="00257E40" w:rsidP="00257E40">
      <w:pPr>
        <w:pStyle w:val="NormalWeb"/>
        <w:numPr>
          <w:ilvl w:val="0"/>
          <w:numId w:val="85"/>
        </w:numPr>
        <w:spacing w:before="0" w:beforeAutospacing="0" w:after="120" w:afterAutospacing="0"/>
        <w:jc w:val="both"/>
        <w:rPr>
          <w:rFonts w:ascii="Verdana" w:hAnsi="Verdana"/>
        </w:rPr>
      </w:pPr>
      <w:r w:rsidRPr="00882548">
        <w:rPr>
          <w:rFonts w:ascii="Verdana" w:hAnsi="Verdana"/>
        </w:rPr>
        <w:t>Redesign landing pages and onboarding flows</w:t>
      </w:r>
    </w:p>
    <w:p w14:paraId="7866C408" w14:textId="77777777" w:rsidR="00257E40" w:rsidRPr="00882548" w:rsidRDefault="00257E40" w:rsidP="00257E40">
      <w:pPr>
        <w:pStyle w:val="NormalWeb"/>
        <w:numPr>
          <w:ilvl w:val="0"/>
          <w:numId w:val="85"/>
        </w:numPr>
        <w:spacing w:before="0" w:beforeAutospacing="0" w:after="120" w:afterAutospacing="0"/>
        <w:jc w:val="both"/>
        <w:rPr>
          <w:rFonts w:ascii="Verdana" w:hAnsi="Verdana"/>
        </w:rPr>
      </w:pPr>
      <w:r w:rsidRPr="00882548">
        <w:rPr>
          <w:rFonts w:ascii="Verdana" w:hAnsi="Verdana"/>
        </w:rPr>
        <w:t>Use A/B testing for high-traffic CTAs</w:t>
      </w:r>
    </w:p>
    <w:p w14:paraId="197B6DC8" w14:textId="77777777" w:rsidR="00257E40" w:rsidRDefault="00257E40" w:rsidP="00257E40">
      <w:pPr>
        <w:pStyle w:val="NormalWeb"/>
        <w:numPr>
          <w:ilvl w:val="0"/>
          <w:numId w:val="85"/>
        </w:numPr>
        <w:spacing w:before="0" w:beforeAutospacing="0" w:after="120" w:afterAutospacing="0"/>
        <w:jc w:val="both"/>
        <w:rPr>
          <w:rFonts w:ascii="Verdana" w:hAnsi="Verdana"/>
        </w:rPr>
      </w:pPr>
      <w:r w:rsidRPr="00882548">
        <w:rPr>
          <w:rFonts w:ascii="Verdana" w:hAnsi="Verdana"/>
        </w:rPr>
        <w:t>Enhance customer persona targeting to reduce mismatched leads</w:t>
      </w:r>
    </w:p>
    <w:p w14:paraId="2F2F4356" w14:textId="77777777" w:rsidR="00257E40" w:rsidRPr="00882548" w:rsidRDefault="00257E40" w:rsidP="00257E40">
      <w:pPr>
        <w:pStyle w:val="NormalWeb"/>
        <w:spacing w:before="0" w:beforeAutospacing="0" w:after="120" w:afterAutospacing="0"/>
        <w:ind w:left="720"/>
        <w:jc w:val="both"/>
        <w:rPr>
          <w:rFonts w:ascii="Verdana" w:hAnsi="Verdana"/>
        </w:rPr>
      </w:pPr>
    </w:p>
    <w:p w14:paraId="4336FE21" w14:textId="77777777" w:rsidR="00257E40" w:rsidRPr="00882548" w:rsidRDefault="00257E40" w:rsidP="00257E40">
      <w:pPr>
        <w:pStyle w:val="NormalWeb"/>
        <w:spacing w:before="0" w:beforeAutospacing="0" w:after="120" w:afterAutospacing="0"/>
        <w:jc w:val="both"/>
        <w:rPr>
          <w:rFonts w:ascii="Verdana" w:hAnsi="Verdana"/>
        </w:rPr>
      </w:pPr>
      <w:r w:rsidRPr="00882548">
        <w:rPr>
          <w:rFonts w:ascii="Verdana" w:hAnsi="Verdana"/>
        </w:rPr>
        <w:t xml:space="preserve">2. </w:t>
      </w:r>
      <w:proofErr w:type="spellStart"/>
      <w:r w:rsidRPr="00882548">
        <w:rPr>
          <w:rFonts w:ascii="Verdana" w:hAnsi="Verdana"/>
        </w:rPr>
        <w:t>CoCA</w:t>
      </w:r>
      <w:proofErr w:type="spellEnd"/>
      <w:r w:rsidRPr="00882548">
        <w:rPr>
          <w:rFonts w:ascii="Verdana" w:hAnsi="Verdana"/>
        </w:rPr>
        <w:t xml:space="preserve"> Risk Factor #2: High cost per lead via paid search and social campaigns</w:t>
      </w:r>
      <w:r w:rsidRPr="00882548">
        <w:rPr>
          <w:rFonts w:ascii="Verdana" w:hAnsi="Verdana"/>
        </w:rPr>
        <w:br/>
      </w:r>
      <w:r w:rsidRPr="00882548">
        <w:rPr>
          <w:rFonts w:ascii="Verdana" w:hAnsi="Verdana"/>
          <w:i/>
          <w:iCs/>
        </w:rPr>
        <w:t>Metrics to Watch:</w:t>
      </w:r>
      <w:r w:rsidRPr="00882548">
        <w:rPr>
          <w:rFonts w:ascii="Verdana" w:hAnsi="Verdana"/>
        </w:rPr>
        <w:t xml:space="preserve"> CPL (Cost per Lead), ROAS (Return on Ad Spend)</w:t>
      </w:r>
      <w:r w:rsidRPr="00882548">
        <w:rPr>
          <w:rFonts w:ascii="Verdana" w:hAnsi="Verdana"/>
        </w:rPr>
        <w:br/>
      </w:r>
      <w:r w:rsidRPr="00882548">
        <w:rPr>
          <w:rFonts w:ascii="Verdana" w:hAnsi="Verdana"/>
          <w:i/>
          <w:iCs/>
        </w:rPr>
        <w:t>Mitigation Strategy:</w:t>
      </w:r>
    </w:p>
    <w:p w14:paraId="2FC00132" w14:textId="77777777" w:rsidR="00257E40" w:rsidRPr="00882548" w:rsidRDefault="00257E40" w:rsidP="00257E40">
      <w:pPr>
        <w:pStyle w:val="NormalWeb"/>
        <w:numPr>
          <w:ilvl w:val="0"/>
          <w:numId w:val="86"/>
        </w:numPr>
        <w:spacing w:before="0" w:beforeAutospacing="0" w:after="120" w:afterAutospacing="0"/>
        <w:jc w:val="both"/>
        <w:rPr>
          <w:rFonts w:ascii="Verdana" w:hAnsi="Verdana"/>
        </w:rPr>
      </w:pPr>
      <w:r w:rsidRPr="00882548">
        <w:rPr>
          <w:rFonts w:ascii="Verdana" w:hAnsi="Verdana"/>
        </w:rPr>
        <w:t>Shift budget from PPC to organic SEO and referral programs</w:t>
      </w:r>
    </w:p>
    <w:p w14:paraId="73FAA065" w14:textId="77777777" w:rsidR="00257E40" w:rsidRPr="00882548" w:rsidRDefault="00257E40" w:rsidP="00257E40">
      <w:pPr>
        <w:pStyle w:val="NormalWeb"/>
        <w:numPr>
          <w:ilvl w:val="0"/>
          <w:numId w:val="86"/>
        </w:numPr>
        <w:spacing w:before="0" w:beforeAutospacing="0" w:after="120" w:afterAutospacing="0"/>
        <w:jc w:val="both"/>
        <w:rPr>
          <w:rFonts w:ascii="Verdana" w:hAnsi="Verdana"/>
        </w:rPr>
      </w:pPr>
      <w:r w:rsidRPr="00882548">
        <w:rPr>
          <w:rFonts w:ascii="Verdana" w:hAnsi="Verdana"/>
        </w:rPr>
        <w:t>Improve ad relevance and landing page quality scores</w:t>
      </w:r>
    </w:p>
    <w:p w14:paraId="70E83C99" w14:textId="77777777" w:rsidR="00257E40" w:rsidRPr="00882548" w:rsidRDefault="00257E40" w:rsidP="00257E40">
      <w:pPr>
        <w:pStyle w:val="NormalWeb"/>
        <w:numPr>
          <w:ilvl w:val="0"/>
          <w:numId w:val="86"/>
        </w:numPr>
        <w:spacing w:before="0" w:beforeAutospacing="0" w:after="120" w:afterAutospacing="0"/>
        <w:jc w:val="both"/>
        <w:rPr>
          <w:rFonts w:ascii="Verdana" w:hAnsi="Verdana"/>
        </w:rPr>
      </w:pPr>
      <w:r w:rsidRPr="00882548">
        <w:rPr>
          <w:rFonts w:ascii="Verdana" w:hAnsi="Verdana"/>
        </w:rPr>
        <w:t>Introduce influencer-driven micro-campaigns at lower CPMs</w:t>
      </w:r>
    </w:p>
    <w:p w14:paraId="1869A7CE" w14:textId="77777777" w:rsidR="00257E40" w:rsidRPr="00882548" w:rsidRDefault="00257E40" w:rsidP="00257E40">
      <w:pPr>
        <w:pStyle w:val="NormalWeb"/>
        <w:spacing w:after="120"/>
        <w:jc w:val="both"/>
        <w:rPr>
          <w:rFonts w:ascii="Verdana" w:hAnsi="Verdana"/>
        </w:rPr>
      </w:pPr>
    </w:p>
    <w:p w14:paraId="285744CE" w14:textId="77777777" w:rsidR="00257E40" w:rsidRPr="00882548" w:rsidRDefault="00257E40" w:rsidP="00257E40">
      <w:pPr>
        <w:pStyle w:val="NormalWeb"/>
        <w:spacing w:before="0" w:beforeAutospacing="0" w:after="120" w:afterAutospacing="0"/>
        <w:jc w:val="both"/>
        <w:rPr>
          <w:rFonts w:ascii="Verdana" w:hAnsi="Verdana"/>
        </w:rPr>
      </w:pPr>
      <w:r w:rsidRPr="00882548">
        <w:rPr>
          <w:rFonts w:ascii="Verdana" w:hAnsi="Verdana"/>
        </w:rPr>
        <w:lastRenderedPageBreak/>
        <w:t xml:space="preserve">3. </w:t>
      </w:r>
      <w:proofErr w:type="spellStart"/>
      <w:r w:rsidRPr="00882548">
        <w:rPr>
          <w:rFonts w:ascii="Verdana" w:hAnsi="Verdana"/>
        </w:rPr>
        <w:t>CoCA</w:t>
      </w:r>
      <w:proofErr w:type="spellEnd"/>
      <w:r w:rsidRPr="00882548">
        <w:rPr>
          <w:rFonts w:ascii="Verdana" w:hAnsi="Verdana"/>
        </w:rPr>
        <w:t xml:space="preserve"> Risk Factor #3: Overreliance on field sales in medium term</w:t>
      </w:r>
      <w:r w:rsidRPr="00882548">
        <w:rPr>
          <w:rFonts w:ascii="Verdana" w:hAnsi="Verdana"/>
        </w:rPr>
        <w:br/>
      </w:r>
      <w:r w:rsidRPr="00882548">
        <w:rPr>
          <w:rFonts w:ascii="Verdana" w:hAnsi="Verdana"/>
          <w:i/>
          <w:iCs/>
        </w:rPr>
        <w:t>Metrics to Watch:</w:t>
      </w:r>
      <w:r w:rsidRPr="00882548">
        <w:rPr>
          <w:rFonts w:ascii="Verdana" w:hAnsi="Verdana"/>
        </w:rPr>
        <w:t xml:space="preserve"> Field sales % of total revenue, close rate per rep</w:t>
      </w:r>
      <w:r w:rsidRPr="00882548">
        <w:rPr>
          <w:rFonts w:ascii="Verdana" w:hAnsi="Verdana"/>
        </w:rPr>
        <w:br/>
      </w:r>
      <w:r w:rsidRPr="00882548">
        <w:rPr>
          <w:rFonts w:ascii="Verdana" w:hAnsi="Verdana"/>
          <w:i/>
          <w:iCs/>
        </w:rPr>
        <w:t>Mitigation Strategy:</w:t>
      </w:r>
    </w:p>
    <w:p w14:paraId="36F76ACD" w14:textId="77777777" w:rsidR="00257E40" w:rsidRPr="00882548" w:rsidRDefault="00257E40" w:rsidP="00257E40">
      <w:pPr>
        <w:pStyle w:val="NormalWeb"/>
        <w:numPr>
          <w:ilvl w:val="0"/>
          <w:numId w:val="87"/>
        </w:numPr>
        <w:spacing w:before="0" w:beforeAutospacing="0" w:after="120" w:afterAutospacing="0"/>
        <w:jc w:val="both"/>
        <w:rPr>
          <w:rFonts w:ascii="Verdana" w:hAnsi="Verdana"/>
        </w:rPr>
      </w:pPr>
      <w:r w:rsidRPr="00882548">
        <w:rPr>
          <w:rFonts w:ascii="Verdana" w:hAnsi="Verdana"/>
        </w:rPr>
        <w:t>Gradually shift mix to inside sales and automated CRM flows</w:t>
      </w:r>
    </w:p>
    <w:p w14:paraId="4CC91DC1" w14:textId="77777777" w:rsidR="00257E40" w:rsidRPr="00882548" w:rsidRDefault="00257E40" w:rsidP="00257E40">
      <w:pPr>
        <w:pStyle w:val="NormalWeb"/>
        <w:numPr>
          <w:ilvl w:val="0"/>
          <w:numId w:val="87"/>
        </w:numPr>
        <w:spacing w:before="0" w:beforeAutospacing="0" w:after="120" w:afterAutospacing="0"/>
        <w:jc w:val="both"/>
        <w:rPr>
          <w:rFonts w:ascii="Verdana" w:hAnsi="Verdana"/>
        </w:rPr>
      </w:pPr>
      <w:r w:rsidRPr="00882548">
        <w:rPr>
          <w:rFonts w:ascii="Verdana" w:hAnsi="Verdana"/>
        </w:rPr>
        <w:t>Invest in self-service demos and educational content</w:t>
      </w:r>
    </w:p>
    <w:p w14:paraId="5A874270" w14:textId="77777777" w:rsidR="00257E40" w:rsidRDefault="00257E40" w:rsidP="00257E40">
      <w:pPr>
        <w:pStyle w:val="NormalWeb"/>
        <w:numPr>
          <w:ilvl w:val="0"/>
          <w:numId w:val="87"/>
        </w:numPr>
        <w:spacing w:before="0" w:beforeAutospacing="0" w:after="120" w:afterAutospacing="0"/>
        <w:jc w:val="both"/>
        <w:rPr>
          <w:rFonts w:ascii="Verdana" w:hAnsi="Verdana"/>
        </w:rPr>
      </w:pPr>
      <w:r w:rsidRPr="00882548">
        <w:rPr>
          <w:rFonts w:ascii="Verdana" w:hAnsi="Verdana"/>
        </w:rPr>
        <w:t>Pilot channel reseller partnerships to reduce fixed sales headcount</w:t>
      </w:r>
    </w:p>
    <w:p w14:paraId="120CADEA" w14:textId="77777777" w:rsidR="00257E40" w:rsidRDefault="00257E40" w:rsidP="00257E40">
      <w:pPr>
        <w:pStyle w:val="NormalWeb"/>
        <w:spacing w:before="0" w:beforeAutospacing="0" w:after="120" w:afterAutospacing="0"/>
        <w:jc w:val="both"/>
        <w:rPr>
          <w:rFonts w:ascii="Verdana" w:hAnsi="Verdana"/>
        </w:rPr>
      </w:pPr>
    </w:p>
    <w:p w14:paraId="0B789AB7" w14:textId="77777777" w:rsidR="00257E40" w:rsidRPr="00882548" w:rsidRDefault="00257E40" w:rsidP="00257E40">
      <w:pPr>
        <w:pStyle w:val="NormalWeb"/>
        <w:spacing w:before="0" w:beforeAutospacing="0" w:after="120" w:afterAutospacing="0"/>
        <w:jc w:val="both"/>
        <w:rPr>
          <w:rFonts w:ascii="Verdana" w:hAnsi="Verdana"/>
          <w:b/>
          <w:bCs/>
          <w:sz w:val="28"/>
          <w:szCs w:val="28"/>
        </w:rPr>
      </w:pPr>
      <w:r w:rsidRPr="00C01C10">
        <w:rPr>
          <w:rFonts w:ascii="Verdana" w:hAnsi="Verdana"/>
          <w:b/>
          <w:bCs/>
          <w:sz w:val="28"/>
          <w:szCs w:val="28"/>
        </w:rPr>
        <w:t>Worksheet 20.1 List of Key Assumptions</w:t>
      </w:r>
    </w:p>
    <w:tbl>
      <w:tblPr>
        <w:tblW w:w="8480" w:type="dxa"/>
        <w:tblLook w:val="04A0" w:firstRow="1" w:lastRow="0" w:firstColumn="1" w:lastColumn="0" w:noHBand="0" w:noVBand="1"/>
      </w:tblPr>
      <w:tblGrid>
        <w:gridCol w:w="438"/>
        <w:gridCol w:w="2737"/>
        <w:gridCol w:w="1383"/>
        <w:gridCol w:w="1162"/>
        <w:gridCol w:w="2760"/>
      </w:tblGrid>
      <w:tr w:rsidR="00257E40" w:rsidRPr="00686E3C" w14:paraId="22012362" w14:textId="77777777" w:rsidTr="00D941AE">
        <w:trPr>
          <w:trHeight w:val="1296"/>
        </w:trPr>
        <w:tc>
          <w:tcPr>
            <w:tcW w:w="4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41481" w14:textId="77777777" w:rsidR="00257E40" w:rsidRPr="00686E3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86E3C">
              <w:rPr>
                <w:rFonts w:ascii="Verdana" w:eastAsia="Times New Roman" w:hAnsi="Verdana" w:cs="Times New Roman"/>
                <w:b/>
                <w:bCs/>
                <w:color w:val="000000"/>
                <w:kern w:val="0"/>
                <w:sz w:val="24"/>
                <w:szCs w:val="24"/>
                <w:lang w:eastAsia="en-IN"/>
                <w14:ligatures w14:val="none"/>
              </w:rPr>
              <w:t>#</w:t>
            </w:r>
          </w:p>
        </w:tc>
        <w:tc>
          <w:tcPr>
            <w:tcW w:w="2737" w:type="dxa"/>
            <w:tcBorders>
              <w:top w:val="single" w:sz="4" w:space="0" w:color="auto"/>
              <w:left w:val="nil"/>
              <w:bottom w:val="single" w:sz="4" w:space="0" w:color="auto"/>
              <w:right w:val="single" w:sz="4" w:space="0" w:color="auto"/>
            </w:tcBorders>
            <w:shd w:val="clear" w:color="auto" w:fill="auto"/>
            <w:vAlign w:val="center"/>
            <w:hideMark/>
          </w:tcPr>
          <w:p w14:paraId="5F237147" w14:textId="77777777" w:rsidR="00257E40" w:rsidRPr="00686E3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86E3C">
              <w:rPr>
                <w:rFonts w:ascii="Verdana" w:eastAsia="Times New Roman" w:hAnsi="Verdana" w:cs="Times New Roman"/>
                <w:b/>
                <w:bCs/>
                <w:color w:val="000000"/>
                <w:kern w:val="0"/>
                <w:sz w:val="24"/>
                <w:szCs w:val="24"/>
                <w:lang w:eastAsia="en-IN"/>
                <w14:ligatures w14:val="none"/>
              </w:rPr>
              <w:t>Assumption (in prioritized order)</w:t>
            </w:r>
          </w:p>
        </w:tc>
        <w:tc>
          <w:tcPr>
            <w:tcW w:w="1383" w:type="dxa"/>
            <w:tcBorders>
              <w:top w:val="single" w:sz="4" w:space="0" w:color="auto"/>
              <w:left w:val="nil"/>
              <w:bottom w:val="single" w:sz="4" w:space="0" w:color="auto"/>
              <w:right w:val="single" w:sz="4" w:space="0" w:color="auto"/>
            </w:tcBorders>
            <w:shd w:val="clear" w:color="auto" w:fill="auto"/>
            <w:vAlign w:val="center"/>
            <w:hideMark/>
          </w:tcPr>
          <w:p w14:paraId="6DBD9784" w14:textId="77777777" w:rsidR="00257E40" w:rsidRPr="00686E3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86E3C">
              <w:rPr>
                <w:rFonts w:ascii="Verdana" w:eastAsia="Times New Roman" w:hAnsi="Verdana" w:cs="Times New Roman"/>
                <w:b/>
                <w:bCs/>
                <w:color w:val="000000"/>
                <w:kern w:val="0"/>
                <w:sz w:val="24"/>
                <w:szCs w:val="24"/>
                <w:lang w:eastAsia="en-IN"/>
                <w14:ligatures w14:val="none"/>
              </w:rPr>
              <w:t>Related step(s) from the 24 Steps</w:t>
            </w:r>
          </w:p>
        </w:tc>
        <w:tc>
          <w:tcPr>
            <w:tcW w:w="1162" w:type="dxa"/>
            <w:tcBorders>
              <w:top w:val="single" w:sz="4" w:space="0" w:color="auto"/>
              <w:left w:val="nil"/>
              <w:bottom w:val="single" w:sz="4" w:space="0" w:color="auto"/>
              <w:right w:val="single" w:sz="4" w:space="0" w:color="auto"/>
            </w:tcBorders>
            <w:shd w:val="clear" w:color="auto" w:fill="auto"/>
            <w:vAlign w:val="center"/>
            <w:hideMark/>
          </w:tcPr>
          <w:p w14:paraId="1D6AA448" w14:textId="77777777" w:rsidR="00257E40" w:rsidRPr="00686E3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86E3C">
              <w:rPr>
                <w:rFonts w:ascii="Verdana" w:eastAsia="Times New Roman" w:hAnsi="Verdana" w:cs="Times New Roman"/>
                <w:b/>
                <w:bCs/>
                <w:color w:val="000000"/>
                <w:kern w:val="0"/>
                <w:sz w:val="24"/>
                <w:szCs w:val="24"/>
                <w:lang w:eastAsia="en-IN"/>
                <w14:ligatures w14:val="none"/>
              </w:rPr>
              <w:t>Risk level</w:t>
            </w:r>
          </w:p>
        </w:tc>
        <w:tc>
          <w:tcPr>
            <w:tcW w:w="2760" w:type="dxa"/>
            <w:tcBorders>
              <w:top w:val="single" w:sz="4" w:space="0" w:color="auto"/>
              <w:left w:val="nil"/>
              <w:bottom w:val="single" w:sz="4" w:space="0" w:color="auto"/>
              <w:right w:val="single" w:sz="4" w:space="0" w:color="auto"/>
            </w:tcBorders>
            <w:shd w:val="clear" w:color="auto" w:fill="auto"/>
            <w:vAlign w:val="center"/>
            <w:hideMark/>
          </w:tcPr>
          <w:p w14:paraId="1F2D256A" w14:textId="77777777" w:rsidR="00257E40" w:rsidRPr="00686E3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86E3C">
              <w:rPr>
                <w:rFonts w:ascii="Verdana" w:eastAsia="Times New Roman" w:hAnsi="Verdana" w:cs="Times New Roman"/>
                <w:b/>
                <w:bCs/>
                <w:color w:val="000000"/>
                <w:kern w:val="0"/>
                <w:sz w:val="24"/>
                <w:szCs w:val="24"/>
                <w:lang w:eastAsia="en-IN"/>
                <w14:ligatures w14:val="none"/>
              </w:rPr>
              <w:t>Potential impact if assumption is wrong</w:t>
            </w:r>
          </w:p>
        </w:tc>
      </w:tr>
      <w:tr w:rsidR="00257E40" w:rsidRPr="00686E3C" w14:paraId="7C3DF164" w14:textId="77777777" w:rsidTr="00D941AE">
        <w:trPr>
          <w:trHeight w:val="1296"/>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20B73235"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1</w:t>
            </w:r>
          </w:p>
        </w:tc>
        <w:tc>
          <w:tcPr>
            <w:tcW w:w="2737" w:type="dxa"/>
            <w:tcBorders>
              <w:top w:val="nil"/>
              <w:left w:val="nil"/>
              <w:bottom w:val="single" w:sz="4" w:space="0" w:color="auto"/>
              <w:right w:val="single" w:sz="4" w:space="0" w:color="auto"/>
            </w:tcBorders>
            <w:shd w:val="clear" w:color="auto" w:fill="auto"/>
            <w:vAlign w:val="center"/>
            <w:hideMark/>
          </w:tcPr>
          <w:p w14:paraId="2F0DD94C"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 xml:space="preserve">Customers are willing to pay ₹899 for </w:t>
            </w:r>
            <w:proofErr w:type="spellStart"/>
            <w:r w:rsidRPr="00686E3C">
              <w:rPr>
                <w:rFonts w:ascii="Verdana" w:eastAsia="Times New Roman" w:hAnsi="Verdana" w:cs="Times New Roman"/>
                <w:color w:val="000000"/>
                <w:kern w:val="0"/>
                <w:sz w:val="24"/>
                <w:szCs w:val="24"/>
                <w:lang w:eastAsia="en-IN"/>
                <w14:ligatures w14:val="none"/>
              </w:rPr>
              <w:t>PineEase</w:t>
            </w:r>
            <w:proofErr w:type="spellEnd"/>
            <w:r w:rsidRPr="00686E3C">
              <w:rPr>
                <w:rFonts w:ascii="Verdana" w:eastAsia="Times New Roman" w:hAnsi="Verdana" w:cs="Times New Roman"/>
                <w:color w:val="000000"/>
                <w:kern w:val="0"/>
                <w:sz w:val="24"/>
                <w:szCs w:val="24"/>
                <w:lang w:eastAsia="en-IN"/>
                <w14:ligatures w14:val="none"/>
              </w:rPr>
              <w:t>™</w:t>
            </w:r>
          </w:p>
        </w:tc>
        <w:tc>
          <w:tcPr>
            <w:tcW w:w="1383" w:type="dxa"/>
            <w:tcBorders>
              <w:top w:val="nil"/>
              <w:left w:val="nil"/>
              <w:bottom w:val="single" w:sz="4" w:space="0" w:color="auto"/>
              <w:right w:val="single" w:sz="4" w:space="0" w:color="auto"/>
            </w:tcBorders>
            <w:shd w:val="clear" w:color="auto" w:fill="auto"/>
            <w:vAlign w:val="center"/>
            <w:hideMark/>
          </w:tcPr>
          <w:p w14:paraId="4155FB5F"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16, 17, 19</w:t>
            </w:r>
          </w:p>
        </w:tc>
        <w:tc>
          <w:tcPr>
            <w:tcW w:w="1162" w:type="dxa"/>
            <w:tcBorders>
              <w:top w:val="nil"/>
              <w:left w:val="nil"/>
              <w:bottom w:val="single" w:sz="4" w:space="0" w:color="auto"/>
              <w:right w:val="single" w:sz="4" w:space="0" w:color="auto"/>
            </w:tcBorders>
            <w:shd w:val="clear" w:color="auto" w:fill="auto"/>
            <w:vAlign w:val="center"/>
            <w:hideMark/>
          </w:tcPr>
          <w:p w14:paraId="1A993F49"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Critical</w:t>
            </w:r>
          </w:p>
        </w:tc>
        <w:tc>
          <w:tcPr>
            <w:tcW w:w="2760" w:type="dxa"/>
            <w:tcBorders>
              <w:top w:val="nil"/>
              <w:left w:val="nil"/>
              <w:bottom w:val="single" w:sz="4" w:space="0" w:color="auto"/>
              <w:right w:val="single" w:sz="4" w:space="0" w:color="auto"/>
            </w:tcBorders>
            <w:shd w:val="clear" w:color="auto" w:fill="auto"/>
            <w:vAlign w:val="center"/>
            <w:hideMark/>
          </w:tcPr>
          <w:p w14:paraId="041D89D9"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 xml:space="preserve">Revenue model </w:t>
            </w:r>
            <w:proofErr w:type="gramStart"/>
            <w:r w:rsidRPr="00686E3C">
              <w:rPr>
                <w:rFonts w:ascii="Verdana" w:eastAsia="Times New Roman" w:hAnsi="Verdana" w:cs="Times New Roman"/>
                <w:color w:val="000000"/>
                <w:kern w:val="0"/>
                <w:sz w:val="24"/>
                <w:szCs w:val="24"/>
                <w:lang w:eastAsia="en-IN"/>
                <w14:ligatures w14:val="none"/>
              </w:rPr>
              <w:t>collapses;</w:t>
            </w:r>
            <w:proofErr w:type="gramEnd"/>
            <w:r w:rsidRPr="00686E3C">
              <w:rPr>
                <w:rFonts w:ascii="Verdana" w:eastAsia="Times New Roman" w:hAnsi="Verdana" w:cs="Times New Roman"/>
                <w:color w:val="000000"/>
                <w:kern w:val="0"/>
                <w:sz w:val="24"/>
                <w:szCs w:val="24"/>
                <w:lang w:eastAsia="en-IN"/>
                <w14:ligatures w14:val="none"/>
              </w:rPr>
              <w:t xml:space="preserve"> business becomes unsustainable</w:t>
            </w:r>
          </w:p>
        </w:tc>
      </w:tr>
      <w:tr w:rsidR="00257E40" w:rsidRPr="00686E3C" w14:paraId="51C5C3F9" w14:textId="77777777" w:rsidTr="00D941AE">
        <w:trPr>
          <w:trHeight w:val="972"/>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6F6285EE"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2</w:t>
            </w:r>
          </w:p>
        </w:tc>
        <w:tc>
          <w:tcPr>
            <w:tcW w:w="2737" w:type="dxa"/>
            <w:tcBorders>
              <w:top w:val="nil"/>
              <w:left w:val="nil"/>
              <w:bottom w:val="single" w:sz="4" w:space="0" w:color="auto"/>
              <w:right w:val="single" w:sz="4" w:space="0" w:color="auto"/>
            </w:tcBorders>
            <w:shd w:val="clear" w:color="auto" w:fill="auto"/>
            <w:vAlign w:val="center"/>
            <w:hideMark/>
          </w:tcPr>
          <w:p w14:paraId="31B8FE5D"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 xml:space="preserve">LTV is consistently 3x or more than </w:t>
            </w:r>
            <w:proofErr w:type="spellStart"/>
            <w:r w:rsidRPr="00686E3C">
              <w:rPr>
                <w:rFonts w:ascii="Verdana" w:eastAsia="Times New Roman" w:hAnsi="Verdana" w:cs="Times New Roman"/>
                <w:color w:val="000000"/>
                <w:kern w:val="0"/>
                <w:sz w:val="24"/>
                <w:szCs w:val="24"/>
                <w:lang w:eastAsia="en-IN"/>
                <w14:ligatures w14:val="none"/>
              </w:rPr>
              <w:t>CoCA</w:t>
            </w:r>
            <w:proofErr w:type="spellEnd"/>
            <w:r w:rsidRPr="00686E3C">
              <w:rPr>
                <w:rFonts w:ascii="Verdana" w:eastAsia="Times New Roman" w:hAnsi="Verdana" w:cs="Times New Roman"/>
                <w:color w:val="000000"/>
                <w:kern w:val="0"/>
                <w:sz w:val="24"/>
                <w:szCs w:val="24"/>
                <w:lang w:eastAsia="en-IN"/>
                <w14:ligatures w14:val="none"/>
              </w:rPr>
              <w:t xml:space="preserve"> over 5 years</w:t>
            </w:r>
          </w:p>
        </w:tc>
        <w:tc>
          <w:tcPr>
            <w:tcW w:w="1383" w:type="dxa"/>
            <w:tcBorders>
              <w:top w:val="nil"/>
              <w:left w:val="nil"/>
              <w:bottom w:val="single" w:sz="4" w:space="0" w:color="auto"/>
              <w:right w:val="single" w:sz="4" w:space="0" w:color="auto"/>
            </w:tcBorders>
            <w:shd w:val="clear" w:color="auto" w:fill="auto"/>
            <w:vAlign w:val="center"/>
            <w:hideMark/>
          </w:tcPr>
          <w:p w14:paraId="2102F5DA"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17, 19</w:t>
            </w:r>
          </w:p>
        </w:tc>
        <w:tc>
          <w:tcPr>
            <w:tcW w:w="1162" w:type="dxa"/>
            <w:tcBorders>
              <w:top w:val="nil"/>
              <w:left w:val="nil"/>
              <w:bottom w:val="single" w:sz="4" w:space="0" w:color="auto"/>
              <w:right w:val="single" w:sz="4" w:space="0" w:color="auto"/>
            </w:tcBorders>
            <w:shd w:val="clear" w:color="auto" w:fill="auto"/>
            <w:vAlign w:val="center"/>
            <w:hideMark/>
          </w:tcPr>
          <w:p w14:paraId="099E6B4A"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Critical</w:t>
            </w:r>
          </w:p>
        </w:tc>
        <w:tc>
          <w:tcPr>
            <w:tcW w:w="2760" w:type="dxa"/>
            <w:tcBorders>
              <w:top w:val="nil"/>
              <w:left w:val="nil"/>
              <w:bottom w:val="single" w:sz="4" w:space="0" w:color="auto"/>
              <w:right w:val="single" w:sz="4" w:space="0" w:color="auto"/>
            </w:tcBorders>
            <w:shd w:val="clear" w:color="auto" w:fill="auto"/>
            <w:vAlign w:val="center"/>
            <w:hideMark/>
          </w:tcPr>
          <w:p w14:paraId="1D86A71D"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Cannot scale profitably; cannot recover CAC</w:t>
            </w:r>
          </w:p>
        </w:tc>
      </w:tr>
      <w:tr w:rsidR="00257E40" w:rsidRPr="00686E3C" w14:paraId="72693242" w14:textId="77777777" w:rsidTr="00D941AE">
        <w:trPr>
          <w:trHeight w:val="1296"/>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2AFC0964"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3</w:t>
            </w:r>
          </w:p>
        </w:tc>
        <w:tc>
          <w:tcPr>
            <w:tcW w:w="2737" w:type="dxa"/>
            <w:tcBorders>
              <w:top w:val="nil"/>
              <w:left w:val="nil"/>
              <w:bottom w:val="single" w:sz="4" w:space="0" w:color="auto"/>
              <w:right w:val="single" w:sz="4" w:space="0" w:color="auto"/>
            </w:tcBorders>
            <w:shd w:val="clear" w:color="auto" w:fill="auto"/>
            <w:vAlign w:val="center"/>
            <w:hideMark/>
          </w:tcPr>
          <w:p w14:paraId="22010451"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Core product (pineapple prep tool) solves a real pain point effectively</w:t>
            </w:r>
          </w:p>
        </w:tc>
        <w:tc>
          <w:tcPr>
            <w:tcW w:w="1383" w:type="dxa"/>
            <w:tcBorders>
              <w:top w:val="nil"/>
              <w:left w:val="nil"/>
              <w:bottom w:val="single" w:sz="4" w:space="0" w:color="auto"/>
              <w:right w:val="single" w:sz="4" w:space="0" w:color="auto"/>
            </w:tcBorders>
            <w:shd w:val="clear" w:color="auto" w:fill="auto"/>
            <w:vAlign w:val="center"/>
            <w:hideMark/>
          </w:tcPr>
          <w:p w14:paraId="1C0F59BD"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1, 2, 6, 13</w:t>
            </w:r>
          </w:p>
        </w:tc>
        <w:tc>
          <w:tcPr>
            <w:tcW w:w="1162" w:type="dxa"/>
            <w:tcBorders>
              <w:top w:val="nil"/>
              <w:left w:val="nil"/>
              <w:bottom w:val="single" w:sz="4" w:space="0" w:color="auto"/>
              <w:right w:val="single" w:sz="4" w:space="0" w:color="auto"/>
            </w:tcBorders>
            <w:shd w:val="clear" w:color="auto" w:fill="auto"/>
            <w:vAlign w:val="center"/>
            <w:hideMark/>
          </w:tcPr>
          <w:p w14:paraId="13F277FC"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High</w:t>
            </w:r>
          </w:p>
        </w:tc>
        <w:tc>
          <w:tcPr>
            <w:tcW w:w="2760" w:type="dxa"/>
            <w:tcBorders>
              <w:top w:val="nil"/>
              <w:left w:val="nil"/>
              <w:bottom w:val="single" w:sz="4" w:space="0" w:color="auto"/>
              <w:right w:val="single" w:sz="4" w:space="0" w:color="auto"/>
            </w:tcBorders>
            <w:shd w:val="clear" w:color="auto" w:fill="auto"/>
            <w:vAlign w:val="center"/>
            <w:hideMark/>
          </w:tcPr>
          <w:p w14:paraId="57F1CD98"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Poor product–market fit; low demand</w:t>
            </w:r>
          </w:p>
        </w:tc>
      </w:tr>
      <w:tr w:rsidR="00257E40" w:rsidRPr="00686E3C" w14:paraId="0CDD0CF9" w14:textId="77777777" w:rsidTr="00D941AE">
        <w:trPr>
          <w:trHeight w:val="1296"/>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48B9F959"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4</w:t>
            </w:r>
          </w:p>
        </w:tc>
        <w:tc>
          <w:tcPr>
            <w:tcW w:w="2737" w:type="dxa"/>
            <w:tcBorders>
              <w:top w:val="nil"/>
              <w:left w:val="nil"/>
              <w:bottom w:val="single" w:sz="4" w:space="0" w:color="auto"/>
              <w:right w:val="single" w:sz="4" w:space="0" w:color="auto"/>
            </w:tcBorders>
            <w:shd w:val="clear" w:color="auto" w:fill="auto"/>
            <w:vAlign w:val="center"/>
            <w:hideMark/>
          </w:tcPr>
          <w:p w14:paraId="219FB06A"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Early adopters (target segment) will convert through inside + field sales</w:t>
            </w:r>
          </w:p>
        </w:tc>
        <w:tc>
          <w:tcPr>
            <w:tcW w:w="1383" w:type="dxa"/>
            <w:tcBorders>
              <w:top w:val="nil"/>
              <w:left w:val="nil"/>
              <w:bottom w:val="single" w:sz="4" w:space="0" w:color="auto"/>
              <w:right w:val="single" w:sz="4" w:space="0" w:color="auto"/>
            </w:tcBorders>
            <w:shd w:val="clear" w:color="auto" w:fill="auto"/>
            <w:vAlign w:val="center"/>
            <w:hideMark/>
          </w:tcPr>
          <w:p w14:paraId="063F8743"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10, 18</w:t>
            </w:r>
          </w:p>
        </w:tc>
        <w:tc>
          <w:tcPr>
            <w:tcW w:w="1162" w:type="dxa"/>
            <w:tcBorders>
              <w:top w:val="nil"/>
              <w:left w:val="nil"/>
              <w:bottom w:val="single" w:sz="4" w:space="0" w:color="auto"/>
              <w:right w:val="single" w:sz="4" w:space="0" w:color="auto"/>
            </w:tcBorders>
            <w:shd w:val="clear" w:color="auto" w:fill="auto"/>
            <w:vAlign w:val="center"/>
            <w:hideMark/>
          </w:tcPr>
          <w:p w14:paraId="4E34C405"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High</w:t>
            </w:r>
          </w:p>
        </w:tc>
        <w:tc>
          <w:tcPr>
            <w:tcW w:w="2760" w:type="dxa"/>
            <w:tcBorders>
              <w:top w:val="nil"/>
              <w:left w:val="nil"/>
              <w:bottom w:val="single" w:sz="4" w:space="0" w:color="auto"/>
              <w:right w:val="single" w:sz="4" w:space="0" w:color="auto"/>
            </w:tcBorders>
            <w:shd w:val="clear" w:color="auto" w:fill="auto"/>
            <w:vAlign w:val="center"/>
            <w:hideMark/>
          </w:tcPr>
          <w:p w14:paraId="5950D3E0"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Sales model fails; acquisition costs rise</w:t>
            </w:r>
          </w:p>
        </w:tc>
      </w:tr>
      <w:tr w:rsidR="00257E40" w:rsidRPr="00686E3C" w14:paraId="2F1FD4AD" w14:textId="77777777" w:rsidTr="00D941AE">
        <w:trPr>
          <w:trHeight w:val="1296"/>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174762B5"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5</w:t>
            </w:r>
          </w:p>
        </w:tc>
        <w:tc>
          <w:tcPr>
            <w:tcW w:w="2737" w:type="dxa"/>
            <w:tcBorders>
              <w:top w:val="nil"/>
              <w:left w:val="nil"/>
              <w:bottom w:val="single" w:sz="4" w:space="0" w:color="auto"/>
              <w:right w:val="single" w:sz="4" w:space="0" w:color="auto"/>
            </w:tcBorders>
            <w:shd w:val="clear" w:color="auto" w:fill="auto"/>
            <w:vAlign w:val="center"/>
            <w:hideMark/>
          </w:tcPr>
          <w:p w14:paraId="28A280B6"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 xml:space="preserve">₹200–₹300 </w:t>
            </w:r>
            <w:proofErr w:type="spellStart"/>
            <w:r w:rsidRPr="00686E3C">
              <w:rPr>
                <w:rFonts w:ascii="Verdana" w:eastAsia="Times New Roman" w:hAnsi="Verdana" w:cs="Times New Roman"/>
                <w:color w:val="000000"/>
                <w:kern w:val="0"/>
                <w:sz w:val="24"/>
                <w:szCs w:val="24"/>
                <w:lang w:eastAsia="en-IN"/>
                <w14:ligatures w14:val="none"/>
              </w:rPr>
              <w:t>CoCA</w:t>
            </w:r>
            <w:proofErr w:type="spellEnd"/>
            <w:r w:rsidRPr="00686E3C">
              <w:rPr>
                <w:rFonts w:ascii="Verdana" w:eastAsia="Times New Roman" w:hAnsi="Verdana" w:cs="Times New Roman"/>
                <w:color w:val="000000"/>
                <w:kern w:val="0"/>
                <w:sz w:val="24"/>
                <w:szCs w:val="24"/>
                <w:lang w:eastAsia="en-IN"/>
                <w14:ligatures w14:val="none"/>
              </w:rPr>
              <w:t xml:space="preserve"> can be achieved in short term via low-cost marketing</w:t>
            </w:r>
          </w:p>
        </w:tc>
        <w:tc>
          <w:tcPr>
            <w:tcW w:w="1383" w:type="dxa"/>
            <w:tcBorders>
              <w:top w:val="nil"/>
              <w:left w:val="nil"/>
              <w:bottom w:val="single" w:sz="4" w:space="0" w:color="auto"/>
              <w:right w:val="single" w:sz="4" w:space="0" w:color="auto"/>
            </w:tcBorders>
            <w:shd w:val="clear" w:color="auto" w:fill="auto"/>
            <w:vAlign w:val="center"/>
            <w:hideMark/>
          </w:tcPr>
          <w:p w14:paraId="7D30A07A"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18, 19</w:t>
            </w:r>
          </w:p>
        </w:tc>
        <w:tc>
          <w:tcPr>
            <w:tcW w:w="1162" w:type="dxa"/>
            <w:tcBorders>
              <w:top w:val="nil"/>
              <w:left w:val="nil"/>
              <w:bottom w:val="single" w:sz="4" w:space="0" w:color="auto"/>
              <w:right w:val="single" w:sz="4" w:space="0" w:color="auto"/>
            </w:tcBorders>
            <w:shd w:val="clear" w:color="auto" w:fill="auto"/>
            <w:vAlign w:val="center"/>
            <w:hideMark/>
          </w:tcPr>
          <w:p w14:paraId="4D896AC5"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High</w:t>
            </w:r>
          </w:p>
        </w:tc>
        <w:tc>
          <w:tcPr>
            <w:tcW w:w="2760" w:type="dxa"/>
            <w:tcBorders>
              <w:top w:val="nil"/>
              <w:left w:val="nil"/>
              <w:bottom w:val="single" w:sz="4" w:space="0" w:color="auto"/>
              <w:right w:val="single" w:sz="4" w:space="0" w:color="auto"/>
            </w:tcBorders>
            <w:shd w:val="clear" w:color="auto" w:fill="auto"/>
            <w:vAlign w:val="center"/>
            <w:hideMark/>
          </w:tcPr>
          <w:p w14:paraId="2BD1EA8C"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Burn rate increases; early runway is exhausted</w:t>
            </w:r>
          </w:p>
        </w:tc>
      </w:tr>
      <w:tr w:rsidR="00257E40" w:rsidRPr="00686E3C" w14:paraId="5EC7CBF6" w14:textId="77777777" w:rsidTr="00D941AE">
        <w:trPr>
          <w:trHeight w:val="1296"/>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732EC630"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6</w:t>
            </w:r>
          </w:p>
        </w:tc>
        <w:tc>
          <w:tcPr>
            <w:tcW w:w="2737" w:type="dxa"/>
            <w:tcBorders>
              <w:top w:val="nil"/>
              <w:left w:val="nil"/>
              <w:bottom w:val="single" w:sz="4" w:space="0" w:color="auto"/>
              <w:right w:val="single" w:sz="4" w:space="0" w:color="auto"/>
            </w:tcBorders>
            <w:shd w:val="clear" w:color="auto" w:fill="auto"/>
            <w:vAlign w:val="center"/>
            <w:hideMark/>
          </w:tcPr>
          <w:p w14:paraId="64761B5E"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Target segment is large enough to support ₹5 Cr annual revenue by Year 3</w:t>
            </w:r>
          </w:p>
        </w:tc>
        <w:tc>
          <w:tcPr>
            <w:tcW w:w="1383" w:type="dxa"/>
            <w:tcBorders>
              <w:top w:val="nil"/>
              <w:left w:val="nil"/>
              <w:bottom w:val="single" w:sz="4" w:space="0" w:color="auto"/>
              <w:right w:val="single" w:sz="4" w:space="0" w:color="auto"/>
            </w:tcBorders>
            <w:shd w:val="clear" w:color="auto" w:fill="auto"/>
            <w:vAlign w:val="center"/>
            <w:hideMark/>
          </w:tcPr>
          <w:p w14:paraId="2204CFC6"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3, 4, 7</w:t>
            </w:r>
          </w:p>
        </w:tc>
        <w:tc>
          <w:tcPr>
            <w:tcW w:w="1162" w:type="dxa"/>
            <w:tcBorders>
              <w:top w:val="nil"/>
              <w:left w:val="nil"/>
              <w:bottom w:val="single" w:sz="4" w:space="0" w:color="auto"/>
              <w:right w:val="single" w:sz="4" w:space="0" w:color="auto"/>
            </w:tcBorders>
            <w:shd w:val="clear" w:color="auto" w:fill="auto"/>
            <w:vAlign w:val="center"/>
            <w:hideMark/>
          </w:tcPr>
          <w:p w14:paraId="2DA3A49D"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Medium</w:t>
            </w:r>
          </w:p>
        </w:tc>
        <w:tc>
          <w:tcPr>
            <w:tcW w:w="2760" w:type="dxa"/>
            <w:tcBorders>
              <w:top w:val="nil"/>
              <w:left w:val="nil"/>
              <w:bottom w:val="single" w:sz="4" w:space="0" w:color="auto"/>
              <w:right w:val="single" w:sz="4" w:space="0" w:color="auto"/>
            </w:tcBorders>
            <w:shd w:val="clear" w:color="auto" w:fill="auto"/>
            <w:vAlign w:val="center"/>
            <w:hideMark/>
          </w:tcPr>
          <w:p w14:paraId="79EEF206"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TAM/SAM/SOM were overestimated; growth stagnates</w:t>
            </w:r>
          </w:p>
        </w:tc>
      </w:tr>
      <w:tr w:rsidR="00257E40" w:rsidRPr="00686E3C" w14:paraId="43C7B8B4" w14:textId="77777777" w:rsidTr="00D941AE">
        <w:trPr>
          <w:trHeight w:val="972"/>
        </w:trPr>
        <w:tc>
          <w:tcPr>
            <w:tcW w:w="438" w:type="dxa"/>
            <w:tcBorders>
              <w:top w:val="nil"/>
              <w:left w:val="single" w:sz="4" w:space="0" w:color="auto"/>
              <w:bottom w:val="single" w:sz="4" w:space="0" w:color="auto"/>
              <w:right w:val="single" w:sz="4" w:space="0" w:color="auto"/>
            </w:tcBorders>
            <w:shd w:val="clear" w:color="auto" w:fill="auto"/>
            <w:vAlign w:val="center"/>
            <w:hideMark/>
          </w:tcPr>
          <w:p w14:paraId="31E878E8"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7</w:t>
            </w:r>
          </w:p>
        </w:tc>
        <w:tc>
          <w:tcPr>
            <w:tcW w:w="2737" w:type="dxa"/>
            <w:tcBorders>
              <w:top w:val="nil"/>
              <w:left w:val="nil"/>
              <w:bottom w:val="single" w:sz="4" w:space="0" w:color="auto"/>
              <w:right w:val="single" w:sz="4" w:space="0" w:color="auto"/>
            </w:tcBorders>
            <w:shd w:val="clear" w:color="auto" w:fill="auto"/>
            <w:vAlign w:val="center"/>
            <w:hideMark/>
          </w:tcPr>
          <w:p w14:paraId="3E731C45"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Distribution through Amazon + D2C site will be effective</w:t>
            </w:r>
          </w:p>
        </w:tc>
        <w:tc>
          <w:tcPr>
            <w:tcW w:w="1383" w:type="dxa"/>
            <w:tcBorders>
              <w:top w:val="nil"/>
              <w:left w:val="nil"/>
              <w:bottom w:val="single" w:sz="4" w:space="0" w:color="auto"/>
              <w:right w:val="single" w:sz="4" w:space="0" w:color="auto"/>
            </w:tcBorders>
            <w:shd w:val="clear" w:color="auto" w:fill="auto"/>
            <w:vAlign w:val="center"/>
            <w:hideMark/>
          </w:tcPr>
          <w:p w14:paraId="6110618D"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Step 12, 13, 14</w:t>
            </w:r>
          </w:p>
        </w:tc>
        <w:tc>
          <w:tcPr>
            <w:tcW w:w="1162" w:type="dxa"/>
            <w:tcBorders>
              <w:top w:val="nil"/>
              <w:left w:val="nil"/>
              <w:bottom w:val="single" w:sz="4" w:space="0" w:color="auto"/>
              <w:right w:val="single" w:sz="4" w:space="0" w:color="auto"/>
            </w:tcBorders>
            <w:shd w:val="clear" w:color="auto" w:fill="auto"/>
            <w:vAlign w:val="center"/>
            <w:hideMark/>
          </w:tcPr>
          <w:p w14:paraId="4C7B39EF"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Medium</w:t>
            </w:r>
          </w:p>
        </w:tc>
        <w:tc>
          <w:tcPr>
            <w:tcW w:w="2760" w:type="dxa"/>
            <w:tcBorders>
              <w:top w:val="nil"/>
              <w:left w:val="nil"/>
              <w:bottom w:val="single" w:sz="4" w:space="0" w:color="auto"/>
              <w:right w:val="single" w:sz="4" w:space="0" w:color="auto"/>
            </w:tcBorders>
            <w:shd w:val="clear" w:color="auto" w:fill="auto"/>
            <w:vAlign w:val="center"/>
            <w:hideMark/>
          </w:tcPr>
          <w:p w14:paraId="2E6A6C41" w14:textId="77777777" w:rsidR="00257E40" w:rsidRPr="00686E3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86E3C">
              <w:rPr>
                <w:rFonts w:ascii="Verdana" w:eastAsia="Times New Roman" w:hAnsi="Verdana" w:cs="Times New Roman"/>
                <w:color w:val="000000"/>
                <w:kern w:val="0"/>
                <w:sz w:val="24"/>
                <w:szCs w:val="24"/>
                <w:lang w:eastAsia="en-IN"/>
                <w14:ligatures w14:val="none"/>
              </w:rPr>
              <w:t>Inventory/ops issues or poor traffic conversion</w:t>
            </w:r>
          </w:p>
        </w:tc>
      </w:tr>
    </w:tbl>
    <w:p w14:paraId="6005A8FB" w14:textId="77777777" w:rsidR="00257E40" w:rsidRPr="00882548" w:rsidRDefault="00257E40" w:rsidP="00257E40">
      <w:pPr>
        <w:pStyle w:val="NormalWeb"/>
        <w:spacing w:before="0" w:beforeAutospacing="0" w:after="120" w:afterAutospacing="0"/>
        <w:jc w:val="both"/>
        <w:rPr>
          <w:rFonts w:ascii="Verdana" w:hAnsi="Verdana"/>
        </w:rPr>
      </w:pPr>
      <w:r>
        <w:rPr>
          <w:rFonts w:ascii="Verdana" w:hAnsi="Verdana"/>
        </w:rPr>
        <w:t xml:space="preserve">Table: </w:t>
      </w:r>
      <w:r w:rsidRPr="00686E3C">
        <w:rPr>
          <w:rFonts w:ascii="Verdana" w:hAnsi="Verdana"/>
        </w:rPr>
        <w:t>Worksheet 20.1 List of Key Assumptions</w:t>
      </w:r>
    </w:p>
    <w:p w14:paraId="54308BFC" w14:textId="77777777" w:rsidR="00257E40" w:rsidRDefault="00257E40" w:rsidP="00257E40">
      <w:pPr>
        <w:pStyle w:val="NormalWeb"/>
        <w:spacing w:before="0" w:beforeAutospacing="0" w:after="120" w:afterAutospacing="0"/>
        <w:jc w:val="both"/>
        <w:rPr>
          <w:rFonts w:ascii="Verdana" w:hAnsi="Verdana"/>
        </w:rPr>
      </w:pPr>
    </w:p>
    <w:p w14:paraId="6577247A" w14:textId="77777777" w:rsidR="00257E40" w:rsidRPr="00B52D5F" w:rsidRDefault="00257E40" w:rsidP="00257E40">
      <w:pPr>
        <w:pStyle w:val="NormalWeb"/>
        <w:spacing w:before="0" w:beforeAutospacing="0" w:after="120" w:afterAutospacing="0"/>
        <w:jc w:val="both"/>
        <w:rPr>
          <w:rFonts w:ascii="Verdana" w:hAnsi="Verdana"/>
          <w:b/>
          <w:bCs/>
        </w:rPr>
      </w:pPr>
      <w:r w:rsidRPr="00B52D5F">
        <w:rPr>
          <w:rFonts w:ascii="Verdana" w:hAnsi="Verdana"/>
          <w:b/>
          <w:bCs/>
        </w:rPr>
        <w:lastRenderedPageBreak/>
        <w:t>Explanation Behind Key Assumptions Selection:</w:t>
      </w:r>
    </w:p>
    <w:p w14:paraId="26BF45AC" w14:textId="77777777" w:rsidR="00257E40" w:rsidRPr="00B52D5F" w:rsidRDefault="00257E40" w:rsidP="00257E40">
      <w:pPr>
        <w:pStyle w:val="NormalWeb"/>
        <w:numPr>
          <w:ilvl w:val="0"/>
          <w:numId w:val="88"/>
        </w:numPr>
        <w:spacing w:before="0" w:beforeAutospacing="0" w:after="120" w:afterAutospacing="0"/>
        <w:jc w:val="both"/>
        <w:rPr>
          <w:rFonts w:ascii="Verdana" w:hAnsi="Verdana"/>
        </w:rPr>
      </w:pPr>
      <w:r w:rsidRPr="00B52D5F">
        <w:rPr>
          <w:rFonts w:ascii="Verdana" w:hAnsi="Verdana"/>
        </w:rPr>
        <w:t xml:space="preserve">Steps referenced: Each assumption maps back to the exact steps of Disciplined Entrepreneurship (e.g., Step 16 = Pricing, Step 17 = LTV, Step 18 = Sales Plan, Step 19 = </w:t>
      </w:r>
      <w:proofErr w:type="spellStart"/>
      <w:r w:rsidRPr="00B52D5F">
        <w:rPr>
          <w:rFonts w:ascii="Verdana" w:hAnsi="Verdana"/>
        </w:rPr>
        <w:t>CoCA</w:t>
      </w:r>
      <w:proofErr w:type="spellEnd"/>
      <w:r w:rsidRPr="00B52D5F">
        <w:rPr>
          <w:rFonts w:ascii="Verdana" w:hAnsi="Verdana"/>
        </w:rPr>
        <w:t>).</w:t>
      </w:r>
    </w:p>
    <w:p w14:paraId="12E099CD" w14:textId="77777777" w:rsidR="00257E40" w:rsidRPr="00B52D5F" w:rsidRDefault="00257E40" w:rsidP="00257E40">
      <w:pPr>
        <w:pStyle w:val="NormalWeb"/>
        <w:numPr>
          <w:ilvl w:val="0"/>
          <w:numId w:val="88"/>
        </w:numPr>
        <w:spacing w:before="0" w:beforeAutospacing="0" w:after="120" w:afterAutospacing="0"/>
        <w:jc w:val="both"/>
        <w:rPr>
          <w:rFonts w:ascii="Verdana" w:hAnsi="Verdana"/>
        </w:rPr>
      </w:pPr>
      <w:r w:rsidRPr="00B52D5F">
        <w:rPr>
          <w:rFonts w:ascii="Verdana" w:hAnsi="Verdana"/>
        </w:rPr>
        <w:t>Prioritisation logic: Priority is ranked based on how foundational the assumption is (e.g., price acceptance and LTV/</w:t>
      </w:r>
      <w:proofErr w:type="spellStart"/>
      <w:r w:rsidRPr="00B52D5F">
        <w:rPr>
          <w:rFonts w:ascii="Verdana" w:hAnsi="Verdana"/>
        </w:rPr>
        <w:t>CoCA</w:t>
      </w:r>
      <w:proofErr w:type="spellEnd"/>
      <w:r w:rsidRPr="00B52D5F">
        <w:rPr>
          <w:rFonts w:ascii="Verdana" w:hAnsi="Verdana"/>
        </w:rPr>
        <w:t xml:space="preserve"> viability are existential).</w:t>
      </w:r>
    </w:p>
    <w:p w14:paraId="4D78F76F" w14:textId="77777777" w:rsidR="00257E40" w:rsidRPr="00B52D5F" w:rsidRDefault="00257E40" w:rsidP="00257E40">
      <w:pPr>
        <w:pStyle w:val="NormalWeb"/>
        <w:numPr>
          <w:ilvl w:val="0"/>
          <w:numId w:val="88"/>
        </w:numPr>
        <w:spacing w:before="0" w:beforeAutospacing="0" w:after="120" w:afterAutospacing="0"/>
        <w:jc w:val="both"/>
        <w:rPr>
          <w:rFonts w:ascii="Verdana" w:hAnsi="Verdana"/>
        </w:rPr>
      </w:pPr>
      <w:r w:rsidRPr="00B52D5F">
        <w:rPr>
          <w:rFonts w:ascii="Verdana" w:hAnsi="Verdana"/>
        </w:rPr>
        <w:t>Risk level is based on class guidance (Critical = business fails if false, High = major risk, Medium = manageable).</w:t>
      </w:r>
    </w:p>
    <w:p w14:paraId="34B92C60" w14:textId="77777777" w:rsidR="00257E40" w:rsidRDefault="00257E40" w:rsidP="00257E40">
      <w:pPr>
        <w:pStyle w:val="NormalWeb"/>
        <w:spacing w:before="0" w:beforeAutospacing="0" w:after="120" w:afterAutospacing="0"/>
        <w:jc w:val="both"/>
        <w:rPr>
          <w:rFonts w:ascii="Verdana" w:hAnsi="Verdana"/>
        </w:rPr>
      </w:pPr>
    </w:p>
    <w:p w14:paraId="3EE82A8E" w14:textId="77777777" w:rsidR="00257E40" w:rsidRPr="00460E48" w:rsidRDefault="00257E40" w:rsidP="00257E40">
      <w:pPr>
        <w:pStyle w:val="NormalWeb"/>
        <w:spacing w:before="0" w:beforeAutospacing="0" w:after="120" w:afterAutospacing="0"/>
        <w:jc w:val="both"/>
        <w:rPr>
          <w:rFonts w:ascii="Verdana" w:hAnsi="Verdana"/>
          <w:b/>
          <w:bCs/>
          <w:sz w:val="28"/>
          <w:szCs w:val="28"/>
        </w:rPr>
      </w:pPr>
      <w:r w:rsidRPr="00460E48">
        <w:rPr>
          <w:rFonts w:ascii="Verdana" w:hAnsi="Verdana"/>
          <w:b/>
          <w:bCs/>
          <w:sz w:val="28"/>
          <w:szCs w:val="28"/>
        </w:rPr>
        <w:t>Worksheet 21.1 Tests for Key Overall Assumptions</w:t>
      </w:r>
    </w:p>
    <w:tbl>
      <w:tblPr>
        <w:tblW w:w="9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
        <w:gridCol w:w="1999"/>
        <w:gridCol w:w="2211"/>
        <w:gridCol w:w="1968"/>
        <w:gridCol w:w="2740"/>
      </w:tblGrid>
      <w:tr w:rsidR="00257E40" w:rsidRPr="006F65C6" w14:paraId="6B5664EC" w14:textId="77777777" w:rsidTr="00D941AE">
        <w:trPr>
          <w:trHeight w:val="972"/>
        </w:trPr>
        <w:tc>
          <w:tcPr>
            <w:tcW w:w="524" w:type="dxa"/>
            <w:shd w:val="clear" w:color="auto" w:fill="auto"/>
            <w:hideMark/>
          </w:tcPr>
          <w:p w14:paraId="6BB54E98" w14:textId="77777777" w:rsidR="00257E40" w:rsidRPr="006F65C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F65C6">
              <w:rPr>
                <w:rFonts w:ascii="Verdana" w:eastAsia="Times New Roman" w:hAnsi="Verdana" w:cs="Times New Roman"/>
                <w:b/>
                <w:bCs/>
                <w:color w:val="000000"/>
                <w:kern w:val="0"/>
                <w:sz w:val="24"/>
                <w:szCs w:val="24"/>
                <w:lang w:eastAsia="en-IN"/>
                <w14:ligatures w14:val="none"/>
              </w:rPr>
              <w:t>#</w:t>
            </w:r>
          </w:p>
        </w:tc>
        <w:tc>
          <w:tcPr>
            <w:tcW w:w="2056" w:type="dxa"/>
            <w:shd w:val="clear" w:color="auto" w:fill="auto"/>
            <w:hideMark/>
          </w:tcPr>
          <w:p w14:paraId="25950239" w14:textId="77777777" w:rsidR="00257E40" w:rsidRPr="006F65C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F65C6">
              <w:rPr>
                <w:rFonts w:ascii="Verdana" w:eastAsia="Times New Roman" w:hAnsi="Verdana" w:cs="Times New Roman"/>
                <w:b/>
                <w:bCs/>
                <w:color w:val="000000"/>
                <w:kern w:val="0"/>
                <w:sz w:val="24"/>
                <w:szCs w:val="24"/>
                <w:lang w:eastAsia="en-IN"/>
                <w14:ligatures w14:val="none"/>
              </w:rPr>
              <w:t>Empirical Test (Ranked by risk)</w:t>
            </w:r>
          </w:p>
        </w:tc>
        <w:tc>
          <w:tcPr>
            <w:tcW w:w="2025" w:type="dxa"/>
            <w:shd w:val="clear" w:color="auto" w:fill="auto"/>
            <w:hideMark/>
          </w:tcPr>
          <w:p w14:paraId="608318DA" w14:textId="77777777" w:rsidR="00257E40" w:rsidRPr="006F65C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F65C6">
              <w:rPr>
                <w:rFonts w:ascii="Verdana" w:eastAsia="Times New Roman" w:hAnsi="Verdana" w:cs="Times New Roman"/>
                <w:b/>
                <w:bCs/>
                <w:color w:val="000000"/>
                <w:kern w:val="0"/>
                <w:sz w:val="24"/>
                <w:szCs w:val="24"/>
                <w:lang w:eastAsia="en-IN"/>
                <w14:ligatures w14:val="none"/>
              </w:rPr>
              <w:t>Related Assumption(s)</w:t>
            </w:r>
          </w:p>
        </w:tc>
        <w:tc>
          <w:tcPr>
            <w:tcW w:w="1965" w:type="dxa"/>
            <w:shd w:val="clear" w:color="auto" w:fill="auto"/>
            <w:hideMark/>
          </w:tcPr>
          <w:p w14:paraId="205D3C5D" w14:textId="77777777" w:rsidR="00257E40" w:rsidRPr="006F65C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F65C6">
              <w:rPr>
                <w:rFonts w:ascii="Verdana" w:eastAsia="Times New Roman" w:hAnsi="Verdana" w:cs="Times New Roman"/>
                <w:b/>
                <w:bCs/>
                <w:color w:val="000000"/>
                <w:kern w:val="0"/>
                <w:sz w:val="24"/>
                <w:szCs w:val="24"/>
                <w:lang w:eastAsia="en-IN"/>
                <w14:ligatures w14:val="none"/>
              </w:rPr>
              <w:t>Resources Required for Test</w:t>
            </w:r>
          </w:p>
        </w:tc>
        <w:tc>
          <w:tcPr>
            <w:tcW w:w="2850" w:type="dxa"/>
            <w:shd w:val="clear" w:color="auto" w:fill="auto"/>
            <w:hideMark/>
          </w:tcPr>
          <w:p w14:paraId="33E1751B" w14:textId="77777777" w:rsidR="00257E40" w:rsidRPr="006F65C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F65C6">
              <w:rPr>
                <w:rFonts w:ascii="Verdana" w:eastAsia="Times New Roman" w:hAnsi="Verdana" w:cs="Times New Roman"/>
                <w:b/>
                <w:bCs/>
                <w:color w:val="000000"/>
                <w:kern w:val="0"/>
                <w:sz w:val="24"/>
                <w:szCs w:val="24"/>
                <w:lang w:eastAsia="en-IN"/>
                <w14:ligatures w14:val="none"/>
              </w:rPr>
              <w:t>What Outcome(s) Would Validate Your Assumption(s)?</w:t>
            </w:r>
          </w:p>
        </w:tc>
      </w:tr>
      <w:tr w:rsidR="00257E40" w:rsidRPr="006F65C6" w14:paraId="71F7D279" w14:textId="77777777" w:rsidTr="00D941AE">
        <w:trPr>
          <w:trHeight w:val="2592"/>
        </w:trPr>
        <w:tc>
          <w:tcPr>
            <w:tcW w:w="524" w:type="dxa"/>
            <w:shd w:val="clear" w:color="auto" w:fill="auto"/>
            <w:hideMark/>
          </w:tcPr>
          <w:p w14:paraId="6C6AA2F3"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1</w:t>
            </w:r>
          </w:p>
        </w:tc>
        <w:tc>
          <w:tcPr>
            <w:tcW w:w="2056" w:type="dxa"/>
            <w:shd w:val="clear" w:color="auto" w:fill="auto"/>
            <w:hideMark/>
          </w:tcPr>
          <w:p w14:paraId="51FA2FCC"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Conduct pilot trial at a school for 4 weeks</w:t>
            </w:r>
          </w:p>
        </w:tc>
        <w:tc>
          <w:tcPr>
            <w:tcW w:w="2025" w:type="dxa"/>
            <w:shd w:val="clear" w:color="auto" w:fill="auto"/>
            <w:hideMark/>
          </w:tcPr>
          <w:p w14:paraId="06089821"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Schools will accept vertical farms as learning tools and sustainability solutions</w:t>
            </w:r>
          </w:p>
        </w:tc>
        <w:tc>
          <w:tcPr>
            <w:tcW w:w="1965" w:type="dxa"/>
            <w:shd w:val="clear" w:color="auto" w:fill="auto"/>
            <w:hideMark/>
          </w:tcPr>
          <w:p w14:paraId="12C0D680"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1 prototype unit, 1 partner school, survey tools</w:t>
            </w:r>
          </w:p>
        </w:tc>
        <w:tc>
          <w:tcPr>
            <w:tcW w:w="2850" w:type="dxa"/>
            <w:shd w:val="clear" w:color="auto" w:fill="auto"/>
            <w:hideMark/>
          </w:tcPr>
          <w:p w14:paraId="0AF19BEF"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Positive feedback from teachers, at least 70% student engagement, and admin support</w:t>
            </w:r>
          </w:p>
        </w:tc>
      </w:tr>
      <w:tr w:rsidR="00257E40" w:rsidRPr="006F65C6" w14:paraId="0872D070" w14:textId="77777777" w:rsidTr="00D941AE">
        <w:trPr>
          <w:trHeight w:val="2916"/>
        </w:trPr>
        <w:tc>
          <w:tcPr>
            <w:tcW w:w="524" w:type="dxa"/>
            <w:shd w:val="clear" w:color="auto" w:fill="auto"/>
            <w:hideMark/>
          </w:tcPr>
          <w:p w14:paraId="4B526411"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2</w:t>
            </w:r>
          </w:p>
        </w:tc>
        <w:tc>
          <w:tcPr>
            <w:tcW w:w="2056" w:type="dxa"/>
            <w:shd w:val="clear" w:color="auto" w:fill="auto"/>
            <w:hideMark/>
          </w:tcPr>
          <w:p w14:paraId="32D5C09C"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Survey school decision-makers (principals, facilities staff)</w:t>
            </w:r>
          </w:p>
        </w:tc>
        <w:tc>
          <w:tcPr>
            <w:tcW w:w="2025" w:type="dxa"/>
            <w:shd w:val="clear" w:color="auto" w:fill="auto"/>
            <w:hideMark/>
          </w:tcPr>
          <w:p w14:paraId="4D4AF1BE"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Budget exists and decision-makers are willing to allocate it for vertical farming units</w:t>
            </w:r>
          </w:p>
        </w:tc>
        <w:tc>
          <w:tcPr>
            <w:tcW w:w="1965" w:type="dxa"/>
            <w:shd w:val="clear" w:color="auto" w:fill="auto"/>
            <w:hideMark/>
          </w:tcPr>
          <w:p w14:paraId="4F28F464"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Contact list of 50 schools, digital survey platform</w:t>
            </w:r>
          </w:p>
        </w:tc>
        <w:tc>
          <w:tcPr>
            <w:tcW w:w="2850" w:type="dxa"/>
            <w:shd w:val="clear" w:color="auto" w:fill="auto"/>
            <w:hideMark/>
          </w:tcPr>
          <w:p w14:paraId="71348F85"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At least 30% say they have budget or would consider funding with minor grants</w:t>
            </w:r>
          </w:p>
        </w:tc>
      </w:tr>
      <w:tr w:rsidR="00257E40" w:rsidRPr="006F65C6" w14:paraId="1491A7D1" w14:textId="77777777" w:rsidTr="00D941AE">
        <w:trPr>
          <w:trHeight w:val="2268"/>
        </w:trPr>
        <w:tc>
          <w:tcPr>
            <w:tcW w:w="524" w:type="dxa"/>
            <w:shd w:val="clear" w:color="auto" w:fill="auto"/>
            <w:hideMark/>
          </w:tcPr>
          <w:p w14:paraId="37B31A8D"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3</w:t>
            </w:r>
          </w:p>
        </w:tc>
        <w:tc>
          <w:tcPr>
            <w:tcW w:w="2056" w:type="dxa"/>
            <w:shd w:val="clear" w:color="auto" w:fill="auto"/>
            <w:hideMark/>
          </w:tcPr>
          <w:p w14:paraId="6D0E6019"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Host free online session for school boards</w:t>
            </w:r>
          </w:p>
        </w:tc>
        <w:tc>
          <w:tcPr>
            <w:tcW w:w="2025" w:type="dxa"/>
            <w:shd w:val="clear" w:color="auto" w:fill="auto"/>
            <w:hideMark/>
          </w:tcPr>
          <w:p w14:paraId="5B8986DB"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School boards will show interest in sustainable learning modules</w:t>
            </w:r>
          </w:p>
        </w:tc>
        <w:tc>
          <w:tcPr>
            <w:tcW w:w="1965" w:type="dxa"/>
            <w:shd w:val="clear" w:color="auto" w:fill="auto"/>
            <w:hideMark/>
          </w:tcPr>
          <w:p w14:paraId="46076F6D"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Presentation materials, Zoom/webinar platform, mailing list</w:t>
            </w:r>
          </w:p>
        </w:tc>
        <w:tc>
          <w:tcPr>
            <w:tcW w:w="2850" w:type="dxa"/>
            <w:shd w:val="clear" w:color="auto" w:fill="auto"/>
            <w:hideMark/>
          </w:tcPr>
          <w:p w14:paraId="264A89B5"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10+ attendees, 2 follow-up meeting requests</w:t>
            </w:r>
          </w:p>
        </w:tc>
      </w:tr>
      <w:tr w:rsidR="00257E40" w:rsidRPr="006F65C6" w14:paraId="153DF623" w14:textId="77777777" w:rsidTr="00D941AE">
        <w:trPr>
          <w:trHeight w:val="2268"/>
        </w:trPr>
        <w:tc>
          <w:tcPr>
            <w:tcW w:w="524" w:type="dxa"/>
            <w:shd w:val="clear" w:color="auto" w:fill="auto"/>
            <w:hideMark/>
          </w:tcPr>
          <w:p w14:paraId="32DFC635"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lastRenderedPageBreak/>
              <w:t>4</w:t>
            </w:r>
          </w:p>
        </w:tc>
        <w:tc>
          <w:tcPr>
            <w:tcW w:w="2056" w:type="dxa"/>
            <w:shd w:val="clear" w:color="auto" w:fill="auto"/>
            <w:hideMark/>
          </w:tcPr>
          <w:p w14:paraId="4DC3AB75"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Ask teachers to use sample lesson plan using vertical farming</w:t>
            </w:r>
          </w:p>
        </w:tc>
        <w:tc>
          <w:tcPr>
            <w:tcW w:w="2025" w:type="dxa"/>
            <w:shd w:val="clear" w:color="auto" w:fill="auto"/>
            <w:hideMark/>
          </w:tcPr>
          <w:p w14:paraId="669576ED"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Teachers can integrate vertical farms into STEM curriculum</w:t>
            </w:r>
          </w:p>
        </w:tc>
        <w:tc>
          <w:tcPr>
            <w:tcW w:w="1965" w:type="dxa"/>
            <w:shd w:val="clear" w:color="auto" w:fill="auto"/>
            <w:hideMark/>
          </w:tcPr>
          <w:p w14:paraId="0F00509F"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PDF lesson plan, teacher volunteers, post-lesson survey</w:t>
            </w:r>
          </w:p>
        </w:tc>
        <w:tc>
          <w:tcPr>
            <w:tcW w:w="2850" w:type="dxa"/>
            <w:shd w:val="clear" w:color="auto" w:fill="auto"/>
            <w:hideMark/>
          </w:tcPr>
          <w:p w14:paraId="1A21942B"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80% say it fits curriculum, 60% say they’d use it again</w:t>
            </w:r>
          </w:p>
        </w:tc>
      </w:tr>
      <w:tr w:rsidR="00257E40" w:rsidRPr="006F65C6" w14:paraId="3A5AB690" w14:textId="77777777" w:rsidTr="00D941AE">
        <w:trPr>
          <w:trHeight w:val="2268"/>
        </w:trPr>
        <w:tc>
          <w:tcPr>
            <w:tcW w:w="524" w:type="dxa"/>
            <w:shd w:val="clear" w:color="auto" w:fill="auto"/>
            <w:hideMark/>
          </w:tcPr>
          <w:p w14:paraId="05185F41"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5</w:t>
            </w:r>
          </w:p>
        </w:tc>
        <w:tc>
          <w:tcPr>
            <w:tcW w:w="2056" w:type="dxa"/>
            <w:shd w:val="clear" w:color="auto" w:fill="auto"/>
            <w:hideMark/>
          </w:tcPr>
          <w:p w14:paraId="130AFF7B"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Social media campaign on sustainability in schools</w:t>
            </w:r>
          </w:p>
        </w:tc>
        <w:tc>
          <w:tcPr>
            <w:tcW w:w="2025" w:type="dxa"/>
            <w:shd w:val="clear" w:color="auto" w:fill="auto"/>
            <w:hideMark/>
          </w:tcPr>
          <w:p w14:paraId="27F7D45F"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Parents and PTA members value sustainability in education</w:t>
            </w:r>
          </w:p>
        </w:tc>
        <w:tc>
          <w:tcPr>
            <w:tcW w:w="1965" w:type="dxa"/>
            <w:shd w:val="clear" w:color="auto" w:fill="auto"/>
            <w:hideMark/>
          </w:tcPr>
          <w:p w14:paraId="699B0D50"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Instagram ads, LinkedIn post, $100 ad spend</w:t>
            </w:r>
          </w:p>
        </w:tc>
        <w:tc>
          <w:tcPr>
            <w:tcW w:w="2850" w:type="dxa"/>
            <w:shd w:val="clear" w:color="auto" w:fill="auto"/>
            <w:hideMark/>
          </w:tcPr>
          <w:p w14:paraId="7C5A96DE"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≥5K reach, ≥5 inquiries, ≥2 leads from PTA or green groups</w:t>
            </w:r>
          </w:p>
        </w:tc>
      </w:tr>
      <w:tr w:rsidR="00257E40" w:rsidRPr="006F65C6" w14:paraId="7F5E591B" w14:textId="77777777" w:rsidTr="00D941AE">
        <w:trPr>
          <w:trHeight w:val="1944"/>
        </w:trPr>
        <w:tc>
          <w:tcPr>
            <w:tcW w:w="524" w:type="dxa"/>
            <w:shd w:val="clear" w:color="auto" w:fill="auto"/>
            <w:hideMark/>
          </w:tcPr>
          <w:p w14:paraId="451A8C27"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6</w:t>
            </w:r>
          </w:p>
        </w:tc>
        <w:tc>
          <w:tcPr>
            <w:tcW w:w="2056" w:type="dxa"/>
            <w:shd w:val="clear" w:color="auto" w:fill="auto"/>
            <w:hideMark/>
          </w:tcPr>
          <w:p w14:paraId="267F85D7"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Interview facilities managers on installation and maintenance needs</w:t>
            </w:r>
          </w:p>
        </w:tc>
        <w:tc>
          <w:tcPr>
            <w:tcW w:w="2025" w:type="dxa"/>
            <w:shd w:val="clear" w:color="auto" w:fill="auto"/>
            <w:hideMark/>
          </w:tcPr>
          <w:p w14:paraId="053E6280"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Schools will find the setup and upkeep feasible</w:t>
            </w:r>
          </w:p>
        </w:tc>
        <w:tc>
          <w:tcPr>
            <w:tcW w:w="1965" w:type="dxa"/>
            <w:shd w:val="clear" w:color="auto" w:fill="auto"/>
            <w:hideMark/>
          </w:tcPr>
          <w:p w14:paraId="4555705D"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5 one-on-one interviews, expert input on design</w:t>
            </w:r>
          </w:p>
        </w:tc>
        <w:tc>
          <w:tcPr>
            <w:tcW w:w="2850" w:type="dxa"/>
            <w:shd w:val="clear" w:color="auto" w:fill="auto"/>
            <w:hideMark/>
          </w:tcPr>
          <w:p w14:paraId="79C46B89"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4/5 agree install is manageable; &lt;4hrs/month maintenance</w:t>
            </w:r>
          </w:p>
        </w:tc>
      </w:tr>
      <w:tr w:rsidR="00257E40" w:rsidRPr="006F65C6" w14:paraId="6080E72B" w14:textId="77777777" w:rsidTr="00D941AE">
        <w:trPr>
          <w:trHeight w:val="1296"/>
        </w:trPr>
        <w:tc>
          <w:tcPr>
            <w:tcW w:w="524" w:type="dxa"/>
            <w:shd w:val="clear" w:color="auto" w:fill="auto"/>
            <w:hideMark/>
          </w:tcPr>
          <w:p w14:paraId="618D6834"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7</w:t>
            </w:r>
          </w:p>
        </w:tc>
        <w:tc>
          <w:tcPr>
            <w:tcW w:w="2056" w:type="dxa"/>
            <w:shd w:val="clear" w:color="auto" w:fill="auto"/>
            <w:hideMark/>
          </w:tcPr>
          <w:p w14:paraId="08E3756D"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Talk to education grant officers about funding fit</w:t>
            </w:r>
          </w:p>
        </w:tc>
        <w:tc>
          <w:tcPr>
            <w:tcW w:w="2025" w:type="dxa"/>
            <w:shd w:val="clear" w:color="auto" w:fill="auto"/>
            <w:hideMark/>
          </w:tcPr>
          <w:p w14:paraId="191C849B"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Project is eligible for local or green grants</w:t>
            </w:r>
          </w:p>
        </w:tc>
        <w:tc>
          <w:tcPr>
            <w:tcW w:w="1965" w:type="dxa"/>
            <w:shd w:val="clear" w:color="auto" w:fill="auto"/>
            <w:hideMark/>
          </w:tcPr>
          <w:p w14:paraId="7617F603"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List of 5 grant bodies, sample proposal draft</w:t>
            </w:r>
          </w:p>
        </w:tc>
        <w:tc>
          <w:tcPr>
            <w:tcW w:w="2850" w:type="dxa"/>
            <w:shd w:val="clear" w:color="auto" w:fill="auto"/>
            <w:hideMark/>
          </w:tcPr>
          <w:p w14:paraId="1045CAC7" w14:textId="77777777" w:rsidR="00257E40" w:rsidRPr="006F65C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F65C6">
              <w:rPr>
                <w:rFonts w:ascii="Verdana" w:eastAsia="Times New Roman" w:hAnsi="Verdana" w:cs="Times New Roman"/>
                <w:color w:val="000000"/>
                <w:kern w:val="0"/>
                <w:sz w:val="24"/>
                <w:szCs w:val="24"/>
                <w:lang w:eastAsia="en-IN"/>
                <w14:ligatures w14:val="none"/>
              </w:rPr>
              <w:t>At least 2 grants fit the model and process is accessible</w:t>
            </w:r>
          </w:p>
        </w:tc>
      </w:tr>
    </w:tbl>
    <w:p w14:paraId="4C314346" w14:textId="77777777" w:rsidR="00257E40" w:rsidRPr="00460E48" w:rsidRDefault="00257E40" w:rsidP="00257E40">
      <w:pPr>
        <w:pStyle w:val="NormalWeb"/>
        <w:spacing w:before="0" w:beforeAutospacing="0" w:after="120" w:afterAutospacing="0"/>
        <w:jc w:val="both"/>
        <w:rPr>
          <w:rFonts w:ascii="Verdana" w:hAnsi="Verdana"/>
        </w:rPr>
      </w:pPr>
      <w:r w:rsidRPr="00460E48">
        <w:rPr>
          <w:rFonts w:ascii="Verdana" w:hAnsi="Verdana"/>
        </w:rPr>
        <w:t>Table: 21.1 Tests for Key Overall Assumptions</w:t>
      </w:r>
    </w:p>
    <w:p w14:paraId="18EEA86D" w14:textId="77777777" w:rsidR="00257E40" w:rsidRDefault="00257E40" w:rsidP="00257E40">
      <w:pPr>
        <w:pStyle w:val="NormalWeb"/>
        <w:spacing w:before="0" w:beforeAutospacing="0" w:after="120" w:afterAutospacing="0"/>
        <w:jc w:val="both"/>
        <w:rPr>
          <w:rFonts w:ascii="Verdana" w:hAnsi="Verdana"/>
        </w:rPr>
      </w:pPr>
    </w:p>
    <w:p w14:paraId="16C028D4" w14:textId="77777777" w:rsidR="00257E40" w:rsidRPr="004B215D" w:rsidRDefault="00257E40" w:rsidP="00257E40">
      <w:pPr>
        <w:pStyle w:val="NormalWeb"/>
        <w:spacing w:before="0" w:beforeAutospacing="0" w:after="120" w:afterAutospacing="0"/>
        <w:jc w:val="both"/>
        <w:rPr>
          <w:rFonts w:ascii="Verdana" w:hAnsi="Verdana"/>
          <w:b/>
          <w:bCs/>
        </w:rPr>
      </w:pPr>
      <w:r w:rsidRPr="004B215D">
        <w:rPr>
          <w:rFonts w:ascii="Verdana" w:hAnsi="Verdana"/>
          <w:b/>
          <w:bCs/>
        </w:rPr>
        <w:t>Results from Testing Key Assumptions</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2680"/>
        <w:gridCol w:w="2420"/>
        <w:gridCol w:w="3140"/>
      </w:tblGrid>
      <w:tr w:rsidR="00257E40" w:rsidRPr="0042020C" w14:paraId="0E4090F1" w14:textId="77777777" w:rsidTr="00D941AE">
        <w:trPr>
          <w:trHeight w:val="2268"/>
        </w:trPr>
        <w:tc>
          <w:tcPr>
            <w:tcW w:w="580" w:type="dxa"/>
            <w:shd w:val="clear" w:color="auto" w:fill="auto"/>
            <w:hideMark/>
          </w:tcPr>
          <w:p w14:paraId="64EB0E93" w14:textId="77777777" w:rsidR="00257E40" w:rsidRPr="004202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2020C">
              <w:rPr>
                <w:rFonts w:ascii="Verdana" w:eastAsia="Times New Roman" w:hAnsi="Verdana" w:cs="Times New Roman"/>
                <w:b/>
                <w:bCs/>
                <w:color w:val="000000"/>
                <w:kern w:val="0"/>
                <w:sz w:val="24"/>
                <w:szCs w:val="24"/>
                <w:lang w:eastAsia="en-IN"/>
                <w14:ligatures w14:val="none"/>
              </w:rPr>
              <w:t>#</w:t>
            </w:r>
          </w:p>
        </w:tc>
        <w:tc>
          <w:tcPr>
            <w:tcW w:w="2680" w:type="dxa"/>
            <w:shd w:val="clear" w:color="auto" w:fill="auto"/>
            <w:hideMark/>
          </w:tcPr>
          <w:p w14:paraId="289B1B22" w14:textId="77777777" w:rsidR="00257E40" w:rsidRPr="004202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2020C">
              <w:rPr>
                <w:rFonts w:ascii="Verdana" w:eastAsia="Times New Roman" w:hAnsi="Verdana" w:cs="Times New Roman"/>
                <w:b/>
                <w:bCs/>
                <w:color w:val="000000"/>
                <w:kern w:val="0"/>
                <w:sz w:val="24"/>
                <w:szCs w:val="24"/>
                <w:lang w:eastAsia="en-IN"/>
                <w14:ligatures w14:val="none"/>
              </w:rPr>
              <w:t>What did you learn from the test?</w:t>
            </w:r>
          </w:p>
        </w:tc>
        <w:tc>
          <w:tcPr>
            <w:tcW w:w="2420" w:type="dxa"/>
            <w:shd w:val="clear" w:color="auto" w:fill="auto"/>
            <w:hideMark/>
          </w:tcPr>
          <w:p w14:paraId="616CB93F" w14:textId="77777777" w:rsidR="00257E40" w:rsidRPr="004202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2020C">
              <w:rPr>
                <w:rFonts w:ascii="Verdana" w:eastAsia="Times New Roman" w:hAnsi="Verdana" w:cs="Times New Roman"/>
                <w:b/>
                <w:bCs/>
                <w:color w:val="000000"/>
                <w:kern w:val="0"/>
                <w:sz w:val="24"/>
                <w:szCs w:val="24"/>
                <w:lang w:eastAsia="en-IN"/>
                <w14:ligatures w14:val="none"/>
              </w:rPr>
              <w:t>Did the test validate your assumption? (Yes, No, or Not Knowable at This Point)</w:t>
            </w:r>
          </w:p>
        </w:tc>
        <w:tc>
          <w:tcPr>
            <w:tcW w:w="3140" w:type="dxa"/>
            <w:shd w:val="clear" w:color="auto" w:fill="auto"/>
            <w:hideMark/>
          </w:tcPr>
          <w:p w14:paraId="230B942F" w14:textId="77777777" w:rsidR="00257E40" w:rsidRPr="004202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2020C">
              <w:rPr>
                <w:rFonts w:ascii="Verdana" w:eastAsia="Times New Roman" w:hAnsi="Verdana" w:cs="Times New Roman"/>
                <w:b/>
                <w:bCs/>
                <w:color w:val="000000"/>
                <w:kern w:val="0"/>
                <w:sz w:val="24"/>
                <w:szCs w:val="24"/>
                <w:lang w:eastAsia="en-IN"/>
                <w14:ligatures w14:val="none"/>
              </w:rPr>
              <w:t>What will you do as a result of this test? (e.g., revisions to work done in previous steps, additional testing of assumptions)</w:t>
            </w:r>
          </w:p>
        </w:tc>
      </w:tr>
      <w:tr w:rsidR="00257E40" w:rsidRPr="0042020C" w14:paraId="447C8B94" w14:textId="77777777" w:rsidTr="00D941AE">
        <w:trPr>
          <w:trHeight w:val="1944"/>
        </w:trPr>
        <w:tc>
          <w:tcPr>
            <w:tcW w:w="580" w:type="dxa"/>
            <w:shd w:val="clear" w:color="auto" w:fill="auto"/>
            <w:hideMark/>
          </w:tcPr>
          <w:p w14:paraId="5E051410"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1</w:t>
            </w:r>
          </w:p>
        </w:tc>
        <w:tc>
          <w:tcPr>
            <w:tcW w:w="2680" w:type="dxa"/>
            <w:shd w:val="clear" w:color="auto" w:fill="auto"/>
            <w:hideMark/>
          </w:tcPr>
          <w:p w14:paraId="03DF9198"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Teachers found the prototype engaging and students showed curiosity; 75% said it added learning value</w:t>
            </w:r>
          </w:p>
        </w:tc>
        <w:tc>
          <w:tcPr>
            <w:tcW w:w="2420" w:type="dxa"/>
            <w:shd w:val="clear" w:color="auto" w:fill="auto"/>
            <w:hideMark/>
          </w:tcPr>
          <w:p w14:paraId="32E11749"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Yes</w:t>
            </w:r>
          </w:p>
        </w:tc>
        <w:tc>
          <w:tcPr>
            <w:tcW w:w="3140" w:type="dxa"/>
            <w:shd w:val="clear" w:color="auto" w:fill="auto"/>
            <w:hideMark/>
          </w:tcPr>
          <w:p w14:paraId="004725AA"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Proceed with refining curriculum integration features and scale pilot to two more schools</w:t>
            </w:r>
          </w:p>
        </w:tc>
      </w:tr>
      <w:tr w:rsidR="00257E40" w:rsidRPr="0042020C" w14:paraId="1F7B95C8" w14:textId="77777777" w:rsidTr="00D941AE">
        <w:trPr>
          <w:trHeight w:val="1620"/>
        </w:trPr>
        <w:tc>
          <w:tcPr>
            <w:tcW w:w="580" w:type="dxa"/>
            <w:shd w:val="clear" w:color="auto" w:fill="auto"/>
            <w:hideMark/>
          </w:tcPr>
          <w:p w14:paraId="790375AB"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lastRenderedPageBreak/>
              <w:t>2</w:t>
            </w:r>
          </w:p>
        </w:tc>
        <w:tc>
          <w:tcPr>
            <w:tcW w:w="2680" w:type="dxa"/>
            <w:shd w:val="clear" w:color="auto" w:fill="auto"/>
            <w:hideMark/>
          </w:tcPr>
          <w:p w14:paraId="14C62599"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35% of schools had partial budgets; most need co-funding or external grants</w:t>
            </w:r>
          </w:p>
        </w:tc>
        <w:tc>
          <w:tcPr>
            <w:tcW w:w="2420" w:type="dxa"/>
            <w:shd w:val="clear" w:color="auto" w:fill="auto"/>
            <w:hideMark/>
          </w:tcPr>
          <w:p w14:paraId="109D1775"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Not Knowable at This Point</w:t>
            </w:r>
          </w:p>
        </w:tc>
        <w:tc>
          <w:tcPr>
            <w:tcW w:w="3140" w:type="dxa"/>
            <w:shd w:val="clear" w:color="auto" w:fill="auto"/>
            <w:hideMark/>
          </w:tcPr>
          <w:p w14:paraId="759991CF"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Explore bundling with sustainability grants; co-create grant proposals with schools</w:t>
            </w:r>
          </w:p>
        </w:tc>
      </w:tr>
      <w:tr w:rsidR="00257E40" w:rsidRPr="0042020C" w14:paraId="40F1A36A" w14:textId="77777777" w:rsidTr="00D941AE">
        <w:trPr>
          <w:trHeight w:val="1620"/>
        </w:trPr>
        <w:tc>
          <w:tcPr>
            <w:tcW w:w="580" w:type="dxa"/>
            <w:shd w:val="clear" w:color="auto" w:fill="auto"/>
            <w:hideMark/>
          </w:tcPr>
          <w:p w14:paraId="632DDC91"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3</w:t>
            </w:r>
          </w:p>
        </w:tc>
        <w:tc>
          <w:tcPr>
            <w:tcW w:w="2680" w:type="dxa"/>
            <w:shd w:val="clear" w:color="auto" w:fill="auto"/>
            <w:hideMark/>
          </w:tcPr>
          <w:p w14:paraId="71738861"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School board webinar had 12 attendees; 3 requested further info</w:t>
            </w:r>
          </w:p>
        </w:tc>
        <w:tc>
          <w:tcPr>
            <w:tcW w:w="2420" w:type="dxa"/>
            <w:shd w:val="clear" w:color="auto" w:fill="auto"/>
            <w:hideMark/>
          </w:tcPr>
          <w:p w14:paraId="7843EC0B"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Yes</w:t>
            </w:r>
          </w:p>
        </w:tc>
        <w:tc>
          <w:tcPr>
            <w:tcW w:w="3140" w:type="dxa"/>
            <w:shd w:val="clear" w:color="auto" w:fill="auto"/>
            <w:hideMark/>
          </w:tcPr>
          <w:p w14:paraId="60C3571B"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Convert leads into meetings; build a B2B2C pitch deck targeted at school administrators</w:t>
            </w:r>
          </w:p>
        </w:tc>
      </w:tr>
      <w:tr w:rsidR="00257E40" w:rsidRPr="0042020C" w14:paraId="27973B46" w14:textId="77777777" w:rsidTr="00D941AE">
        <w:trPr>
          <w:trHeight w:val="1296"/>
        </w:trPr>
        <w:tc>
          <w:tcPr>
            <w:tcW w:w="580" w:type="dxa"/>
            <w:shd w:val="clear" w:color="auto" w:fill="auto"/>
            <w:hideMark/>
          </w:tcPr>
          <w:p w14:paraId="1116F5F9"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4</w:t>
            </w:r>
          </w:p>
        </w:tc>
        <w:tc>
          <w:tcPr>
            <w:tcW w:w="2680" w:type="dxa"/>
            <w:shd w:val="clear" w:color="auto" w:fill="auto"/>
            <w:hideMark/>
          </w:tcPr>
          <w:p w14:paraId="38E70A7A"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90% of teachers agreed it met STEM objectives; 60% said they'd reuse it</w:t>
            </w:r>
          </w:p>
        </w:tc>
        <w:tc>
          <w:tcPr>
            <w:tcW w:w="2420" w:type="dxa"/>
            <w:shd w:val="clear" w:color="auto" w:fill="auto"/>
            <w:hideMark/>
          </w:tcPr>
          <w:p w14:paraId="1289CCEE"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Yes</w:t>
            </w:r>
          </w:p>
        </w:tc>
        <w:tc>
          <w:tcPr>
            <w:tcW w:w="3140" w:type="dxa"/>
            <w:shd w:val="clear" w:color="auto" w:fill="auto"/>
            <w:hideMark/>
          </w:tcPr>
          <w:p w14:paraId="4B877B6F"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Develop a plug-and-play teaching module aligned with government curriculum standards</w:t>
            </w:r>
          </w:p>
        </w:tc>
      </w:tr>
      <w:tr w:rsidR="00257E40" w:rsidRPr="0042020C" w14:paraId="566FF3C5" w14:textId="77777777" w:rsidTr="00D941AE">
        <w:trPr>
          <w:trHeight w:val="1296"/>
        </w:trPr>
        <w:tc>
          <w:tcPr>
            <w:tcW w:w="580" w:type="dxa"/>
            <w:shd w:val="clear" w:color="auto" w:fill="auto"/>
            <w:hideMark/>
          </w:tcPr>
          <w:p w14:paraId="6FC9C01F"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5</w:t>
            </w:r>
          </w:p>
        </w:tc>
        <w:tc>
          <w:tcPr>
            <w:tcW w:w="2680" w:type="dxa"/>
            <w:shd w:val="clear" w:color="auto" w:fill="auto"/>
            <w:hideMark/>
          </w:tcPr>
          <w:p w14:paraId="29DC6158"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Campaign received 7K reach, 12 DMs from PTA reps</w:t>
            </w:r>
          </w:p>
        </w:tc>
        <w:tc>
          <w:tcPr>
            <w:tcW w:w="2420" w:type="dxa"/>
            <w:shd w:val="clear" w:color="auto" w:fill="auto"/>
            <w:hideMark/>
          </w:tcPr>
          <w:p w14:paraId="068F3F05"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Yes</w:t>
            </w:r>
          </w:p>
        </w:tc>
        <w:tc>
          <w:tcPr>
            <w:tcW w:w="3140" w:type="dxa"/>
            <w:shd w:val="clear" w:color="auto" w:fill="auto"/>
            <w:hideMark/>
          </w:tcPr>
          <w:p w14:paraId="40715252"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Design a parent-focused pitch and explore PTA co-sponsorships or crowdfunding</w:t>
            </w:r>
          </w:p>
        </w:tc>
      </w:tr>
      <w:tr w:rsidR="00257E40" w:rsidRPr="0042020C" w14:paraId="2AAC9D76" w14:textId="77777777" w:rsidTr="00D941AE">
        <w:trPr>
          <w:trHeight w:val="1620"/>
        </w:trPr>
        <w:tc>
          <w:tcPr>
            <w:tcW w:w="580" w:type="dxa"/>
            <w:shd w:val="clear" w:color="auto" w:fill="auto"/>
            <w:hideMark/>
          </w:tcPr>
          <w:p w14:paraId="1FE7C08F"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6</w:t>
            </w:r>
          </w:p>
        </w:tc>
        <w:tc>
          <w:tcPr>
            <w:tcW w:w="2680" w:type="dxa"/>
            <w:shd w:val="clear" w:color="auto" w:fill="auto"/>
            <w:hideMark/>
          </w:tcPr>
          <w:p w14:paraId="18D2E852"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Facilities teams said set-up under 3 hours is ideal, and 1 hr/month is manageable</w:t>
            </w:r>
          </w:p>
        </w:tc>
        <w:tc>
          <w:tcPr>
            <w:tcW w:w="2420" w:type="dxa"/>
            <w:shd w:val="clear" w:color="auto" w:fill="auto"/>
            <w:hideMark/>
          </w:tcPr>
          <w:p w14:paraId="6E27585E"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Yes</w:t>
            </w:r>
          </w:p>
        </w:tc>
        <w:tc>
          <w:tcPr>
            <w:tcW w:w="3140" w:type="dxa"/>
            <w:shd w:val="clear" w:color="auto" w:fill="auto"/>
            <w:hideMark/>
          </w:tcPr>
          <w:p w14:paraId="76761265"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Ensure final product is modular, preassembled, and maintenance-light</w:t>
            </w:r>
          </w:p>
        </w:tc>
      </w:tr>
      <w:tr w:rsidR="00257E40" w:rsidRPr="0042020C" w14:paraId="1B2D31A7" w14:textId="77777777" w:rsidTr="00D941AE">
        <w:trPr>
          <w:trHeight w:val="1296"/>
        </w:trPr>
        <w:tc>
          <w:tcPr>
            <w:tcW w:w="580" w:type="dxa"/>
            <w:shd w:val="clear" w:color="auto" w:fill="auto"/>
            <w:hideMark/>
          </w:tcPr>
          <w:p w14:paraId="3B217994"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7</w:t>
            </w:r>
          </w:p>
        </w:tc>
        <w:tc>
          <w:tcPr>
            <w:tcW w:w="2680" w:type="dxa"/>
            <w:shd w:val="clear" w:color="auto" w:fill="auto"/>
            <w:hideMark/>
          </w:tcPr>
          <w:p w14:paraId="0E420812"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3 of 5 grant agencies confirmed relevance, but timelines varied</w:t>
            </w:r>
          </w:p>
        </w:tc>
        <w:tc>
          <w:tcPr>
            <w:tcW w:w="2420" w:type="dxa"/>
            <w:shd w:val="clear" w:color="auto" w:fill="auto"/>
            <w:hideMark/>
          </w:tcPr>
          <w:p w14:paraId="163C6432"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Yes</w:t>
            </w:r>
          </w:p>
        </w:tc>
        <w:tc>
          <w:tcPr>
            <w:tcW w:w="3140" w:type="dxa"/>
            <w:shd w:val="clear" w:color="auto" w:fill="auto"/>
            <w:hideMark/>
          </w:tcPr>
          <w:p w14:paraId="25DC9AD9" w14:textId="77777777" w:rsidR="00257E40" w:rsidRPr="004202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2020C">
              <w:rPr>
                <w:rFonts w:ascii="Verdana" w:eastAsia="Times New Roman" w:hAnsi="Verdana" w:cs="Times New Roman"/>
                <w:color w:val="000000"/>
                <w:kern w:val="0"/>
                <w:sz w:val="24"/>
                <w:szCs w:val="24"/>
                <w:lang w:eastAsia="en-IN"/>
                <w14:ligatures w14:val="none"/>
              </w:rPr>
              <w:t>Apply for 2 grants with immediate fit; build a grant application calendar for others</w:t>
            </w:r>
          </w:p>
        </w:tc>
      </w:tr>
    </w:tbl>
    <w:p w14:paraId="2FD69DB3" w14:textId="77777777" w:rsidR="00257E40" w:rsidRDefault="00257E40" w:rsidP="00257E40">
      <w:pPr>
        <w:pStyle w:val="NormalWeb"/>
        <w:spacing w:before="0" w:beforeAutospacing="0" w:after="120" w:afterAutospacing="0"/>
        <w:jc w:val="both"/>
        <w:rPr>
          <w:rFonts w:ascii="Verdana" w:hAnsi="Verdana"/>
        </w:rPr>
      </w:pPr>
      <w:r w:rsidRPr="004B215D">
        <w:rPr>
          <w:rFonts w:ascii="Verdana" w:hAnsi="Verdana"/>
        </w:rPr>
        <w:t>Table: 21.2 Testing Key Assumptions</w:t>
      </w:r>
    </w:p>
    <w:p w14:paraId="576CA12F" w14:textId="77777777" w:rsidR="00257E40" w:rsidRDefault="00257E40" w:rsidP="00257E40">
      <w:pPr>
        <w:pStyle w:val="NormalWeb"/>
        <w:spacing w:before="0" w:beforeAutospacing="0" w:after="120" w:afterAutospacing="0"/>
        <w:jc w:val="both"/>
        <w:rPr>
          <w:rFonts w:ascii="Verdana" w:hAnsi="Verdana"/>
        </w:rPr>
      </w:pPr>
    </w:p>
    <w:p w14:paraId="7D707B03" w14:textId="77777777" w:rsidR="00257E40" w:rsidRDefault="00257E40" w:rsidP="00257E40">
      <w:pPr>
        <w:pStyle w:val="NormalWeb"/>
        <w:spacing w:before="0" w:beforeAutospacing="0" w:after="120" w:afterAutospacing="0"/>
        <w:jc w:val="both"/>
        <w:rPr>
          <w:rFonts w:ascii="Verdana" w:hAnsi="Verdana"/>
        </w:rPr>
      </w:pPr>
    </w:p>
    <w:p w14:paraId="5F2C145B" w14:textId="77777777" w:rsidR="00257E40" w:rsidRDefault="00257E40" w:rsidP="00257E40">
      <w:pPr>
        <w:pStyle w:val="NormalWeb"/>
        <w:spacing w:before="0" w:beforeAutospacing="0" w:after="120" w:afterAutospacing="0"/>
        <w:jc w:val="both"/>
        <w:rPr>
          <w:rFonts w:ascii="Verdana" w:hAnsi="Verdana"/>
        </w:rPr>
      </w:pPr>
    </w:p>
    <w:p w14:paraId="3915C10C" w14:textId="77777777" w:rsidR="00257E40" w:rsidRDefault="00257E40" w:rsidP="00257E40">
      <w:pPr>
        <w:pStyle w:val="NormalWeb"/>
        <w:spacing w:before="0" w:beforeAutospacing="0" w:after="120" w:afterAutospacing="0"/>
        <w:jc w:val="both"/>
        <w:rPr>
          <w:rFonts w:ascii="Verdana" w:hAnsi="Verdana"/>
        </w:rPr>
      </w:pPr>
    </w:p>
    <w:p w14:paraId="129BC8F9" w14:textId="77777777" w:rsidR="00257E40" w:rsidRDefault="00257E40" w:rsidP="00257E40">
      <w:pPr>
        <w:pStyle w:val="NormalWeb"/>
        <w:spacing w:before="0" w:beforeAutospacing="0" w:after="120" w:afterAutospacing="0"/>
        <w:jc w:val="both"/>
        <w:rPr>
          <w:rFonts w:ascii="Verdana" w:hAnsi="Verdana"/>
        </w:rPr>
      </w:pPr>
    </w:p>
    <w:p w14:paraId="7D79A33D" w14:textId="77777777" w:rsidR="00257E40" w:rsidRDefault="00257E40" w:rsidP="00257E40">
      <w:pPr>
        <w:pStyle w:val="NormalWeb"/>
        <w:spacing w:before="0" w:beforeAutospacing="0" w:after="120" w:afterAutospacing="0"/>
        <w:jc w:val="both"/>
        <w:rPr>
          <w:rFonts w:ascii="Verdana" w:hAnsi="Verdana"/>
        </w:rPr>
      </w:pPr>
    </w:p>
    <w:p w14:paraId="3E785080" w14:textId="77777777" w:rsidR="00257E40" w:rsidRDefault="00257E40" w:rsidP="00257E40">
      <w:pPr>
        <w:pStyle w:val="NormalWeb"/>
        <w:spacing w:before="0" w:beforeAutospacing="0" w:after="120" w:afterAutospacing="0"/>
        <w:jc w:val="both"/>
        <w:rPr>
          <w:rFonts w:ascii="Verdana" w:hAnsi="Verdana"/>
        </w:rPr>
      </w:pPr>
    </w:p>
    <w:p w14:paraId="28B5035C" w14:textId="77777777" w:rsidR="00257E40" w:rsidRDefault="00257E40" w:rsidP="00257E40">
      <w:pPr>
        <w:pStyle w:val="NormalWeb"/>
        <w:spacing w:before="0" w:beforeAutospacing="0" w:after="120" w:afterAutospacing="0"/>
        <w:jc w:val="both"/>
        <w:rPr>
          <w:rFonts w:ascii="Verdana" w:hAnsi="Verdana"/>
        </w:rPr>
      </w:pPr>
    </w:p>
    <w:p w14:paraId="434EB77D" w14:textId="77777777" w:rsidR="00257E40" w:rsidRDefault="00257E40" w:rsidP="00257E40">
      <w:pPr>
        <w:pStyle w:val="NormalWeb"/>
        <w:spacing w:before="0" w:beforeAutospacing="0" w:after="120" w:afterAutospacing="0"/>
        <w:jc w:val="both"/>
        <w:rPr>
          <w:rFonts w:ascii="Verdana" w:hAnsi="Verdana"/>
        </w:rPr>
      </w:pPr>
    </w:p>
    <w:p w14:paraId="3DE212CC" w14:textId="77777777" w:rsidR="00257E40" w:rsidRDefault="00257E40" w:rsidP="00257E40">
      <w:pPr>
        <w:pStyle w:val="NormalWeb"/>
        <w:spacing w:before="0" w:beforeAutospacing="0" w:after="120" w:afterAutospacing="0"/>
        <w:jc w:val="both"/>
        <w:rPr>
          <w:rFonts w:ascii="Verdana" w:hAnsi="Verdana"/>
        </w:rPr>
      </w:pPr>
    </w:p>
    <w:p w14:paraId="24F7F487" w14:textId="77777777" w:rsidR="00257E40" w:rsidRDefault="00257E40" w:rsidP="00257E40">
      <w:pPr>
        <w:pStyle w:val="NormalWeb"/>
        <w:spacing w:before="0" w:beforeAutospacing="0" w:after="120" w:afterAutospacing="0"/>
        <w:jc w:val="both"/>
        <w:rPr>
          <w:rFonts w:ascii="Verdana" w:hAnsi="Verdana"/>
          <w:b/>
          <w:bCs/>
          <w:sz w:val="28"/>
          <w:szCs w:val="28"/>
        </w:rPr>
      </w:pPr>
      <w:r w:rsidRPr="00B93076">
        <w:rPr>
          <w:rFonts w:ascii="Verdana" w:hAnsi="Verdana"/>
          <w:b/>
          <w:bCs/>
          <w:sz w:val="28"/>
          <w:szCs w:val="28"/>
        </w:rPr>
        <w:lastRenderedPageBreak/>
        <w:t>Worksheet 22.1 Updating Your High-Level Product Specification</w:t>
      </w:r>
    </w:p>
    <w:p w14:paraId="576C9F68" w14:textId="77777777" w:rsidR="00257E40" w:rsidRDefault="00257E40" w:rsidP="00257E40">
      <w:pPr>
        <w:pStyle w:val="NormalWeb"/>
        <w:spacing w:before="0" w:beforeAutospacing="0" w:after="120" w:afterAutospacing="0"/>
        <w:jc w:val="both"/>
        <w:rPr>
          <w:rFonts w:ascii="Verdana" w:hAnsi="Verdana"/>
          <w:b/>
          <w:bCs/>
        </w:rPr>
      </w:pPr>
      <w:r w:rsidRPr="00C90996">
        <w:rPr>
          <w:rFonts w:ascii="Verdana" w:hAnsi="Verdana"/>
          <w:b/>
          <w:bCs/>
        </w:rPr>
        <w:t>Features and Functions Included in the MVBP</w:t>
      </w:r>
    </w:p>
    <w:tbl>
      <w:tblPr>
        <w:tblW w:w="9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5"/>
        <w:gridCol w:w="4882"/>
      </w:tblGrid>
      <w:tr w:rsidR="00257E40" w:rsidRPr="00D1107B" w14:paraId="14A8E327" w14:textId="77777777" w:rsidTr="00D941AE">
        <w:trPr>
          <w:trHeight w:val="344"/>
        </w:trPr>
        <w:tc>
          <w:tcPr>
            <w:tcW w:w="4245" w:type="dxa"/>
            <w:shd w:val="clear" w:color="auto" w:fill="auto"/>
            <w:vAlign w:val="center"/>
            <w:hideMark/>
          </w:tcPr>
          <w:p w14:paraId="7D2C33BE" w14:textId="77777777" w:rsidR="00257E40" w:rsidRPr="00D1107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D1107B">
              <w:rPr>
                <w:rFonts w:ascii="Verdana" w:eastAsia="Times New Roman" w:hAnsi="Verdana" w:cs="Times New Roman"/>
                <w:b/>
                <w:bCs/>
                <w:color w:val="000000"/>
                <w:kern w:val="0"/>
                <w:sz w:val="24"/>
                <w:szCs w:val="24"/>
                <w:lang w:eastAsia="en-IN"/>
                <w14:ligatures w14:val="none"/>
              </w:rPr>
              <w:t>Feature/Function</w:t>
            </w:r>
          </w:p>
        </w:tc>
        <w:tc>
          <w:tcPr>
            <w:tcW w:w="4882" w:type="dxa"/>
            <w:shd w:val="clear" w:color="auto" w:fill="auto"/>
            <w:vAlign w:val="center"/>
            <w:hideMark/>
          </w:tcPr>
          <w:p w14:paraId="23C9ED7F" w14:textId="77777777" w:rsidR="00257E40" w:rsidRPr="00D1107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D1107B">
              <w:rPr>
                <w:rFonts w:ascii="Verdana" w:eastAsia="Times New Roman" w:hAnsi="Verdana" w:cs="Times New Roman"/>
                <w:b/>
                <w:bCs/>
                <w:color w:val="000000"/>
                <w:kern w:val="0"/>
                <w:sz w:val="24"/>
                <w:szCs w:val="24"/>
                <w:lang w:eastAsia="en-IN"/>
                <w14:ligatures w14:val="none"/>
              </w:rPr>
              <w:t>Purpose &amp; Justification</w:t>
            </w:r>
          </w:p>
        </w:tc>
      </w:tr>
      <w:tr w:rsidR="00257E40" w:rsidRPr="00D1107B" w14:paraId="3CCFD201" w14:textId="77777777" w:rsidTr="00D941AE">
        <w:trPr>
          <w:trHeight w:val="1672"/>
        </w:trPr>
        <w:tc>
          <w:tcPr>
            <w:tcW w:w="4245" w:type="dxa"/>
            <w:shd w:val="clear" w:color="auto" w:fill="auto"/>
            <w:vAlign w:val="center"/>
            <w:hideMark/>
          </w:tcPr>
          <w:p w14:paraId="2E1F039F"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1. Compact Hydroponic Vertical Farming Unit</w:t>
            </w:r>
          </w:p>
        </w:tc>
        <w:tc>
          <w:tcPr>
            <w:tcW w:w="4882" w:type="dxa"/>
            <w:shd w:val="clear" w:color="auto" w:fill="auto"/>
            <w:vAlign w:val="center"/>
            <w:hideMark/>
          </w:tcPr>
          <w:p w14:paraId="76DAA3EE"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Enables hands-on learning in limited classroom space; core physical solution delivering plant growth outcomes</w:t>
            </w:r>
          </w:p>
        </w:tc>
      </w:tr>
      <w:tr w:rsidR="00257E40" w:rsidRPr="00D1107B" w14:paraId="10E6CD54" w14:textId="77777777" w:rsidTr="00D941AE">
        <w:trPr>
          <w:trHeight w:val="1008"/>
        </w:trPr>
        <w:tc>
          <w:tcPr>
            <w:tcW w:w="4245" w:type="dxa"/>
            <w:shd w:val="clear" w:color="auto" w:fill="auto"/>
            <w:vAlign w:val="center"/>
            <w:hideMark/>
          </w:tcPr>
          <w:p w14:paraId="0BB8439D"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2. Plug-and-Play Setup</w:t>
            </w:r>
          </w:p>
        </w:tc>
        <w:tc>
          <w:tcPr>
            <w:tcW w:w="4882" w:type="dxa"/>
            <w:shd w:val="clear" w:color="auto" w:fill="auto"/>
            <w:vAlign w:val="center"/>
            <w:hideMark/>
          </w:tcPr>
          <w:p w14:paraId="370689F2"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Simplifies installation; supports schools without technical staff</w:t>
            </w:r>
          </w:p>
        </w:tc>
      </w:tr>
      <w:tr w:rsidR="00257E40" w:rsidRPr="00D1107B" w14:paraId="4DA7D761" w14:textId="77777777" w:rsidTr="00D941AE">
        <w:trPr>
          <w:trHeight w:val="1340"/>
        </w:trPr>
        <w:tc>
          <w:tcPr>
            <w:tcW w:w="4245" w:type="dxa"/>
            <w:shd w:val="clear" w:color="auto" w:fill="auto"/>
            <w:vAlign w:val="center"/>
            <w:hideMark/>
          </w:tcPr>
          <w:p w14:paraId="015FBCC7"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3. App Dashboard (QR-linked)</w:t>
            </w:r>
          </w:p>
        </w:tc>
        <w:tc>
          <w:tcPr>
            <w:tcW w:w="4882" w:type="dxa"/>
            <w:shd w:val="clear" w:color="auto" w:fill="auto"/>
            <w:vAlign w:val="center"/>
            <w:hideMark/>
          </w:tcPr>
          <w:p w14:paraId="50D9C6AE"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Tracks plant growth, shows real-time data (temp, moisture), and links to curriculum activities</w:t>
            </w:r>
          </w:p>
        </w:tc>
      </w:tr>
      <w:tr w:rsidR="00257E40" w:rsidRPr="00D1107B" w14:paraId="6BC79A30" w14:textId="77777777" w:rsidTr="00D941AE">
        <w:trPr>
          <w:trHeight w:val="1340"/>
        </w:trPr>
        <w:tc>
          <w:tcPr>
            <w:tcW w:w="4245" w:type="dxa"/>
            <w:shd w:val="clear" w:color="auto" w:fill="auto"/>
            <w:vAlign w:val="center"/>
            <w:hideMark/>
          </w:tcPr>
          <w:p w14:paraId="3AFE8532"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4. Printed STEM Curriculum Modules</w:t>
            </w:r>
          </w:p>
        </w:tc>
        <w:tc>
          <w:tcPr>
            <w:tcW w:w="4882" w:type="dxa"/>
            <w:shd w:val="clear" w:color="auto" w:fill="auto"/>
            <w:vAlign w:val="center"/>
            <w:hideMark/>
          </w:tcPr>
          <w:p w14:paraId="5148AAA7"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Aligns directly with CBSE/ICSE science goals; makes integration easy for teachers</w:t>
            </w:r>
          </w:p>
        </w:tc>
      </w:tr>
      <w:tr w:rsidR="00257E40" w:rsidRPr="00D1107B" w14:paraId="031B1182" w14:textId="77777777" w:rsidTr="00D941AE">
        <w:trPr>
          <w:trHeight w:val="1008"/>
        </w:trPr>
        <w:tc>
          <w:tcPr>
            <w:tcW w:w="4245" w:type="dxa"/>
            <w:shd w:val="clear" w:color="auto" w:fill="auto"/>
            <w:vAlign w:val="center"/>
            <w:hideMark/>
          </w:tcPr>
          <w:p w14:paraId="63731540"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5. Teacher Onboarding Video &amp; Support Kit</w:t>
            </w:r>
          </w:p>
        </w:tc>
        <w:tc>
          <w:tcPr>
            <w:tcW w:w="4882" w:type="dxa"/>
            <w:shd w:val="clear" w:color="auto" w:fill="auto"/>
            <w:vAlign w:val="center"/>
            <w:hideMark/>
          </w:tcPr>
          <w:p w14:paraId="51033528"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Ensures proper use and learning outcomes without high training time</w:t>
            </w:r>
          </w:p>
        </w:tc>
      </w:tr>
      <w:tr w:rsidR="00257E40" w:rsidRPr="00D1107B" w14:paraId="1487242C" w14:textId="77777777" w:rsidTr="00D941AE">
        <w:trPr>
          <w:trHeight w:val="1008"/>
        </w:trPr>
        <w:tc>
          <w:tcPr>
            <w:tcW w:w="4245" w:type="dxa"/>
            <w:shd w:val="clear" w:color="auto" w:fill="auto"/>
            <w:vAlign w:val="center"/>
            <w:hideMark/>
          </w:tcPr>
          <w:p w14:paraId="407B50C3"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6. Initial Consumable Kit (seeds, nutrients)</w:t>
            </w:r>
          </w:p>
        </w:tc>
        <w:tc>
          <w:tcPr>
            <w:tcW w:w="4882" w:type="dxa"/>
            <w:shd w:val="clear" w:color="auto" w:fill="auto"/>
            <w:vAlign w:val="center"/>
            <w:hideMark/>
          </w:tcPr>
          <w:p w14:paraId="55D62CF2"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Makes the product immediately usable; validates full value cycle</w:t>
            </w:r>
          </w:p>
        </w:tc>
      </w:tr>
      <w:tr w:rsidR="00257E40" w:rsidRPr="00D1107B" w14:paraId="5972108E" w14:textId="77777777" w:rsidTr="00D941AE">
        <w:trPr>
          <w:trHeight w:val="1340"/>
        </w:trPr>
        <w:tc>
          <w:tcPr>
            <w:tcW w:w="4245" w:type="dxa"/>
            <w:shd w:val="clear" w:color="auto" w:fill="auto"/>
            <w:vAlign w:val="center"/>
            <w:hideMark/>
          </w:tcPr>
          <w:p w14:paraId="1F8360D0"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7. Quarterly CSR/School Program Reporting Tool</w:t>
            </w:r>
          </w:p>
        </w:tc>
        <w:tc>
          <w:tcPr>
            <w:tcW w:w="4882" w:type="dxa"/>
            <w:shd w:val="clear" w:color="auto" w:fill="auto"/>
            <w:vAlign w:val="center"/>
            <w:hideMark/>
          </w:tcPr>
          <w:p w14:paraId="0E25C137" w14:textId="77777777" w:rsidR="00257E40" w:rsidRPr="00D1107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D1107B">
              <w:rPr>
                <w:rFonts w:ascii="Verdana" w:eastAsia="Times New Roman" w:hAnsi="Verdana" w:cs="Times New Roman"/>
                <w:color w:val="000000"/>
                <w:kern w:val="0"/>
                <w:sz w:val="24"/>
                <w:szCs w:val="24"/>
                <w:lang w:eastAsia="en-IN"/>
                <w14:ligatures w14:val="none"/>
              </w:rPr>
              <w:t>Allows schools or sponsors to showcase impact metrics (for future adoption and advocacy)</w:t>
            </w:r>
          </w:p>
        </w:tc>
      </w:tr>
    </w:tbl>
    <w:p w14:paraId="07F1EC8F" w14:textId="77777777" w:rsidR="00257E40" w:rsidRPr="00C41C1A" w:rsidRDefault="00257E40" w:rsidP="00257E40">
      <w:pPr>
        <w:pStyle w:val="NormalWeb"/>
        <w:spacing w:before="0" w:beforeAutospacing="0" w:after="120" w:afterAutospacing="0"/>
        <w:jc w:val="both"/>
        <w:rPr>
          <w:rFonts w:ascii="Verdana" w:hAnsi="Verdana"/>
        </w:rPr>
      </w:pPr>
      <w:r w:rsidRPr="00C41C1A">
        <w:rPr>
          <w:rFonts w:ascii="Verdana" w:hAnsi="Verdana"/>
        </w:rPr>
        <w:t>Table: 22.11 Features and Functions Included in the MVBP</w:t>
      </w:r>
    </w:p>
    <w:p w14:paraId="670CDCAC" w14:textId="77777777" w:rsidR="00257E40" w:rsidRDefault="00257E40" w:rsidP="00257E40">
      <w:pPr>
        <w:pStyle w:val="NormalWeb"/>
        <w:spacing w:before="0" w:beforeAutospacing="0" w:after="120" w:afterAutospacing="0"/>
        <w:jc w:val="both"/>
        <w:rPr>
          <w:rFonts w:ascii="Verdana" w:hAnsi="Verdana"/>
          <w:b/>
          <w:bCs/>
        </w:rPr>
      </w:pPr>
    </w:p>
    <w:p w14:paraId="737AB18F" w14:textId="77777777" w:rsidR="00257E40" w:rsidRPr="00C90996" w:rsidRDefault="00257E40" w:rsidP="00257E40">
      <w:pPr>
        <w:pStyle w:val="NormalWeb"/>
        <w:spacing w:before="0" w:beforeAutospacing="0" w:after="120" w:afterAutospacing="0"/>
        <w:jc w:val="both"/>
        <w:rPr>
          <w:rFonts w:ascii="Verdana" w:hAnsi="Verdana"/>
          <w:b/>
          <w:bCs/>
        </w:rPr>
      </w:pPr>
      <w:r w:rsidRPr="00D1107B">
        <w:rPr>
          <w:rFonts w:ascii="Verdana" w:hAnsi="Verdana"/>
          <w:b/>
          <w:bCs/>
        </w:rPr>
        <w:t>How It Achieves the Three Objectives of an MVBP</w:t>
      </w:r>
    </w:p>
    <w:tbl>
      <w:tblPr>
        <w:tblW w:w="9240" w:type="dxa"/>
        <w:tblLook w:val="04A0" w:firstRow="1" w:lastRow="0" w:firstColumn="1" w:lastColumn="0" w:noHBand="0" w:noVBand="1"/>
      </w:tblPr>
      <w:tblGrid>
        <w:gridCol w:w="2540"/>
        <w:gridCol w:w="6700"/>
      </w:tblGrid>
      <w:tr w:rsidR="00257E40" w:rsidRPr="0036192D" w14:paraId="48C665DE" w14:textId="77777777" w:rsidTr="00D941AE">
        <w:trPr>
          <w:trHeight w:val="324"/>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ABD8D" w14:textId="77777777" w:rsidR="00257E40" w:rsidRPr="0036192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6192D">
              <w:rPr>
                <w:rFonts w:ascii="Verdana" w:eastAsia="Times New Roman" w:hAnsi="Verdana" w:cs="Times New Roman"/>
                <w:b/>
                <w:bCs/>
                <w:color w:val="000000"/>
                <w:kern w:val="0"/>
                <w:sz w:val="24"/>
                <w:szCs w:val="24"/>
                <w:lang w:eastAsia="en-IN"/>
                <w14:ligatures w14:val="none"/>
              </w:rPr>
              <w:t>Objective</w:t>
            </w:r>
          </w:p>
        </w:tc>
        <w:tc>
          <w:tcPr>
            <w:tcW w:w="6700" w:type="dxa"/>
            <w:tcBorders>
              <w:top w:val="single" w:sz="4" w:space="0" w:color="auto"/>
              <w:left w:val="nil"/>
              <w:bottom w:val="single" w:sz="4" w:space="0" w:color="auto"/>
              <w:right w:val="single" w:sz="4" w:space="0" w:color="auto"/>
            </w:tcBorders>
            <w:shd w:val="clear" w:color="auto" w:fill="auto"/>
            <w:vAlign w:val="center"/>
            <w:hideMark/>
          </w:tcPr>
          <w:p w14:paraId="624694C6" w14:textId="77777777" w:rsidR="00257E40" w:rsidRPr="0036192D"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proofErr w:type="spellStart"/>
            <w:r w:rsidRPr="0036192D">
              <w:rPr>
                <w:rFonts w:ascii="Verdana" w:eastAsia="Times New Roman" w:hAnsi="Verdana" w:cs="Times New Roman"/>
                <w:b/>
                <w:bCs/>
                <w:color w:val="000000"/>
                <w:kern w:val="0"/>
                <w:sz w:val="24"/>
                <w:szCs w:val="24"/>
                <w:lang w:eastAsia="en-IN"/>
                <w14:ligatures w14:val="none"/>
              </w:rPr>
              <w:t>GrowPod</w:t>
            </w:r>
            <w:proofErr w:type="spellEnd"/>
            <w:r w:rsidRPr="0036192D">
              <w:rPr>
                <w:rFonts w:ascii="Verdana" w:eastAsia="Times New Roman" w:hAnsi="Verdana" w:cs="Times New Roman"/>
                <w:b/>
                <w:bCs/>
                <w:color w:val="000000"/>
                <w:kern w:val="0"/>
                <w:sz w:val="24"/>
                <w:szCs w:val="24"/>
                <w:lang w:eastAsia="en-IN"/>
                <w14:ligatures w14:val="none"/>
              </w:rPr>
              <w:t xml:space="preserve"> EDU™ Delivery</w:t>
            </w:r>
          </w:p>
        </w:tc>
      </w:tr>
      <w:tr w:rsidR="00257E40" w:rsidRPr="0036192D" w14:paraId="09D7107D" w14:textId="77777777" w:rsidTr="00D941AE">
        <w:trPr>
          <w:trHeight w:val="972"/>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7E3ECBBD" w14:textId="77777777" w:rsidR="00257E40" w:rsidRPr="003619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6192D">
              <w:rPr>
                <w:rFonts w:ascii="Verdana" w:eastAsia="Times New Roman" w:hAnsi="Verdana" w:cs="Times New Roman"/>
                <w:color w:val="000000"/>
                <w:kern w:val="0"/>
                <w:sz w:val="24"/>
                <w:szCs w:val="24"/>
                <w:lang w:eastAsia="en-IN"/>
                <w14:ligatures w14:val="none"/>
              </w:rPr>
              <w:t>1. Provides Real Customer Value</w:t>
            </w:r>
          </w:p>
        </w:tc>
        <w:tc>
          <w:tcPr>
            <w:tcW w:w="6700" w:type="dxa"/>
            <w:tcBorders>
              <w:top w:val="nil"/>
              <w:left w:val="nil"/>
              <w:bottom w:val="single" w:sz="4" w:space="0" w:color="auto"/>
              <w:right w:val="single" w:sz="4" w:space="0" w:color="auto"/>
            </w:tcBorders>
            <w:shd w:val="clear" w:color="auto" w:fill="auto"/>
            <w:vAlign w:val="center"/>
            <w:hideMark/>
          </w:tcPr>
          <w:p w14:paraId="4A1B068C" w14:textId="77777777" w:rsidR="00257E40" w:rsidRPr="003619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6192D">
              <w:rPr>
                <w:rFonts w:ascii="Verdana" w:eastAsia="Times New Roman" w:hAnsi="Verdana" w:cs="Times New Roman"/>
                <w:color w:val="000000"/>
                <w:kern w:val="0"/>
                <w:sz w:val="24"/>
                <w:szCs w:val="24"/>
                <w:lang w:eastAsia="en-IN"/>
                <w14:ligatures w14:val="none"/>
              </w:rPr>
              <w:t>Teachers and students get an engaging, sustainable, curriculum-aligned science tool with direct learning outcomes</w:t>
            </w:r>
          </w:p>
        </w:tc>
      </w:tr>
      <w:tr w:rsidR="00257E40" w:rsidRPr="0036192D" w14:paraId="7DDEC667" w14:textId="77777777" w:rsidTr="00D941AE">
        <w:trPr>
          <w:trHeight w:val="972"/>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046E8" w14:textId="77777777" w:rsidR="00257E40" w:rsidRPr="003619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6192D">
              <w:rPr>
                <w:rFonts w:ascii="Verdana" w:eastAsia="Times New Roman" w:hAnsi="Verdana" w:cs="Times New Roman"/>
                <w:color w:val="000000"/>
                <w:kern w:val="0"/>
                <w:sz w:val="24"/>
                <w:szCs w:val="24"/>
                <w:lang w:eastAsia="en-IN"/>
                <w14:ligatures w14:val="none"/>
              </w:rPr>
              <w:t>2. Validated Willingness to Pay</w:t>
            </w:r>
          </w:p>
        </w:tc>
        <w:tc>
          <w:tcPr>
            <w:tcW w:w="67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CCEE4D" w14:textId="77777777" w:rsidR="00257E40" w:rsidRPr="003619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6192D">
              <w:rPr>
                <w:rFonts w:ascii="Verdana" w:eastAsia="Times New Roman" w:hAnsi="Verdana" w:cs="Times New Roman"/>
                <w:color w:val="000000"/>
                <w:kern w:val="0"/>
                <w:sz w:val="24"/>
                <w:szCs w:val="24"/>
                <w:lang w:eastAsia="en-IN"/>
                <w14:ligatures w14:val="none"/>
              </w:rPr>
              <w:t>Step 17 + Step 21 show school admins and CSR sponsors are ready to pay ₹15,000–₹18,000 per unit for pilot use</w:t>
            </w:r>
          </w:p>
        </w:tc>
      </w:tr>
      <w:tr w:rsidR="00257E40" w:rsidRPr="0036192D" w14:paraId="55EFB804" w14:textId="77777777" w:rsidTr="00D941AE">
        <w:trPr>
          <w:trHeight w:val="972"/>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6E53BA" w14:textId="77777777" w:rsidR="00257E40" w:rsidRPr="003619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6192D">
              <w:rPr>
                <w:rFonts w:ascii="Verdana" w:eastAsia="Times New Roman" w:hAnsi="Verdana" w:cs="Times New Roman"/>
                <w:color w:val="000000"/>
                <w:kern w:val="0"/>
                <w:sz w:val="24"/>
                <w:szCs w:val="24"/>
                <w:lang w:eastAsia="en-IN"/>
                <w14:ligatures w14:val="none"/>
              </w:rPr>
              <w:lastRenderedPageBreak/>
              <w:t>3. Reliable Delivery Mechanism</w:t>
            </w:r>
          </w:p>
        </w:tc>
        <w:tc>
          <w:tcPr>
            <w:tcW w:w="6700" w:type="dxa"/>
            <w:tcBorders>
              <w:top w:val="single" w:sz="4" w:space="0" w:color="auto"/>
              <w:left w:val="nil"/>
              <w:bottom w:val="single" w:sz="4" w:space="0" w:color="auto"/>
              <w:right w:val="single" w:sz="4" w:space="0" w:color="auto"/>
            </w:tcBorders>
            <w:shd w:val="clear" w:color="auto" w:fill="auto"/>
            <w:vAlign w:val="center"/>
            <w:hideMark/>
          </w:tcPr>
          <w:p w14:paraId="318EFF95" w14:textId="77777777" w:rsidR="00257E40" w:rsidRPr="0036192D"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6192D">
              <w:rPr>
                <w:rFonts w:ascii="Verdana" w:eastAsia="Times New Roman" w:hAnsi="Verdana" w:cs="Times New Roman"/>
                <w:color w:val="000000"/>
                <w:kern w:val="0"/>
                <w:sz w:val="24"/>
                <w:szCs w:val="24"/>
                <w:lang w:eastAsia="en-IN"/>
                <w14:ligatures w14:val="none"/>
              </w:rPr>
              <w:t>Product can be pre-assembled and shipped via courier; school setup takes &lt;2 hours with video support</w:t>
            </w:r>
          </w:p>
        </w:tc>
      </w:tr>
    </w:tbl>
    <w:p w14:paraId="687356D4" w14:textId="77777777" w:rsidR="00257E40" w:rsidRPr="00C41C1A" w:rsidRDefault="00257E40" w:rsidP="00257E40">
      <w:pPr>
        <w:pStyle w:val="NormalWeb"/>
        <w:spacing w:before="0" w:beforeAutospacing="0" w:after="120" w:afterAutospacing="0"/>
        <w:jc w:val="both"/>
        <w:rPr>
          <w:rFonts w:ascii="Verdana" w:hAnsi="Verdana"/>
        </w:rPr>
      </w:pPr>
      <w:r>
        <w:rPr>
          <w:rFonts w:ascii="Verdana" w:hAnsi="Verdana"/>
        </w:rPr>
        <w:t xml:space="preserve">Table: 22.12 </w:t>
      </w:r>
      <w:r w:rsidRPr="00C41C1A">
        <w:rPr>
          <w:rFonts w:ascii="Verdana" w:hAnsi="Verdana"/>
        </w:rPr>
        <w:t>How It Achieves the Three Objectives of an MVBP</w:t>
      </w:r>
    </w:p>
    <w:p w14:paraId="2BD6FA01" w14:textId="77777777" w:rsidR="00257E40" w:rsidRDefault="00257E40" w:rsidP="00257E40">
      <w:pPr>
        <w:pStyle w:val="NormalWeb"/>
        <w:spacing w:before="0" w:beforeAutospacing="0" w:after="120" w:afterAutospacing="0"/>
        <w:jc w:val="both"/>
        <w:rPr>
          <w:rFonts w:ascii="Verdana" w:hAnsi="Verdana"/>
          <w:b/>
          <w:bCs/>
        </w:rPr>
      </w:pPr>
    </w:p>
    <w:p w14:paraId="7141BCEC" w14:textId="77777777" w:rsidR="00257E40" w:rsidRDefault="00257E40" w:rsidP="00257E40">
      <w:pPr>
        <w:pStyle w:val="NormalWeb"/>
        <w:spacing w:before="0" w:beforeAutospacing="0" w:after="120" w:afterAutospacing="0"/>
        <w:jc w:val="both"/>
        <w:rPr>
          <w:rFonts w:ascii="Verdana" w:hAnsi="Verdana"/>
          <w:b/>
          <w:bCs/>
          <w:sz w:val="28"/>
          <w:szCs w:val="28"/>
        </w:rPr>
      </w:pPr>
      <w:r w:rsidRPr="00CF71C5">
        <w:rPr>
          <w:rFonts w:ascii="Verdana" w:hAnsi="Verdana"/>
          <w:b/>
          <w:bCs/>
          <w:sz w:val="28"/>
          <w:szCs w:val="28"/>
        </w:rPr>
        <w:t>Worksheet 22.2 How Your Proposed MVBP Meets the Three Objectives of an MVBP</w:t>
      </w:r>
    </w:p>
    <w:tbl>
      <w:tblPr>
        <w:tblW w:w="9219" w:type="dxa"/>
        <w:tblLook w:val="04A0" w:firstRow="1" w:lastRow="0" w:firstColumn="1" w:lastColumn="0" w:noHBand="0" w:noVBand="1"/>
      </w:tblPr>
      <w:tblGrid>
        <w:gridCol w:w="2675"/>
        <w:gridCol w:w="6544"/>
      </w:tblGrid>
      <w:tr w:rsidR="00257E40" w:rsidRPr="00302F71" w14:paraId="00E7BCC7" w14:textId="77777777" w:rsidTr="00D941AE">
        <w:trPr>
          <w:trHeight w:val="674"/>
        </w:trPr>
        <w:tc>
          <w:tcPr>
            <w:tcW w:w="2675" w:type="dxa"/>
            <w:tcBorders>
              <w:top w:val="single" w:sz="4" w:space="0" w:color="auto"/>
              <w:left w:val="single" w:sz="4" w:space="0" w:color="auto"/>
              <w:bottom w:val="single" w:sz="4" w:space="0" w:color="auto"/>
              <w:right w:val="single" w:sz="4" w:space="0" w:color="auto"/>
            </w:tcBorders>
            <w:shd w:val="clear" w:color="auto" w:fill="auto"/>
            <w:hideMark/>
          </w:tcPr>
          <w:p w14:paraId="01F98B4C" w14:textId="77777777" w:rsidR="00257E40" w:rsidRPr="00302F71"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02F71">
              <w:rPr>
                <w:rFonts w:ascii="Verdana" w:eastAsia="Times New Roman" w:hAnsi="Verdana" w:cs="Times New Roman"/>
                <w:b/>
                <w:bCs/>
                <w:color w:val="000000"/>
                <w:kern w:val="0"/>
                <w:sz w:val="24"/>
                <w:szCs w:val="24"/>
                <w:lang w:eastAsia="en-IN"/>
                <w14:ligatures w14:val="none"/>
              </w:rPr>
              <w:t>Objectives</w:t>
            </w:r>
          </w:p>
        </w:tc>
        <w:tc>
          <w:tcPr>
            <w:tcW w:w="6544" w:type="dxa"/>
            <w:tcBorders>
              <w:top w:val="single" w:sz="4" w:space="0" w:color="auto"/>
              <w:left w:val="nil"/>
              <w:bottom w:val="single" w:sz="4" w:space="0" w:color="auto"/>
              <w:right w:val="single" w:sz="4" w:space="0" w:color="auto"/>
            </w:tcBorders>
            <w:shd w:val="clear" w:color="auto" w:fill="auto"/>
            <w:hideMark/>
          </w:tcPr>
          <w:p w14:paraId="5D6182E7" w14:textId="77777777" w:rsidR="00257E40" w:rsidRPr="00302F71"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302F71">
              <w:rPr>
                <w:rFonts w:ascii="Verdana" w:eastAsia="Times New Roman" w:hAnsi="Verdana" w:cs="Times New Roman"/>
                <w:b/>
                <w:bCs/>
                <w:color w:val="000000"/>
                <w:kern w:val="0"/>
                <w:sz w:val="24"/>
                <w:szCs w:val="24"/>
                <w:lang w:eastAsia="en-IN"/>
                <w14:ligatures w14:val="none"/>
              </w:rPr>
              <w:t>How, specifically, does your MVBP meet this objective?</w:t>
            </w:r>
          </w:p>
        </w:tc>
      </w:tr>
      <w:tr w:rsidR="00257E40" w:rsidRPr="00302F71" w14:paraId="1BBC5A19" w14:textId="77777777" w:rsidTr="00D941AE">
        <w:trPr>
          <w:trHeight w:val="2361"/>
        </w:trPr>
        <w:tc>
          <w:tcPr>
            <w:tcW w:w="2675" w:type="dxa"/>
            <w:tcBorders>
              <w:top w:val="nil"/>
              <w:left w:val="single" w:sz="4" w:space="0" w:color="auto"/>
              <w:bottom w:val="single" w:sz="4" w:space="0" w:color="auto"/>
              <w:right w:val="single" w:sz="4" w:space="0" w:color="auto"/>
            </w:tcBorders>
            <w:shd w:val="clear" w:color="auto" w:fill="auto"/>
            <w:hideMark/>
          </w:tcPr>
          <w:p w14:paraId="5541D524" w14:textId="77777777" w:rsidR="00257E40" w:rsidRPr="00302F7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02F71">
              <w:rPr>
                <w:rFonts w:ascii="Verdana" w:eastAsia="Times New Roman" w:hAnsi="Verdana" w:cs="Times New Roman"/>
                <w:color w:val="000000"/>
                <w:kern w:val="0"/>
                <w:sz w:val="24"/>
                <w:szCs w:val="24"/>
                <w:lang w:eastAsia="en-IN"/>
                <w14:ligatures w14:val="none"/>
              </w:rPr>
              <w:t>1. Value: Provides value to end user consistent with Step 8</w:t>
            </w:r>
          </w:p>
        </w:tc>
        <w:tc>
          <w:tcPr>
            <w:tcW w:w="6544" w:type="dxa"/>
            <w:tcBorders>
              <w:top w:val="nil"/>
              <w:left w:val="nil"/>
              <w:bottom w:val="single" w:sz="4" w:space="0" w:color="auto"/>
              <w:right w:val="single" w:sz="4" w:space="0" w:color="auto"/>
            </w:tcBorders>
            <w:shd w:val="clear" w:color="auto" w:fill="auto"/>
            <w:hideMark/>
          </w:tcPr>
          <w:p w14:paraId="599A9E6B" w14:textId="77777777" w:rsidR="00257E40" w:rsidRPr="00302F7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02F71">
              <w:rPr>
                <w:rFonts w:ascii="Verdana" w:eastAsia="Times New Roman" w:hAnsi="Verdana" w:cs="Times New Roman"/>
                <w:color w:val="000000"/>
                <w:kern w:val="0"/>
                <w:sz w:val="24"/>
                <w:szCs w:val="24"/>
                <w:lang w:eastAsia="en-IN"/>
                <w14:ligatures w14:val="none"/>
              </w:rPr>
              <w:t>The MVBP delivers an interactive vertical farming kit designed for school students (end users), aligned with STEM and environmental curriculum. It offers hands-on learning, real-time observation of plant growth cycles, and gamified tracking, which matches the end-user persona validated in Step 8.</w:t>
            </w:r>
          </w:p>
        </w:tc>
      </w:tr>
      <w:tr w:rsidR="00257E40" w:rsidRPr="00302F71" w14:paraId="6CD38632" w14:textId="77777777" w:rsidTr="00D941AE">
        <w:trPr>
          <w:trHeight w:val="2361"/>
        </w:trPr>
        <w:tc>
          <w:tcPr>
            <w:tcW w:w="2675" w:type="dxa"/>
            <w:tcBorders>
              <w:top w:val="nil"/>
              <w:left w:val="single" w:sz="4" w:space="0" w:color="auto"/>
              <w:bottom w:val="single" w:sz="4" w:space="0" w:color="auto"/>
              <w:right w:val="single" w:sz="4" w:space="0" w:color="auto"/>
            </w:tcBorders>
            <w:shd w:val="clear" w:color="auto" w:fill="auto"/>
            <w:hideMark/>
          </w:tcPr>
          <w:p w14:paraId="23D921CA" w14:textId="77777777" w:rsidR="00257E40" w:rsidRPr="00302F7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02F71">
              <w:rPr>
                <w:rFonts w:ascii="Verdana" w:eastAsia="Times New Roman" w:hAnsi="Verdana" w:cs="Times New Roman"/>
                <w:color w:val="000000"/>
                <w:kern w:val="0"/>
                <w:sz w:val="24"/>
                <w:szCs w:val="24"/>
                <w:lang w:eastAsia="en-IN"/>
                <w14:ligatures w14:val="none"/>
              </w:rPr>
              <w:t>2. Pay: Prove that the economic buyer will pay something for the product placement</w:t>
            </w:r>
          </w:p>
        </w:tc>
        <w:tc>
          <w:tcPr>
            <w:tcW w:w="6544" w:type="dxa"/>
            <w:tcBorders>
              <w:top w:val="nil"/>
              <w:left w:val="nil"/>
              <w:bottom w:val="single" w:sz="4" w:space="0" w:color="auto"/>
              <w:right w:val="single" w:sz="4" w:space="0" w:color="auto"/>
            </w:tcBorders>
            <w:shd w:val="clear" w:color="auto" w:fill="auto"/>
            <w:hideMark/>
          </w:tcPr>
          <w:p w14:paraId="5BF1F868" w14:textId="77777777" w:rsidR="00257E40" w:rsidRPr="00302F7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02F71">
              <w:rPr>
                <w:rFonts w:ascii="Verdana" w:eastAsia="Times New Roman" w:hAnsi="Verdana" w:cs="Times New Roman"/>
                <w:color w:val="000000"/>
                <w:kern w:val="0"/>
                <w:sz w:val="24"/>
                <w:szCs w:val="24"/>
                <w:lang w:eastAsia="en-IN"/>
                <w14:ligatures w14:val="none"/>
              </w:rPr>
              <w:t>The MVBP includes modular pricing for school administrators and PTA associations. In pilot outreach, three schools confirmed interest to co-pay using sustainability budgets or CSR funds. An early adopter offer with discounts and bundled teacher training kits further reduces entry barrier.</w:t>
            </w:r>
          </w:p>
        </w:tc>
      </w:tr>
      <w:tr w:rsidR="00257E40" w:rsidRPr="00302F71" w14:paraId="35A905BA" w14:textId="77777777" w:rsidTr="00D941AE">
        <w:trPr>
          <w:trHeight w:val="2698"/>
        </w:trPr>
        <w:tc>
          <w:tcPr>
            <w:tcW w:w="2675" w:type="dxa"/>
            <w:tcBorders>
              <w:top w:val="nil"/>
              <w:left w:val="single" w:sz="4" w:space="0" w:color="auto"/>
              <w:bottom w:val="single" w:sz="4" w:space="0" w:color="auto"/>
              <w:right w:val="single" w:sz="4" w:space="0" w:color="auto"/>
            </w:tcBorders>
            <w:shd w:val="clear" w:color="auto" w:fill="auto"/>
            <w:hideMark/>
          </w:tcPr>
          <w:p w14:paraId="09D012E5" w14:textId="77777777" w:rsidR="00257E40" w:rsidRPr="00302F7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02F71">
              <w:rPr>
                <w:rFonts w:ascii="Verdana" w:eastAsia="Times New Roman" w:hAnsi="Verdana" w:cs="Times New Roman"/>
                <w:color w:val="000000"/>
                <w:kern w:val="0"/>
                <w:sz w:val="24"/>
                <w:szCs w:val="24"/>
                <w:lang w:eastAsia="en-IN"/>
                <w14:ligatures w14:val="none"/>
              </w:rPr>
              <w:t>3. Feedback: Creates meaningful feedback loop with customer (end user, economic buyer, and champion)</w:t>
            </w:r>
          </w:p>
        </w:tc>
        <w:tc>
          <w:tcPr>
            <w:tcW w:w="6544" w:type="dxa"/>
            <w:tcBorders>
              <w:top w:val="nil"/>
              <w:left w:val="nil"/>
              <w:bottom w:val="single" w:sz="4" w:space="0" w:color="auto"/>
              <w:right w:val="single" w:sz="4" w:space="0" w:color="auto"/>
            </w:tcBorders>
            <w:shd w:val="clear" w:color="auto" w:fill="auto"/>
            <w:hideMark/>
          </w:tcPr>
          <w:p w14:paraId="0E718FDF" w14:textId="77777777" w:rsidR="00257E40" w:rsidRPr="00302F71"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302F71">
              <w:rPr>
                <w:rFonts w:ascii="Verdana" w:eastAsia="Times New Roman" w:hAnsi="Verdana" w:cs="Times New Roman"/>
                <w:color w:val="000000"/>
                <w:kern w:val="0"/>
                <w:sz w:val="24"/>
                <w:szCs w:val="24"/>
                <w:lang w:eastAsia="en-IN"/>
                <w14:ligatures w14:val="none"/>
              </w:rPr>
              <w:t>Each MVBP installation includes a feedback dashboard that collects insights from teachers (end user facilitators), school heads (economic buyers), and curriculum leads (champions). Teachers provide direct feedback via a monthly form; students participate in surveys, and champions attend quarterly feedback reviews.</w:t>
            </w:r>
          </w:p>
        </w:tc>
      </w:tr>
    </w:tbl>
    <w:p w14:paraId="304D6E63" w14:textId="77777777" w:rsidR="00257E40" w:rsidRPr="00C41C1A" w:rsidRDefault="00257E40" w:rsidP="00257E40">
      <w:pPr>
        <w:pStyle w:val="NormalWeb"/>
        <w:spacing w:before="0" w:beforeAutospacing="0" w:after="120" w:afterAutospacing="0"/>
        <w:jc w:val="both"/>
        <w:rPr>
          <w:rFonts w:ascii="Verdana" w:hAnsi="Verdana"/>
        </w:rPr>
      </w:pPr>
      <w:r>
        <w:rPr>
          <w:rFonts w:ascii="Verdana" w:hAnsi="Verdana"/>
        </w:rPr>
        <w:t xml:space="preserve">Table: </w:t>
      </w:r>
      <w:r w:rsidRPr="00C41C1A">
        <w:rPr>
          <w:rFonts w:ascii="Verdana" w:hAnsi="Verdana"/>
        </w:rPr>
        <w:t>22.2 How Your Proposed MVBP Meets the Three Objectives of an MVBP</w:t>
      </w:r>
    </w:p>
    <w:p w14:paraId="2590A030" w14:textId="77777777" w:rsidR="00257E40" w:rsidRDefault="00257E40" w:rsidP="00257E40">
      <w:pPr>
        <w:pStyle w:val="NormalWeb"/>
        <w:spacing w:before="0" w:beforeAutospacing="0" w:after="120" w:afterAutospacing="0"/>
        <w:jc w:val="both"/>
        <w:rPr>
          <w:rFonts w:ascii="Verdana" w:hAnsi="Verdana"/>
          <w:b/>
          <w:bCs/>
          <w:sz w:val="28"/>
          <w:szCs w:val="28"/>
        </w:rPr>
      </w:pPr>
    </w:p>
    <w:p w14:paraId="385E0B35" w14:textId="77777777" w:rsidR="00257E40" w:rsidRDefault="00257E40" w:rsidP="00257E40">
      <w:pPr>
        <w:pStyle w:val="NormalWeb"/>
        <w:spacing w:before="0" w:beforeAutospacing="0" w:after="120" w:afterAutospacing="0"/>
        <w:jc w:val="both"/>
        <w:rPr>
          <w:rFonts w:ascii="Verdana" w:hAnsi="Verdana"/>
          <w:b/>
          <w:bCs/>
          <w:sz w:val="28"/>
          <w:szCs w:val="28"/>
        </w:rPr>
      </w:pPr>
      <w:r w:rsidRPr="00C60EBF">
        <w:rPr>
          <w:rFonts w:ascii="Verdana" w:hAnsi="Verdana"/>
          <w:b/>
          <w:bCs/>
          <w:sz w:val="28"/>
          <w:szCs w:val="28"/>
        </w:rPr>
        <w:t>Worksheet 22.3 Concierge Opportunities</w:t>
      </w:r>
    </w:p>
    <w:p w14:paraId="0AE0CBD2" w14:textId="77777777" w:rsidR="00257E40" w:rsidRPr="008B42E9" w:rsidRDefault="00257E40" w:rsidP="00257E40">
      <w:pPr>
        <w:pStyle w:val="NormalWeb"/>
        <w:spacing w:before="0" w:beforeAutospacing="0" w:after="120" w:afterAutospacing="0"/>
        <w:jc w:val="both"/>
        <w:rPr>
          <w:rFonts w:ascii="Verdana" w:hAnsi="Verdana"/>
        </w:rPr>
      </w:pPr>
      <w:r w:rsidRPr="008B42E9">
        <w:rPr>
          <w:rFonts w:ascii="Verdana" w:hAnsi="Verdana"/>
        </w:rPr>
        <w:t>Minimizing Investment and/or Speeding Time to Market:</w:t>
      </w:r>
    </w:p>
    <w:p w14:paraId="6CF7E96A" w14:textId="77777777" w:rsidR="00257E40" w:rsidRPr="008B42E9"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t>Use manual installation by founders or student volunteers instead of hiring technicians for early MVBP deployments.</w:t>
      </w:r>
    </w:p>
    <w:p w14:paraId="7DC27533" w14:textId="77777777" w:rsidR="00257E40" w:rsidRPr="008B42E9"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lastRenderedPageBreak/>
        <w:t>Deliver live, in-person workshops rather than building digital modules upfront.</w:t>
      </w:r>
    </w:p>
    <w:p w14:paraId="281722BC" w14:textId="77777777" w:rsidR="00257E40" w:rsidRPr="008B42E9"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t>Manually collect usage data and feedback from teachers and students through WhatsApp or Google Forms, avoiding backend development in early stages.</w:t>
      </w:r>
    </w:p>
    <w:p w14:paraId="1A9C4DDB" w14:textId="77777777" w:rsidR="00257E40" w:rsidRPr="008B42E9"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t>Offer personalized WhatsApp-based support for the first three pilot schools to replace automated customer service.</w:t>
      </w:r>
    </w:p>
    <w:p w14:paraId="79638FF0" w14:textId="77777777" w:rsidR="00257E40" w:rsidRPr="008B42E9"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t>Assemble kits using off-the-shelf parts sourced from local suppliers rather than custom-manufactured components.</w:t>
      </w:r>
    </w:p>
    <w:p w14:paraId="7B95F207" w14:textId="77777777" w:rsidR="00257E40" w:rsidRPr="008B42E9"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t>Partner with local NGOs or green clubs to deliver educational content instead of building proprietary lesson plans at the start.</w:t>
      </w:r>
    </w:p>
    <w:p w14:paraId="427302E2" w14:textId="77777777" w:rsidR="00257E40" w:rsidRDefault="00257E40" w:rsidP="00257E40">
      <w:pPr>
        <w:pStyle w:val="NormalWeb"/>
        <w:numPr>
          <w:ilvl w:val="0"/>
          <w:numId w:val="89"/>
        </w:numPr>
        <w:spacing w:before="0" w:beforeAutospacing="0" w:after="120" w:afterAutospacing="0"/>
        <w:jc w:val="both"/>
        <w:rPr>
          <w:rFonts w:ascii="Verdana" w:hAnsi="Verdana"/>
        </w:rPr>
      </w:pPr>
      <w:r w:rsidRPr="008B42E9">
        <w:rPr>
          <w:rFonts w:ascii="Verdana" w:hAnsi="Verdana"/>
        </w:rPr>
        <w:t>Conduct physical check-ins and site visits instead of developing a remote monitoring dashboard.</w:t>
      </w:r>
    </w:p>
    <w:p w14:paraId="51427A2F" w14:textId="77777777" w:rsidR="00257E40" w:rsidRDefault="00257E40" w:rsidP="00257E40">
      <w:pPr>
        <w:pStyle w:val="NormalWeb"/>
        <w:spacing w:before="0" w:beforeAutospacing="0" w:after="120" w:afterAutospacing="0"/>
        <w:jc w:val="both"/>
        <w:rPr>
          <w:rFonts w:ascii="Verdana" w:hAnsi="Verdana"/>
        </w:rPr>
      </w:pPr>
    </w:p>
    <w:p w14:paraId="7E562DFE" w14:textId="77777777" w:rsidR="00257E40" w:rsidRPr="002070DE" w:rsidRDefault="00257E40" w:rsidP="00257E40">
      <w:pPr>
        <w:pStyle w:val="NormalWeb"/>
        <w:spacing w:before="0" w:beforeAutospacing="0" w:after="120" w:afterAutospacing="0"/>
        <w:jc w:val="both"/>
        <w:rPr>
          <w:rFonts w:ascii="Verdana" w:hAnsi="Verdana"/>
          <w:sz w:val="28"/>
          <w:szCs w:val="28"/>
        </w:rPr>
      </w:pPr>
      <w:r w:rsidRPr="002070DE">
        <w:rPr>
          <w:rFonts w:ascii="Verdana" w:hAnsi="Verdana"/>
          <w:b/>
          <w:bCs/>
          <w:sz w:val="28"/>
          <w:szCs w:val="28"/>
        </w:rPr>
        <w:t>Worksheet 23.1 Define Units of Time for Metrics</w:t>
      </w:r>
      <w:r w:rsidRPr="002070DE">
        <w:rPr>
          <w:rFonts w:ascii="Verdana" w:hAnsi="Verdana"/>
          <w:sz w:val="28"/>
          <w:szCs w:val="28"/>
        </w:rPr>
        <w:t xml:space="preserve"> </w:t>
      </w:r>
    </w:p>
    <w:p w14:paraId="4B2F7012" w14:textId="77777777" w:rsidR="00257E40" w:rsidRPr="008B42E9" w:rsidRDefault="00257E40" w:rsidP="00257E40">
      <w:pPr>
        <w:pStyle w:val="NormalWeb"/>
        <w:spacing w:before="0" w:beforeAutospacing="0" w:after="120" w:afterAutospacing="0"/>
        <w:jc w:val="both"/>
        <w:rPr>
          <w:rFonts w:ascii="Verdana" w:hAnsi="Verdana"/>
        </w:rPr>
      </w:pPr>
      <w:r w:rsidRPr="002070DE">
        <w:rPr>
          <w:rFonts w:ascii="Verdana" w:hAnsi="Verdana"/>
        </w:rPr>
        <w:t>What time period(s) will you measure metrics for (give duration and units—e.g., a week, a month, a quarter, a year)?</w:t>
      </w:r>
    </w:p>
    <w:p w14:paraId="75EB33AF" w14:textId="77777777" w:rsidR="00257E40" w:rsidRPr="00854165" w:rsidRDefault="00257E40" w:rsidP="00257E40">
      <w:pPr>
        <w:pStyle w:val="NormalWeb"/>
        <w:spacing w:before="0" w:beforeAutospacing="0" w:after="120" w:afterAutospacing="0"/>
        <w:jc w:val="both"/>
        <w:rPr>
          <w:rFonts w:ascii="Verdana" w:hAnsi="Verdana"/>
        </w:rPr>
      </w:pPr>
      <w:r w:rsidRPr="00854165">
        <w:rPr>
          <w:rFonts w:ascii="Verdana" w:hAnsi="Verdana"/>
        </w:rPr>
        <w:t>Weekly and Quarterly</w:t>
      </w:r>
    </w:p>
    <w:p w14:paraId="5B2AB5E9" w14:textId="77777777" w:rsidR="00257E40" w:rsidRPr="00854165" w:rsidRDefault="00257E40" w:rsidP="00257E40">
      <w:pPr>
        <w:pStyle w:val="NormalWeb"/>
        <w:numPr>
          <w:ilvl w:val="0"/>
          <w:numId w:val="90"/>
        </w:numPr>
        <w:spacing w:before="0" w:beforeAutospacing="0" w:after="120" w:afterAutospacing="0"/>
        <w:jc w:val="both"/>
        <w:rPr>
          <w:rFonts w:ascii="Verdana" w:hAnsi="Verdana"/>
        </w:rPr>
      </w:pPr>
      <w:r w:rsidRPr="00854165">
        <w:rPr>
          <w:rFonts w:ascii="Verdana" w:hAnsi="Verdana"/>
        </w:rPr>
        <w:t>Weekly: to monitor short-term engagement, plant health, and classroom interaction metrics (e.g., student participation, growth rates).</w:t>
      </w:r>
    </w:p>
    <w:p w14:paraId="109196DF" w14:textId="77777777" w:rsidR="00257E40" w:rsidRDefault="00257E40" w:rsidP="00257E40">
      <w:pPr>
        <w:pStyle w:val="NormalWeb"/>
        <w:numPr>
          <w:ilvl w:val="0"/>
          <w:numId w:val="90"/>
        </w:numPr>
        <w:spacing w:before="0" w:beforeAutospacing="0" w:after="120" w:afterAutospacing="0"/>
        <w:jc w:val="both"/>
        <w:rPr>
          <w:rFonts w:ascii="Verdana" w:hAnsi="Verdana"/>
        </w:rPr>
      </w:pPr>
      <w:r w:rsidRPr="00854165">
        <w:rPr>
          <w:rFonts w:ascii="Verdana" w:hAnsi="Verdana"/>
        </w:rPr>
        <w:t>Quarterly: to assess learning outcomes, system reliability, and cumulative yield performance for reporting and iteration planning.</w:t>
      </w:r>
    </w:p>
    <w:p w14:paraId="3C5599B7" w14:textId="77777777" w:rsidR="00257E40" w:rsidRDefault="00257E40" w:rsidP="00257E40">
      <w:pPr>
        <w:pStyle w:val="NormalWeb"/>
        <w:spacing w:before="0" w:beforeAutospacing="0" w:after="120" w:afterAutospacing="0"/>
        <w:jc w:val="both"/>
        <w:rPr>
          <w:rFonts w:ascii="Verdana" w:hAnsi="Verdana"/>
        </w:rPr>
      </w:pPr>
    </w:p>
    <w:p w14:paraId="3AF6DDDE" w14:textId="77777777" w:rsidR="00257E40" w:rsidRPr="00854165" w:rsidRDefault="00257E40" w:rsidP="00257E40">
      <w:pPr>
        <w:pStyle w:val="NormalWeb"/>
        <w:spacing w:before="0" w:beforeAutospacing="0" w:after="120" w:afterAutospacing="0"/>
        <w:jc w:val="both"/>
        <w:rPr>
          <w:rFonts w:ascii="Verdana" w:hAnsi="Verdana"/>
          <w:b/>
          <w:bCs/>
          <w:sz w:val="28"/>
          <w:szCs w:val="28"/>
        </w:rPr>
      </w:pPr>
      <w:r w:rsidRPr="00B4382B">
        <w:rPr>
          <w:rFonts w:ascii="Verdana" w:hAnsi="Verdana"/>
          <w:b/>
          <w:bCs/>
          <w:sz w:val="28"/>
          <w:szCs w:val="28"/>
        </w:rPr>
        <w:t>Worksheet 23.2 Examples of key metrics to determine if the dogs are eating the dog food</w:t>
      </w:r>
    </w:p>
    <w:tbl>
      <w:tblPr>
        <w:tblW w:w="7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688"/>
        <w:gridCol w:w="1688"/>
        <w:gridCol w:w="1688"/>
        <w:gridCol w:w="1912"/>
      </w:tblGrid>
      <w:tr w:rsidR="00257E40" w:rsidRPr="001E66D9" w14:paraId="227C9882" w14:textId="77777777" w:rsidTr="00D941AE">
        <w:trPr>
          <w:trHeight w:val="2916"/>
        </w:trPr>
        <w:tc>
          <w:tcPr>
            <w:tcW w:w="1684" w:type="dxa"/>
            <w:shd w:val="clear" w:color="auto" w:fill="auto"/>
            <w:vAlign w:val="center"/>
            <w:hideMark/>
          </w:tcPr>
          <w:p w14:paraId="2BAA6611" w14:textId="77777777" w:rsidR="00257E40" w:rsidRPr="001E66D9"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E66D9">
              <w:rPr>
                <w:rFonts w:ascii="Verdana" w:eastAsia="Times New Roman" w:hAnsi="Verdana" w:cs="Times New Roman"/>
                <w:b/>
                <w:bCs/>
                <w:color w:val="000000"/>
                <w:kern w:val="0"/>
                <w:sz w:val="24"/>
                <w:szCs w:val="24"/>
                <w:lang w:eastAsia="en-IN"/>
                <w14:ligatures w14:val="none"/>
              </w:rPr>
              <w:t>Stage in funnel (starting at top)</w:t>
            </w:r>
          </w:p>
        </w:tc>
        <w:tc>
          <w:tcPr>
            <w:tcW w:w="1502" w:type="dxa"/>
            <w:shd w:val="clear" w:color="auto" w:fill="auto"/>
            <w:vAlign w:val="center"/>
            <w:hideMark/>
          </w:tcPr>
          <w:p w14:paraId="431A5A8A" w14:textId="77777777" w:rsidR="00257E40" w:rsidRPr="001E66D9"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E66D9">
              <w:rPr>
                <w:rFonts w:ascii="Verdana" w:eastAsia="Times New Roman" w:hAnsi="Verdana" w:cs="Times New Roman"/>
                <w:b/>
                <w:bCs/>
                <w:color w:val="000000"/>
                <w:kern w:val="0"/>
                <w:sz w:val="24"/>
                <w:szCs w:val="24"/>
                <w:lang w:eastAsia="en-IN"/>
                <w14:ligatures w14:val="none"/>
              </w:rPr>
              <w:t>Est. industry conversion average (%)</w:t>
            </w:r>
          </w:p>
        </w:tc>
        <w:tc>
          <w:tcPr>
            <w:tcW w:w="1502" w:type="dxa"/>
            <w:shd w:val="clear" w:color="auto" w:fill="auto"/>
            <w:vAlign w:val="center"/>
            <w:hideMark/>
          </w:tcPr>
          <w:p w14:paraId="65103B18" w14:textId="77777777" w:rsidR="00257E40" w:rsidRPr="001E66D9"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E66D9">
              <w:rPr>
                <w:rFonts w:ascii="Verdana" w:eastAsia="Times New Roman" w:hAnsi="Verdana" w:cs="Times New Roman"/>
                <w:b/>
                <w:bCs/>
                <w:color w:val="000000"/>
                <w:kern w:val="0"/>
                <w:sz w:val="24"/>
                <w:szCs w:val="24"/>
                <w:lang w:eastAsia="en-IN"/>
                <w14:ligatures w14:val="none"/>
              </w:rPr>
              <w:t>Your conversion goal (%)</w:t>
            </w:r>
          </w:p>
        </w:tc>
        <w:tc>
          <w:tcPr>
            <w:tcW w:w="1502" w:type="dxa"/>
            <w:shd w:val="clear" w:color="auto" w:fill="auto"/>
            <w:vAlign w:val="center"/>
            <w:hideMark/>
          </w:tcPr>
          <w:p w14:paraId="3AB7F531" w14:textId="77777777" w:rsidR="00257E40" w:rsidRPr="001E66D9"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E66D9">
              <w:rPr>
                <w:rFonts w:ascii="Verdana" w:eastAsia="Times New Roman" w:hAnsi="Verdana" w:cs="Times New Roman"/>
                <w:b/>
                <w:bCs/>
                <w:color w:val="000000"/>
                <w:kern w:val="0"/>
                <w:sz w:val="24"/>
                <w:szCs w:val="24"/>
                <w:lang w:eastAsia="en-IN"/>
                <w14:ligatures w14:val="none"/>
              </w:rPr>
              <w:t>Actual conversion rate (% and trend)</w:t>
            </w:r>
          </w:p>
        </w:tc>
        <w:tc>
          <w:tcPr>
            <w:tcW w:w="1726" w:type="dxa"/>
            <w:shd w:val="clear" w:color="auto" w:fill="auto"/>
            <w:vAlign w:val="center"/>
            <w:hideMark/>
          </w:tcPr>
          <w:p w14:paraId="3E461ABD" w14:textId="77777777" w:rsidR="00257E40" w:rsidRPr="001E66D9"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1E66D9">
              <w:rPr>
                <w:rFonts w:ascii="Verdana" w:eastAsia="Times New Roman" w:hAnsi="Verdana" w:cs="Times New Roman"/>
                <w:b/>
                <w:bCs/>
                <w:color w:val="000000"/>
                <w:kern w:val="0"/>
                <w:sz w:val="24"/>
                <w:szCs w:val="24"/>
                <w:lang w:eastAsia="en-IN"/>
                <w14:ligatures w14:val="none"/>
              </w:rPr>
              <w:t>Next steps if your actual conversion rate is lower than your goal</w:t>
            </w:r>
          </w:p>
        </w:tc>
      </w:tr>
      <w:tr w:rsidR="00257E40" w:rsidRPr="001E66D9" w14:paraId="2CCD5643" w14:textId="77777777" w:rsidTr="00D941AE">
        <w:trPr>
          <w:trHeight w:val="1944"/>
        </w:trPr>
        <w:tc>
          <w:tcPr>
            <w:tcW w:w="1684" w:type="dxa"/>
            <w:shd w:val="clear" w:color="auto" w:fill="auto"/>
            <w:vAlign w:val="center"/>
            <w:hideMark/>
          </w:tcPr>
          <w:p w14:paraId="20F37085"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lastRenderedPageBreak/>
              <w:t>#1—Identification (leads)</w:t>
            </w:r>
          </w:p>
        </w:tc>
        <w:tc>
          <w:tcPr>
            <w:tcW w:w="1502" w:type="dxa"/>
            <w:shd w:val="clear" w:color="auto" w:fill="auto"/>
            <w:vAlign w:val="center"/>
            <w:hideMark/>
          </w:tcPr>
          <w:p w14:paraId="3630681F"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20%</w:t>
            </w:r>
          </w:p>
        </w:tc>
        <w:tc>
          <w:tcPr>
            <w:tcW w:w="1502" w:type="dxa"/>
            <w:shd w:val="clear" w:color="auto" w:fill="auto"/>
            <w:vAlign w:val="center"/>
            <w:hideMark/>
          </w:tcPr>
          <w:p w14:paraId="7A1743E0"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25%</w:t>
            </w:r>
          </w:p>
        </w:tc>
        <w:tc>
          <w:tcPr>
            <w:tcW w:w="1502" w:type="dxa"/>
            <w:shd w:val="clear" w:color="auto" w:fill="auto"/>
            <w:vAlign w:val="center"/>
            <w:hideMark/>
          </w:tcPr>
          <w:p w14:paraId="6993E7AD"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18%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6A2BC910"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Increase school outreach through district-level presentations and teacher advocates</w:t>
            </w:r>
          </w:p>
        </w:tc>
      </w:tr>
      <w:tr w:rsidR="00257E40" w:rsidRPr="001E66D9" w14:paraId="0E75D0EE" w14:textId="77777777" w:rsidTr="00D941AE">
        <w:trPr>
          <w:trHeight w:val="1944"/>
        </w:trPr>
        <w:tc>
          <w:tcPr>
            <w:tcW w:w="1684" w:type="dxa"/>
            <w:shd w:val="clear" w:color="auto" w:fill="auto"/>
            <w:vAlign w:val="center"/>
            <w:hideMark/>
          </w:tcPr>
          <w:p w14:paraId="5C730DF2"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#2—Consideration (suspects)</w:t>
            </w:r>
          </w:p>
        </w:tc>
        <w:tc>
          <w:tcPr>
            <w:tcW w:w="1502" w:type="dxa"/>
            <w:shd w:val="clear" w:color="auto" w:fill="auto"/>
            <w:vAlign w:val="center"/>
            <w:hideMark/>
          </w:tcPr>
          <w:p w14:paraId="44EAF34D"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30%</w:t>
            </w:r>
          </w:p>
        </w:tc>
        <w:tc>
          <w:tcPr>
            <w:tcW w:w="1502" w:type="dxa"/>
            <w:shd w:val="clear" w:color="auto" w:fill="auto"/>
            <w:vAlign w:val="center"/>
            <w:hideMark/>
          </w:tcPr>
          <w:p w14:paraId="0484AA84"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35%</w:t>
            </w:r>
          </w:p>
        </w:tc>
        <w:tc>
          <w:tcPr>
            <w:tcW w:w="1502" w:type="dxa"/>
            <w:shd w:val="clear" w:color="auto" w:fill="auto"/>
            <w:vAlign w:val="center"/>
            <w:hideMark/>
          </w:tcPr>
          <w:p w14:paraId="708E3FC0"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28%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1C3092A0"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Improve landing page content and provide curriculum linkage brochures</w:t>
            </w:r>
          </w:p>
        </w:tc>
      </w:tr>
      <w:tr w:rsidR="00257E40" w:rsidRPr="001E66D9" w14:paraId="56E9AA5C" w14:textId="77777777" w:rsidTr="00D941AE">
        <w:trPr>
          <w:trHeight w:val="1944"/>
        </w:trPr>
        <w:tc>
          <w:tcPr>
            <w:tcW w:w="1684" w:type="dxa"/>
            <w:shd w:val="clear" w:color="auto" w:fill="auto"/>
            <w:vAlign w:val="center"/>
            <w:hideMark/>
          </w:tcPr>
          <w:p w14:paraId="58DCF4E7"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#3—Engagement (prospects)</w:t>
            </w:r>
          </w:p>
        </w:tc>
        <w:tc>
          <w:tcPr>
            <w:tcW w:w="1502" w:type="dxa"/>
            <w:shd w:val="clear" w:color="auto" w:fill="auto"/>
            <w:vAlign w:val="center"/>
            <w:hideMark/>
          </w:tcPr>
          <w:p w14:paraId="2FAC35D5"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40%</w:t>
            </w:r>
          </w:p>
        </w:tc>
        <w:tc>
          <w:tcPr>
            <w:tcW w:w="1502" w:type="dxa"/>
            <w:shd w:val="clear" w:color="auto" w:fill="auto"/>
            <w:vAlign w:val="center"/>
            <w:hideMark/>
          </w:tcPr>
          <w:p w14:paraId="7C9A0624"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45%</w:t>
            </w:r>
          </w:p>
        </w:tc>
        <w:tc>
          <w:tcPr>
            <w:tcW w:w="1502" w:type="dxa"/>
            <w:shd w:val="clear" w:color="auto" w:fill="auto"/>
            <w:vAlign w:val="center"/>
            <w:hideMark/>
          </w:tcPr>
          <w:p w14:paraId="3BEA8425"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35%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2EDC5D07"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Add interactive demos (AR/VR or small hydroponic kits) to increase hands-on exposure</w:t>
            </w:r>
          </w:p>
        </w:tc>
      </w:tr>
      <w:tr w:rsidR="00257E40" w:rsidRPr="001E66D9" w14:paraId="08584AAF" w14:textId="77777777" w:rsidTr="00D941AE">
        <w:trPr>
          <w:trHeight w:val="1296"/>
        </w:trPr>
        <w:tc>
          <w:tcPr>
            <w:tcW w:w="1684" w:type="dxa"/>
            <w:shd w:val="clear" w:color="auto" w:fill="auto"/>
            <w:vAlign w:val="center"/>
            <w:hideMark/>
          </w:tcPr>
          <w:p w14:paraId="5D397CF0"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#4—Purchase intent (qualified prospects)</w:t>
            </w:r>
          </w:p>
        </w:tc>
        <w:tc>
          <w:tcPr>
            <w:tcW w:w="1502" w:type="dxa"/>
            <w:shd w:val="clear" w:color="auto" w:fill="auto"/>
            <w:vAlign w:val="center"/>
            <w:hideMark/>
          </w:tcPr>
          <w:p w14:paraId="017AE426"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50%</w:t>
            </w:r>
          </w:p>
        </w:tc>
        <w:tc>
          <w:tcPr>
            <w:tcW w:w="1502" w:type="dxa"/>
            <w:shd w:val="clear" w:color="auto" w:fill="auto"/>
            <w:vAlign w:val="center"/>
            <w:hideMark/>
          </w:tcPr>
          <w:p w14:paraId="628F3AED"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55%</w:t>
            </w:r>
          </w:p>
        </w:tc>
        <w:tc>
          <w:tcPr>
            <w:tcW w:w="1502" w:type="dxa"/>
            <w:shd w:val="clear" w:color="auto" w:fill="auto"/>
            <w:vAlign w:val="center"/>
            <w:hideMark/>
          </w:tcPr>
          <w:p w14:paraId="2BD48DFC"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48%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1457D377"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Clarify ROI and benefits for schools (grants, sustainability)</w:t>
            </w:r>
          </w:p>
        </w:tc>
      </w:tr>
      <w:tr w:rsidR="00257E40" w:rsidRPr="001E66D9" w14:paraId="3D69F887" w14:textId="77777777" w:rsidTr="00D941AE">
        <w:trPr>
          <w:trHeight w:val="1620"/>
        </w:trPr>
        <w:tc>
          <w:tcPr>
            <w:tcW w:w="1684" w:type="dxa"/>
            <w:shd w:val="clear" w:color="auto" w:fill="auto"/>
            <w:vAlign w:val="center"/>
            <w:hideMark/>
          </w:tcPr>
          <w:p w14:paraId="3E35D5DE"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#5—Purchase (customers)</w:t>
            </w:r>
          </w:p>
        </w:tc>
        <w:tc>
          <w:tcPr>
            <w:tcW w:w="1502" w:type="dxa"/>
            <w:shd w:val="clear" w:color="auto" w:fill="auto"/>
            <w:vAlign w:val="center"/>
            <w:hideMark/>
          </w:tcPr>
          <w:p w14:paraId="325A8BA1"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60%</w:t>
            </w:r>
          </w:p>
        </w:tc>
        <w:tc>
          <w:tcPr>
            <w:tcW w:w="1502" w:type="dxa"/>
            <w:shd w:val="clear" w:color="auto" w:fill="auto"/>
            <w:vAlign w:val="center"/>
            <w:hideMark/>
          </w:tcPr>
          <w:p w14:paraId="56AB5B21"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70%</w:t>
            </w:r>
          </w:p>
        </w:tc>
        <w:tc>
          <w:tcPr>
            <w:tcW w:w="1502" w:type="dxa"/>
            <w:shd w:val="clear" w:color="auto" w:fill="auto"/>
            <w:vAlign w:val="center"/>
            <w:hideMark/>
          </w:tcPr>
          <w:p w14:paraId="06D3F14F"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58%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0BDD21E5"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Offer bundled discounts or flexible payment terms for pilot installations</w:t>
            </w:r>
          </w:p>
        </w:tc>
      </w:tr>
      <w:tr w:rsidR="00257E40" w:rsidRPr="001E66D9" w14:paraId="467B8F1A" w14:textId="77777777" w:rsidTr="00D941AE">
        <w:trPr>
          <w:trHeight w:val="2592"/>
        </w:trPr>
        <w:tc>
          <w:tcPr>
            <w:tcW w:w="1684" w:type="dxa"/>
            <w:shd w:val="clear" w:color="auto" w:fill="auto"/>
            <w:vAlign w:val="center"/>
            <w:hideMark/>
          </w:tcPr>
          <w:p w14:paraId="25701E93"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#6—Loyalty (satisfied customers)</w:t>
            </w:r>
          </w:p>
        </w:tc>
        <w:tc>
          <w:tcPr>
            <w:tcW w:w="1502" w:type="dxa"/>
            <w:shd w:val="clear" w:color="auto" w:fill="auto"/>
            <w:vAlign w:val="center"/>
            <w:hideMark/>
          </w:tcPr>
          <w:p w14:paraId="5951A479"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75%</w:t>
            </w:r>
          </w:p>
        </w:tc>
        <w:tc>
          <w:tcPr>
            <w:tcW w:w="1502" w:type="dxa"/>
            <w:shd w:val="clear" w:color="auto" w:fill="auto"/>
            <w:vAlign w:val="center"/>
            <w:hideMark/>
          </w:tcPr>
          <w:p w14:paraId="2C1FA334"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80%</w:t>
            </w:r>
          </w:p>
        </w:tc>
        <w:tc>
          <w:tcPr>
            <w:tcW w:w="1502" w:type="dxa"/>
            <w:shd w:val="clear" w:color="auto" w:fill="auto"/>
            <w:vAlign w:val="center"/>
            <w:hideMark/>
          </w:tcPr>
          <w:p w14:paraId="54C4D549"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70%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1E3731BB"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Set up automated support channels, educator onboarding, and satisfaction surveys</w:t>
            </w:r>
          </w:p>
        </w:tc>
      </w:tr>
      <w:tr w:rsidR="00257E40" w:rsidRPr="001E66D9" w14:paraId="310C8A6B" w14:textId="77777777" w:rsidTr="00D941AE">
        <w:trPr>
          <w:trHeight w:val="1620"/>
        </w:trPr>
        <w:tc>
          <w:tcPr>
            <w:tcW w:w="1684" w:type="dxa"/>
            <w:shd w:val="clear" w:color="auto" w:fill="auto"/>
            <w:vAlign w:val="center"/>
            <w:hideMark/>
          </w:tcPr>
          <w:p w14:paraId="0D2DACD1"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lastRenderedPageBreak/>
              <w:t>#7—Advocacy (evangelists)</w:t>
            </w:r>
          </w:p>
        </w:tc>
        <w:tc>
          <w:tcPr>
            <w:tcW w:w="1502" w:type="dxa"/>
            <w:shd w:val="clear" w:color="auto" w:fill="auto"/>
            <w:vAlign w:val="center"/>
            <w:hideMark/>
          </w:tcPr>
          <w:p w14:paraId="2C4B95A2"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15%</w:t>
            </w:r>
          </w:p>
        </w:tc>
        <w:tc>
          <w:tcPr>
            <w:tcW w:w="1502" w:type="dxa"/>
            <w:shd w:val="clear" w:color="auto" w:fill="auto"/>
            <w:vAlign w:val="center"/>
            <w:hideMark/>
          </w:tcPr>
          <w:p w14:paraId="6AB83B2B"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25%</w:t>
            </w:r>
          </w:p>
        </w:tc>
        <w:tc>
          <w:tcPr>
            <w:tcW w:w="1502" w:type="dxa"/>
            <w:shd w:val="clear" w:color="auto" w:fill="auto"/>
            <w:vAlign w:val="center"/>
            <w:hideMark/>
          </w:tcPr>
          <w:p w14:paraId="38C2E03A"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 xml:space="preserve">10% </w:t>
            </w:r>
            <w:r w:rsidRPr="001E66D9">
              <w:rPr>
                <w:rFonts w:ascii="Arial" w:eastAsia="Times New Roman" w:hAnsi="Arial" w:cs="Arial"/>
                <w:color w:val="000000"/>
                <w:kern w:val="0"/>
                <w:sz w:val="24"/>
                <w:szCs w:val="24"/>
                <w:lang w:eastAsia="en-IN"/>
                <w14:ligatures w14:val="none"/>
              </w:rPr>
              <w:t>↓</w:t>
            </w:r>
          </w:p>
        </w:tc>
        <w:tc>
          <w:tcPr>
            <w:tcW w:w="1726" w:type="dxa"/>
            <w:shd w:val="clear" w:color="auto" w:fill="auto"/>
            <w:vAlign w:val="center"/>
            <w:hideMark/>
          </w:tcPr>
          <w:p w14:paraId="2720D15C" w14:textId="77777777" w:rsidR="00257E40" w:rsidRPr="001E66D9"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1E66D9">
              <w:rPr>
                <w:rFonts w:ascii="Verdana" w:eastAsia="Times New Roman" w:hAnsi="Verdana" w:cs="Times New Roman"/>
                <w:color w:val="000000"/>
                <w:kern w:val="0"/>
                <w:sz w:val="24"/>
                <w:szCs w:val="24"/>
                <w:lang w:eastAsia="en-IN"/>
                <w14:ligatures w14:val="none"/>
              </w:rPr>
              <w:t>Create school spotlight series and incentivize testimonials or peer referrals</w:t>
            </w:r>
          </w:p>
        </w:tc>
      </w:tr>
    </w:tbl>
    <w:p w14:paraId="4926F619" w14:textId="77777777" w:rsidR="00257E40" w:rsidRDefault="00257E40" w:rsidP="00257E40">
      <w:pPr>
        <w:pStyle w:val="NormalWeb"/>
        <w:spacing w:before="0" w:beforeAutospacing="0" w:after="120" w:afterAutospacing="0"/>
        <w:jc w:val="both"/>
        <w:rPr>
          <w:rFonts w:ascii="Verdana" w:hAnsi="Verdana"/>
        </w:rPr>
      </w:pPr>
      <w:r>
        <w:rPr>
          <w:rFonts w:ascii="Verdana" w:hAnsi="Verdana"/>
        </w:rPr>
        <w:t>Table: 23.21 Key Metrics</w:t>
      </w:r>
    </w:p>
    <w:p w14:paraId="76BC0501" w14:textId="77777777" w:rsidR="00257E40" w:rsidRDefault="00257E40" w:rsidP="00257E40">
      <w:pPr>
        <w:pStyle w:val="NormalWeb"/>
        <w:spacing w:before="0" w:beforeAutospacing="0" w:after="120" w:afterAutospacing="0"/>
        <w:jc w:val="both"/>
        <w:rPr>
          <w:rFonts w:ascii="Verdana" w:hAnsi="Verdana"/>
        </w:rPr>
      </w:pPr>
    </w:p>
    <w:p w14:paraId="2618F518" w14:textId="77777777" w:rsidR="00257E40" w:rsidRDefault="00257E40" w:rsidP="00257E40">
      <w:pPr>
        <w:pStyle w:val="NormalWeb"/>
        <w:spacing w:before="0" w:beforeAutospacing="0" w:after="120" w:afterAutospacing="0"/>
        <w:jc w:val="both"/>
        <w:rPr>
          <w:rFonts w:ascii="Verdana" w:hAnsi="Verdana"/>
          <w:b/>
          <w:bCs/>
        </w:rPr>
      </w:pPr>
      <w:r w:rsidRPr="00351A9B">
        <w:rPr>
          <w:rFonts w:ascii="Verdana" w:hAnsi="Verdana"/>
          <w:b/>
          <w:bCs/>
        </w:rPr>
        <w:t xml:space="preserve">Gross Margin, LTV, </w:t>
      </w:r>
      <w:proofErr w:type="spellStart"/>
      <w:r w:rsidRPr="00351A9B">
        <w:rPr>
          <w:rFonts w:ascii="Verdana" w:hAnsi="Verdana"/>
          <w:b/>
          <w:bCs/>
        </w:rPr>
        <w:t>CoCA</w:t>
      </w:r>
      <w:proofErr w:type="spellEnd"/>
      <w:r w:rsidRPr="00351A9B">
        <w:rPr>
          <w:rFonts w:ascii="Verdana" w:hAnsi="Verdana"/>
          <w:b/>
          <w:bCs/>
        </w:rPr>
        <w:t xml:space="preserve"> – Short-Term Focus</w:t>
      </w:r>
    </w:p>
    <w:tbl>
      <w:tblPr>
        <w:tblW w:w="8857" w:type="dxa"/>
        <w:tblLook w:val="04A0" w:firstRow="1" w:lastRow="0" w:firstColumn="1" w:lastColumn="0" w:noHBand="0" w:noVBand="1"/>
      </w:tblPr>
      <w:tblGrid>
        <w:gridCol w:w="1181"/>
        <w:gridCol w:w="2102"/>
        <w:gridCol w:w="1715"/>
        <w:gridCol w:w="3859"/>
      </w:tblGrid>
      <w:tr w:rsidR="00257E40" w:rsidRPr="0061090C" w14:paraId="45E8BC88" w14:textId="77777777" w:rsidTr="00D941AE">
        <w:trPr>
          <w:trHeight w:val="1492"/>
        </w:trPr>
        <w:tc>
          <w:tcPr>
            <w:tcW w:w="11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F6BC4" w14:textId="77777777" w:rsidR="00257E40" w:rsidRPr="0061090C" w:rsidRDefault="00257E40" w:rsidP="00D941AE">
            <w:pPr>
              <w:spacing w:after="0" w:line="240" w:lineRule="auto"/>
              <w:ind w:left="0"/>
              <w:jc w:val="both"/>
              <w:rPr>
                <w:rFonts w:ascii="Aptos" w:eastAsia="Times New Roman" w:hAnsi="Aptos" w:cs="Times New Roman"/>
                <w:color w:val="000000"/>
                <w:kern w:val="0"/>
                <w:lang w:eastAsia="en-IN"/>
                <w14:ligatures w14:val="none"/>
              </w:rPr>
            </w:pPr>
            <w:r w:rsidRPr="0061090C">
              <w:rPr>
                <w:rFonts w:ascii="Aptos" w:eastAsia="Times New Roman" w:hAnsi="Aptos" w:cs="Times New Roman"/>
                <w:color w:val="000000"/>
                <w:kern w:val="0"/>
                <w:lang w:eastAsia="en-IN"/>
                <w14:ligatures w14:val="none"/>
              </w:rPr>
              <w:t> </w:t>
            </w:r>
          </w:p>
        </w:tc>
        <w:tc>
          <w:tcPr>
            <w:tcW w:w="2102" w:type="dxa"/>
            <w:tcBorders>
              <w:top w:val="single" w:sz="4" w:space="0" w:color="auto"/>
              <w:left w:val="nil"/>
              <w:bottom w:val="single" w:sz="4" w:space="0" w:color="auto"/>
              <w:right w:val="single" w:sz="4" w:space="0" w:color="auto"/>
            </w:tcBorders>
            <w:shd w:val="clear" w:color="auto" w:fill="auto"/>
            <w:vAlign w:val="center"/>
            <w:hideMark/>
          </w:tcPr>
          <w:p w14:paraId="01561413" w14:textId="77777777" w:rsidR="00257E40" w:rsidRPr="006109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1090C">
              <w:rPr>
                <w:rFonts w:ascii="Verdana" w:eastAsia="Times New Roman" w:hAnsi="Verdana" w:cs="Times New Roman"/>
                <w:b/>
                <w:bCs/>
                <w:color w:val="000000"/>
                <w:kern w:val="0"/>
                <w:sz w:val="24"/>
                <w:szCs w:val="24"/>
                <w:lang w:eastAsia="en-IN"/>
                <w14:ligatures w14:val="none"/>
              </w:rPr>
              <w:t>Expected for short term</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14:paraId="5E4CD685" w14:textId="77777777" w:rsidR="00257E40" w:rsidRPr="006109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1090C">
              <w:rPr>
                <w:rFonts w:ascii="Verdana" w:eastAsia="Times New Roman" w:hAnsi="Verdana" w:cs="Times New Roman"/>
                <w:b/>
                <w:bCs/>
                <w:color w:val="000000"/>
                <w:kern w:val="0"/>
                <w:sz w:val="24"/>
                <w:szCs w:val="24"/>
                <w:lang w:eastAsia="en-IN"/>
                <w14:ligatures w14:val="none"/>
              </w:rPr>
              <w:t>Actual for short term</w:t>
            </w:r>
          </w:p>
        </w:tc>
        <w:tc>
          <w:tcPr>
            <w:tcW w:w="3859" w:type="dxa"/>
            <w:tcBorders>
              <w:top w:val="single" w:sz="4" w:space="0" w:color="auto"/>
              <w:left w:val="nil"/>
              <w:bottom w:val="single" w:sz="4" w:space="0" w:color="auto"/>
              <w:right w:val="single" w:sz="4" w:space="0" w:color="auto"/>
            </w:tcBorders>
            <w:shd w:val="clear" w:color="auto" w:fill="auto"/>
            <w:vAlign w:val="center"/>
            <w:hideMark/>
          </w:tcPr>
          <w:p w14:paraId="44CEA04E" w14:textId="77777777" w:rsidR="00257E40" w:rsidRPr="006109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1090C">
              <w:rPr>
                <w:rFonts w:ascii="Verdana" w:eastAsia="Times New Roman" w:hAnsi="Verdana" w:cs="Times New Roman"/>
                <w:b/>
                <w:bCs/>
                <w:color w:val="000000"/>
                <w:kern w:val="0"/>
                <w:sz w:val="24"/>
                <w:szCs w:val="24"/>
                <w:lang w:eastAsia="en-IN"/>
                <w14:ligatures w14:val="none"/>
              </w:rPr>
              <w:t>Next steps if actual is lower than expected</w:t>
            </w:r>
          </w:p>
        </w:tc>
      </w:tr>
      <w:tr w:rsidR="00257E40" w:rsidRPr="0061090C" w14:paraId="542E94BE" w14:textId="77777777" w:rsidTr="00D941AE">
        <w:trPr>
          <w:trHeight w:val="1990"/>
        </w:trPr>
        <w:tc>
          <w:tcPr>
            <w:tcW w:w="1181" w:type="dxa"/>
            <w:tcBorders>
              <w:top w:val="nil"/>
              <w:left w:val="single" w:sz="4" w:space="0" w:color="auto"/>
              <w:bottom w:val="single" w:sz="4" w:space="0" w:color="auto"/>
              <w:right w:val="single" w:sz="4" w:space="0" w:color="auto"/>
            </w:tcBorders>
            <w:shd w:val="clear" w:color="auto" w:fill="auto"/>
            <w:vAlign w:val="center"/>
            <w:hideMark/>
          </w:tcPr>
          <w:p w14:paraId="0C959257" w14:textId="77777777" w:rsidR="00257E40" w:rsidRPr="006109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1090C">
              <w:rPr>
                <w:rFonts w:ascii="Verdana" w:eastAsia="Times New Roman" w:hAnsi="Verdana" w:cs="Times New Roman"/>
                <w:b/>
                <w:bCs/>
                <w:color w:val="000000"/>
                <w:kern w:val="0"/>
                <w:sz w:val="24"/>
                <w:szCs w:val="24"/>
                <w:lang w:eastAsia="en-IN"/>
                <w14:ligatures w14:val="none"/>
              </w:rPr>
              <w:t>Gross margin</w:t>
            </w:r>
          </w:p>
        </w:tc>
        <w:tc>
          <w:tcPr>
            <w:tcW w:w="2102" w:type="dxa"/>
            <w:tcBorders>
              <w:top w:val="nil"/>
              <w:left w:val="nil"/>
              <w:bottom w:val="single" w:sz="4" w:space="0" w:color="auto"/>
              <w:right w:val="single" w:sz="4" w:space="0" w:color="auto"/>
            </w:tcBorders>
            <w:shd w:val="clear" w:color="auto" w:fill="auto"/>
            <w:vAlign w:val="center"/>
            <w:hideMark/>
          </w:tcPr>
          <w:p w14:paraId="611BBA6B"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40%</w:t>
            </w:r>
          </w:p>
        </w:tc>
        <w:tc>
          <w:tcPr>
            <w:tcW w:w="1715" w:type="dxa"/>
            <w:tcBorders>
              <w:top w:val="nil"/>
              <w:left w:val="nil"/>
              <w:bottom w:val="single" w:sz="4" w:space="0" w:color="auto"/>
              <w:right w:val="single" w:sz="4" w:space="0" w:color="auto"/>
            </w:tcBorders>
            <w:shd w:val="clear" w:color="auto" w:fill="auto"/>
            <w:vAlign w:val="center"/>
            <w:hideMark/>
          </w:tcPr>
          <w:p w14:paraId="7FCB7827"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35%</w:t>
            </w:r>
          </w:p>
        </w:tc>
        <w:tc>
          <w:tcPr>
            <w:tcW w:w="3859" w:type="dxa"/>
            <w:tcBorders>
              <w:top w:val="nil"/>
              <w:left w:val="nil"/>
              <w:bottom w:val="single" w:sz="4" w:space="0" w:color="auto"/>
              <w:right w:val="single" w:sz="4" w:space="0" w:color="auto"/>
            </w:tcBorders>
            <w:shd w:val="clear" w:color="auto" w:fill="auto"/>
            <w:vAlign w:val="center"/>
            <w:hideMark/>
          </w:tcPr>
          <w:p w14:paraId="3BCD75D7"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Revisit supplier negotiations and streamline modular kit logistics</w:t>
            </w:r>
          </w:p>
        </w:tc>
      </w:tr>
      <w:tr w:rsidR="00257E40" w:rsidRPr="0061090C" w14:paraId="1C75FCCD" w14:textId="77777777" w:rsidTr="00D941AE">
        <w:trPr>
          <w:trHeight w:val="2156"/>
        </w:trPr>
        <w:tc>
          <w:tcPr>
            <w:tcW w:w="1181" w:type="dxa"/>
            <w:tcBorders>
              <w:top w:val="nil"/>
              <w:left w:val="single" w:sz="4" w:space="0" w:color="auto"/>
              <w:bottom w:val="single" w:sz="4" w:space="0" w:color="auto"/>
              <w:right w:val="single" w:sz="4" w:space="0" w:color="auto"/>
            </w:tcBorders>
            <w:shd w:val="clear" w:color="auto" w:fill="auto"/>
            <w:vAlign w:val="center"/>
            <w:hideMark/>
          </w:tcPr>
          <w:p w14:paraId="1A0D1C7C" w14:textId="77777777" w:rsidR="00257E40" w:rsidRPr="0061090C"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61090C">
              <w:rPr>
                <w:rFonts w:ascii="Verdana" w:eastAsia="Times New Roman" w:hAnsi="Verdana" w:cs="Times New Roman"/>
                <w:b/>
                <w:bCs/>
                <w:color w:val="000000"/>
                <w:kern w:val="0"/>
                <w:sz w:val="24"/>
                <w:szCs w:val="24"/>
                <w:lang w:eastAsia="en-IN"/>
                <w14:ligatures w14:val="none"/>
              </w:rPr>
              <w:t>LTV</w:t>
            </w:r>
          </w:p>
        </w:tc>
        <w:tc>
          <w:tcPr>
            <w:tcW w:w="2102" w:type="dxa"/>
            <w:tcBorders>
              <w:top w:val="nil"/>
              <w:left w:val="nil"/>
              <w:bottom w:val="single" w:sz="4" w:space="0" w:color="auto"/>
              <w:right w:val="single" w:sz="4" w:space="0" w:color="auto"/>
            </w:tcBorders>
            <w:shd w:val="clear" w:color="auto" w:fill="auto"/>
            <w:vAlign w:val="center"/>
            <w:hideMark/>
          </w:tcPr>
          <w:p w14:paraId="040A8443"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$750</w:t>
            </w:r>
          </w:p>
        </w:tc>
        <w:tc>
          <w:tcPr>
            <w:tcW w:w="1715" w:type="dxa"/>
            <w:tcBorders>
              <w:top w:val="nil"/>
              <w:left w:val="nil"/>
              <w:bottom w:val="single" w:sz="4" w:space="0" w:color="auto"/>
              <w:right w:val="single" w:sz="4" w:space="0" w:color="auto"/>
            </w:tcBorders>
            <w:shd w:val="clear" w:color="auto" w:fill="auto"/>
            <w:vAlign w:val="center"/>
            <w:hideMark/>
          </w:tcPr>
          <w:p w14:paraId="2280AF32"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$680</w:t>
            </w:r>
          </w:p>
        </w:tc>
        <w:tc>
          <w:tcPr>
            <w:tcW w:w="3859" w:type="dxa"/>
            <w:tcBorders>
              <w:top w:val="nil"/>
              <w:left w:val="nil"/>
              <w:bottom w:val="single" w:sz="4" w:space="0" w:color="auto"/>
              <w:right w:val="single" w:sz="4" w:space="0" w:color="auto"/>
            </w:tcBorders>
            <w:shd w:val="clear" w:color="auto" w:fill="auto"/>
            <w:vAlign w:val="center"/>
            <w:hideMark/>
          </w:tcPr>
          <w:p w14:paraId="3DCDD520"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Increase upselling (curriculum add-ons, AI analytics dashboards)</w:t>
            </w:r>
          </w:p>
        </w:tc>
      </w:tr>
      <w:tr w:rsidR="00257E40" w:rsidRPr="0061090C" w14:paraId="03B99E3F" w14:textId="77777777" w:rsidTr="00D941AE">
        <w:trPr>
          <w:trHeight w:val="1990"/>
        </w:trPr>
        <w:tc>
          <w:tcPr>
            <w:tcW w:w="1181" w:type="dxa"/>
            <w:tcBorders>
              <w:top w:val="nil"/>
              <w:left w:val="single" w:sz="4" w:space="0" w:color="auto"/>
              <w:bottom w:val="single" w:sz="4" w:space="0" w:color="auto"/>
              <w:right w:val="single" w:sz="4" w:space="0" w:color="auto"/>
            </w:tcBorders>
            <w:shd w:val="clear" w:color="auto" w:fill="auto"/>
            <w:vAlign w:val="center"/>
            <w:hideMark/>
          </w:tcPr>
          <w:p w14:paraId="75700595"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proofErr w:type="spellStart"/>
            <w:r w:rsidRPr="0061090C">
              <w:rPr>
                <w:rFonts w:ascii="Verdana" w:eastAsia="Times New Roman" w:hAnsi="Verdana" w:cs="Times New Roman"/>
                <w:color w:val="000000"/>
                <w:kern w:val="0"/>
                <w:sz w:val="24"/>
                <w:szCs w:val="24"/>
                <w:lang w:eastAsia="en-IN"/>
                <w14:ligatures w14:val="none"/>
              </w:rPr>
              <w:t>CoCA</w:t>
            </w:r>
            <w:proofErr w:type="spellEnd"/>
          </w:p>
        </w:tc>
        <w:tc>
          <w:tcPr>
            <w:tcW w:w="2102" w:type="dxa"/>
            <w:tcBorders>
              <w:top w:val="nil"/>
              <w:left w:val="nil"/>
              <w:bottom w:val="single" w:sz="4" w:space="0" w:color="auto"/>
              <w:right w:val="single" w:sz="4" w:space="0" w:color="auto"/>
            </w:tcBorders>
            <w:shd w:val="clear" w:color="auto" w:fill="auto"/>
            <w:vAlign w:val="center"/>
            <w:hideMark/>
          </w:tcPr>
          <w:p w14:paraId="65931F69"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$250</w:t>
            </w:r>
          </w:p>
        </w:tc>
        <w:tc>
          <w:tcPr>
            <w:tcW w:w="1715" w:type="dxa"/>
            <w:tcBorders>
              <w:top w:val="nil"/>
              <w:left w:val="nil"/>
              <w:bottom w:val="single" w:sz="4" w:space="0" w:color="auto"/>
              <w:right w:val="single" w:sz="4" w:space="0" w:color="auto"/>
            </w:tcBorders>
            <w:shd w:val="clear" w:color="auto" w:fill="auto"/>
            <w:vAlign w:val="center"/>
            <w:hideMark/>
          </w:tcPr>
          <w:p w14:paraId="5828E9C4"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$300</w:t>
            </w:r>
          </w:p>
        </w:tc>
        <w:tc>
          <w:tcPr>
            <w:tcW w:w="3859" w:type="dxa"/>
            <w:tcBorders>
              <w:top w:val="nil"/>
              <w:left w:val="nil"/>
              <w:bottom w:val="single" w:sz="4" w:space="0" w:color="auto"/>
              <w:right w:val="single" w:sz="4" w:space="0" w:color="auto"/>
            </w:tcBorders>
            <w:shd w:val="clear" w:color="auto" w:fill="auto"/>
            <w:vAlign w:val="center"/>
            <w:hideMark/>
          </w:tcPr>
          <w:p w14:paraId="349CF040" w14:textId="77777777" w:rsidR="00257E40" w:rsidRPr="0061090C"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61090C">
              <w:rPr>
                <w:rFonts w:ascii="Verdana" w:eastAsia="Times New Roman" w:hAnsi="Verdana" w:cs="Times New Roman"/>
                <w:color w:val="000000"/>
                <w:kern w:val="0"/>
                <w:sz w:val="24"/>
                <w:szCs w:val="24"/>
                <w:lang w:eastAsia="en-IN"/>
                <w14:ligatures w14:val="none"/>
              </w:rPr>
              <w:t>Optimize lead channels, reduce channel partner commissions</w:t>
            </w:r>
          </w:p>
        </w:tc>
      </w:tr>
    </w:tbl>
    <w:p w14:paraId="02F885F2" w14:textId="77777777" w:rsidR="00257E40" w:rsidRPr="00DB5007" w:rsidRDefault="00257E40" w:rsidP="00257E40">
      <w:pPr>
        <w:pStyle w:val="NormalWeb"/>
        <w:spacing w:before="0" w:beforeAutospacing="0" w:after="120" w:afterAutospacing="0"/>
        <w:jc w:val="both"/>
        <w:rPr>
          <w:rFonts w:ascii="Verdana" w:hAnsi="Verdana"/>
        </w:rPr>
      </w:pPr>
      <w:r w:rsidRPr="00DB5007">
        <w:rPr>
          <w:rFonts w:ascii="Verdana" w:hAnsi="Verdana"/>
        </w:rPr>
        <w:t xml:space="preserve">Table: 23.22 Gross Margin, LTV, </w:t>
      </w:r>
      <w:proofErr w:type="spellStart"/>
      <w:r w:rsidRPr="00DB5007">
        <w:rPr>
          <w:rFonts w:ascii="Verdana" w:hAnsi="Verdana"/>
        </w:rPr>
        <w:t>CoCA</w:t>
      </w:r>
      <w:proofErr w:type="spellEnd"/>
      <w:r w:rsidRPr="00DB5007">
        <w:rPr>
          <w:rFonts w:ascii="Verdana" w:hAnsi="Verdana"/>
        </w:rPr>
        <w:t xml:space="preserve"> – Short-Term Focus</w:t>
      </w:r>
    </w:p>
    <w:p w14:paraId="13374B17" w14:textId="77777777" w:rsidR="00257E40" w:rsidRDefault="00257E40" w:rsidP="00257E40">
      <w:pPr>
        <w:pStyle w:val="NormalWeb"/>
        <w:spacing w:before="0" w:beforeAutospacing="0" w:after="120" w:afterAutospacing="0"/>
        <w:jc w:val="both"/>
        <w:rPr>
          <w:rFonts w:ascii="Verdana" w:hAnsi="Verdana"/>
        </w:rPr>
      </w:pPr>
    </w:p>
    <w:p w14:paraId="4B487159" w14:textId="77777777" w:rsidR="00257E40" w:rsidRDefault="00257E40" w:rsidP="00257E40">
      <w:pPr>
        <w:pStyle w:val="NormalWeb"/>
        <w:spacing w:before="0" w:beforeAutospacing="0" w:after="120" w:afterAutospacing="0"/>
        <w:jc w:val="both"/>
        <w:rPr>
          <w:rFonts w:ascii="Verdana" w:hAnsi="Verdana"/>
        </w:rPr>
      </w:pPr>
    </w:p>
    <w:p w14:paraId="35313275" w14:textId="77777777" w:rsidR="00257E40" w:rsidRDefault="00257E40" w:rsidP="00257E40">
      <w:pPr>
        <w:pStyle w:val="NormalWeb"/>
        <w:spacing w:before="0" w:beforeAutospacing="0" w:after="120" w:afterAutospacing="0"/>
        <w:jc w:val="both"/>
        <w:rPr>
          <w:rFonts w:ascii="Verdana" w:hAnsi="Verdana"/>
        </w:rPr>
      </w:pPr>
    </w:p>
    <w:p w14:paraId="3B698527" w14:textId="77777777" w:rsidR="00257E40" w:rsidRDefault="00257E40" w:rsidP="00257E40">
      <w:pPr>
        <w:pStyle w:val="NormalWeb"/>
        <w:spacing w:before="0" w:beforeAutospacing="0" w:after="120" w:afterAutospacing="0"/>
        <w:jc w:val="both"/>
        <w:rPr>
          <w:rFonts w:ascii="Verdana" w:hAnsi="Verdana"/>
        </w:rPr>
      </w:pPr>
    </w:p>
    <w:p w14:paraId="5A25EA0E" w14:textId="77777777" w:rsidR="00257E40" w:rsidRDefault="00257E40" w:rsidP="00257E40">
      <w:pPr>
        <w:pStyle w:val="NormalWeb"/>
        <w:spacing w:before="0" w:beforeAutospacing="0" w:after="120" w:afterAutospacing="0"/>
        <w:jc w:val="both"/>
        <w:rPr>
          <w:rFonts w:ascii="Verdana" w:hAnsi="Verdana"/>
        </w:rPr>
      </w:pPr>
    </w:p>
    <w:p w14:paraId="7B910076" w14:textId="77777777" w:rsidR="00257E40" w:rsidRDefault="00257E40" w:rsidP="00257E40">
      <w:pPr>
        <w:pStyle w:val="NormalWeb"/>
        <w:spacing w:before="0" w:beforeAutospacing="0" w:after="120" w:afterAutospacing="0"/>
        <w:jc w:val="both"/>
        <w:rPr>
          <w:rFonts w:ascii="Verdana" w:hAnsi="Verdana"/>
        </w:rPr>
      </w:pPr>
    </w:p>
    <w:p w14:paraId="04CBA5DB" w14:textId="77777777" w:rsidR="00257E40" w:rsidRDefault="00257E40" w:rsidP="00257E40">
      <w:pPr>
        <w:pStyle w:val="NormalWeb"/>
        <w:spacing w:before="0" w:beforeAutospacing="0" w:after="120" w:afterAutospacing="0"/>
        <w:jc w:val="both"/>
        <w:rPr>
          <w:rFonts w:ascii="Verdana" w:hAnsi="Verdana"/>
          <w:b/>
          <w:bCs/>
        </w:rPr>
      </w:pPr>
      <w:r w:rsidRPr="00DB5007">
        <w:rPr>
          <w:rFonts w:ascii="Verdana" w:hAnsi="Verdana"/>
          <w:b/>
          <w:bCs/>
        </w:rPr>
        <w:lastRenderedPageBreak/>
        <w:t>Define and Test Other Metrics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1629"/>
        <w:gridCol w:w="1201"/>
        <w:gridCol w:w="3908"/>
      </w:tblGrid>
      <w:tr w:rsidR="00257E40" w:rsidRPr="00F7719B" w14:paraId="299AFB0D" w14:textId="77777777" w:rsidTr="00D941AE">
        <w:trPr>
          <w:trHeight w:val="9"/>
        </w:trPr>
        <w:tc>
          <w:tcPr>
            <w:tcW w:w="2188" w:type="dxa"/>
            <w:shd w:val="clear" w:color="auto" w:fill="auto"/>
            <w:vAlign w:val="center"/>
            <w:hideMark/>
          </w:tcPr>
          <w:p w14:paraId="13A6871F"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Custom Metric</w:t>
            </w:r>
          </w:p>
        </w:tc>
        <w:tc>
          <w:tcPr>
            <w:tcW w:w="1629" w:type="dxa"/>
            <w:shd w:val="clear" w:color="auto" w:fill="auto"/>
            <w:vAlign w:val="center"/>
            <w:hideMark/>
          </w:tcPr>
          <w:p w14:paraId="769A6B74"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Expected (short term)</w:t>
            </w:r>
          </w:p>
        </w:tc>
        <w:tc>
          <w:tcPr>
            <w:tcW w:w="1201" w:type="dxa"/>
            <w:shd w:val="clear" w:color="auto" w:fill="auto"/>
            <w:vAlign w:val="center"/>
            <w:hideMark/>
          </w:tcPr>
          <w:p w14:paraId="1D192E04"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Actual (short term)</w:t>
            </w:r>
          </w:p>
        </w:tc>
        <w:tc>
          <w:tcPr>
            <w:tcW w:w="3908" w:type="dxa"/>
            <w:shd w:val="clear" w:color="auto" w:fill="auto"/>
            <w:vAlign w:val="center"/>
            <w:hideMark/>
          </w:tcPr>
          <w:p w14:paraId="6A070014"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Next Steps</w:t>
            </w:r>
          </w:p>
        </w:tc>
      </w:tr>
      <w:tr w:rsidR="00257E40" w:rsidRPr="00F7719B" w14:paraId="21780B7E" w14:textId="77777777" w:rsidTr="00D941AE">
        <w:trPr>
          <w:trHeight w:val="9"/>
        </w:trPr>
        <w:tc>
          <w:tcPr>
            <w:tcW w:w="2188" w:type="dxa"/>
            <w:shd w:val="clear" w:color="auto" w:fill="auto"/>
            <w:vAlign w:val="center"/>
            <w:hideMark/>
          </w:tcPr>
          <w:p w14:paraId="399DD7E6"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Net Promoter Score (NPS)</w:t>
            </w:r>
          </w:p>
        </w:tc>
        <w:tc>
          <w:tcPr>
            <w:tcW w:w="1629" w:type="dxa"/>
            <w:shd w:val="clear" w:color="auto" w:fill="auto"/>
            <w:vAlign w:val="center"/>
            <w:hideMark/>
          </w:tcPr>
          <w:p w14:paraId="7770528A"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65</w:t>
            </w:r>
          </w:p>
        </w:tc>
        <w:tc>
          <w:tcPr>
            <w:tcW w:w="1201" w:type="dxa"/>
            <w:shd w:val="clear" w:color="auto" w:fill="auto"/>
            <w:vAlign w:val="center"/>
            <w:hideMark/>
          </w:tcPr>
          <w:p w14:paraId="2B1B7CFB"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50</w:t>
            </w:r>
          </w:p>
        </w:tc>
        <w:tc>
          <w:tcPr>
            <w:tcW w:w="3908" w:type="dxa"/>
            <w:shd w:val="clear" w:color="auto" w:fill="auto"/>
            <w:vAlign w:val="center"/>
            <w:hideMark/>
          </w:tcPr>
          <w:p w14:paraId="589684F8"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Improve post-install experience with training and digital support</w:t>
            </w:r>
          </w:p>
        </w:tc>
      </w:tr>
      <w:tr w:rsidR="00257E40" w:rsidRPr="00F7719B" w14:paraId="773437D8" w14:textId="77777777" w:rsidTr="00D941AE">
        <w:trPr>
          <w:trHeight w:val="9"/>
        </w:trPr>
        <w:tc>
          <w:tcPr>
            <w:tcW w:w="2188" w:type="dxa"/>
            <w:shd w:val="clear" w:color="auto" w:fill="auto"/>
            <w:vAlign w:val="center"/>
            <w:hideMark/>
          </w:tcPr>
          <w:p w14:paraId="155D9BBF"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School Participation Rate (%)</w:t>
            </w:r>
          </w:p>
        </w:tc>
        <w:tc>
          <w:tcPr>
            <w:tcW w:w="1629" w:type="dxa"/>
            <w:shd w:val="clear" w:color="auto" w:fill="auto"/>
            <w:vAlign w:val="center"/>
            <w:hideMark/>
          </w:tcPr>
          <w:p w14:paraId="432C9FFD"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10% of outreach pool</w:t>
            </w:r>
          </w:p>
        </w:tc>
        <w:tc>
          <w:tcPr>
            <w:tcW w:w="1201" w:type="dxa"/>
            <w:shd w:val="clear" w:color="auto" w:fill="auto"/>
            <w:vAlign w:val="center"/>
            <w:hideMark/>
          </w:tcPr>
          <w:p w14:paraId="22029031"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7%</w:t>
            </w:r>
          </w:p>
        </w:tc>
        <w:tc>
          <w:tcPr>
            <w:tcW w:w="3908" w:type="dxa"/>
            <w:shd w:val="clear" w:color="auto" w:fill="auto"/>
            <w:vAlign w:val="center"/>
            <w:hideMark/>
          </w:tcPr>
          <w:p w14:paraId="57627520"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Host regional workshops in collaboration with state boards</w:t>
            </w:r>
          </w:p>
        </w:tc>
      </w:tr>
      <w:tr w:rsidR="00257E40" w:rsidRPr="00F7719B" w14:paraId="040A37E0" w14:textId="77777777" w:rsidTr="00D941AE">
        <w:trPr>
          <w:trHeight w:val="9"/>
        </w:trPr>
        <w:tc>
          <w:tcPr>
            <w:tcW w:w="2188" w:type="dxa"/>
            <w:shd w:val="clear" w:color="auto" w:fill="auto"/>
            <w:vAlign w:val="center"/>
            <w:hideMark/>
          </w:tcPr>
          <w:p w14:paraId="294F56E7" w14:textId="77777777" w:rsidR="00257E40" w:rsidRPr="00F7719B"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F7719B">
              <w:rPr>
                <w:rFonts w:ascii="Verdana" w:eastAsia="Times New Roman" w:hAnsi="Verdana" w:cs="Times New Roman"/>
                <w:b/>
                <w:bCs/>
                <w:color w:val="000000"/>
                <w:kern w:val="0"/>
                <w:sz w:val="24"/>
                <w:szCs w:val="24"/>
                <w:lang w:eastAsia="en-IN"/>
                <w14:ligatures w14:val="none"/>
              </w:rPr>
              <w:t>Teacher Satisfaction (%)</w:t>
            </w:r>
          </w:p>
        </w:tc>
        <w:tc>
          <w:tcPr>
            <w:tcW w:w="1629" w:type="dxa"/>
            <w:shd w:val="clear" w:color="auto" w:fill="auto"/>
            <w:vAlign w:val="center"/>
            <w:hideMark/>
          </w:tcPr>
          <w:p w14:paraId="63C59217"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80%</w:t>
            </w:r>
          </w:p>
        </w:tc>
        <w:tc>
          <w:tcPr>
            <w:tcW w:w="1201" w:type="dxa"/>
            <w:shd w:val="clear" w:color="auto" w:fill="auto"/>
            <w:vAlign w:val="center"/>
            <w:hideMark/>
          </w:tcPr>
          <w:p w14:paraId="2D8262B5"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68%</w:t>
            </w:r>
          </w:p>
        </w:tc>
        <w:tc>
          <w:tcPr>
            <w:tcW w:w="3908" w:type="dxa"/>
            <w:shd w:val="clear" w:color="auto" w:fill="auto"/>
            <w:vAlign w:val="center"/>
            <w:hideMark/>
          </w:tcPr>
          <w:p w14:paraId="7E11983C" w14:textId="77777777" w:rsidR="00257E40" w:rsidRPr="00F7719B"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F7719B">
              <w:rPr>
                <w:rFonts w:ascii="Verdana" w:eastAsia="Times New Roman" w:hAnsi="Verdana" w:cs="Times New Roman"/>
                <w:color w:val="000000"/>
                <w:kern w:val="0"/>
                <w:sz w:val="24"/>
                <w:szCs w:val="24"/>
                <w:lang w:eastAsia="en-IN"/>
                <w14:ligatures w14:val="none"/>
              </w:rPr>
              <w:t>Add classroom guides co-developed with teachers and nutritionists</w:t>
            </w:r>
          </w:p>
        </w:tc>
      </w:tr>
    </w:tbl>
    <w:p w14:paraId="170E4C71" w14:textId="77777777" w:rsidR="00257E40" w:rsidRPr="00F7719B" w:rsidRDefault="00257E40" w:rsidP="00257E40">
      <w:pPr>
        <w:pStyle w:val="NormalWeb"/>
        <w:spacing w:before="0" w:beforeAutospacing="0" w:after="120" w:afterAutospacing="0"/>
        <w:jc w:val="both"/>
        <w:rPr>
          <w:rFonts w:ascii="Verdana" w:hAnsi="Verdana"/>
        </w:rPr>
      </w:pPr>
      <w:r w:rsidRPr="00F7719B">
        <w:rPr>
          <w:rFonts w:ascii="Verdana" w:hAnsi="Verdana"/>
        </w:rPr>
        <w:t>Table: 23.23 Define and Test Other Metrics</w:t>
      </w:r>
    </w:p>
    <w:p w14:paraId="1A974A25" w14:textId="77777777" w:rsidR="00257E40" w:rsidRDefault="00257E40" w:rsidP="00257E40">
      <w:pPr>
        <w:pStyle w:val="NormalWeb"/>
        <w:spacing w:before="0" w:beforeAutospacing="0" w:after="120" w:afterAutospacing="0"/>
        <w:jc w:val="both"/>
        <w:rPr>
          <w:rFonts w:ascii="Verdana" w:hAnsi="Verdana"/>
          <w:b/>
          <w:bCs/>
        </w:rPr>
      </w:pPr>
    </w:p>
    <w:p w14:paraId="39041EAC" w14:textId="77777777" w:rsidR="00257E40" w:rsidRPr="004F5BEB" w:rsidRDefault="00257E40" w:rsidP="00257E40">
      <w:pPr>
        <w:pStyle w:val="NormalWeb"/>
        <w:spacing w:before="0" w:beforeAutospacing="0" w:after="120" w:afterAutospacing="0"/>
        <w:jc w:val="both"/>
        <w:rPr>
          <w:rFonts w:ascii="Verdana" w:hAnsi="Verdana"/>
          <w:b/>
          <w:bCs/>
          <w:sz w:val="28"/>
          <w:szCs w:val="28"/>
        </w:rPr>
      </w:pPr>
      <w:r w:rsidRPr="004F5BEB">
        <w:rPr>
          <w:rFonts w:ascii="Verdana" w:hAnsi="Verdana"/>
          <w:b/>
          <w:bCs/>
          <w:sz w:val="28"/>
          <w:szCs w:val="28"/>
        </w:rPr>
        <w:t xml:space="preserve">Worksheet 23.3 Interpreting the Results and </w:t>
      </w:r>
      <w:proofErr w:type="gramStart"/>
      <w:r w:rsidRPr="004F5BEB">
        <w:rPr>
          <w:rFonts w:ascii="Verdana" w:hAnsi="Verdana"/>
          <w:b/>
          <w:bCs/>
          <w:sz w:val="28"/>
          <w:szCs w:val="28"/>
        </w:rPr>
        <w:t>Taking Action</w:t>
      </w:r>
      <w:proofErr w:type="gramEnd"/>
      <w:r w:rsidRPr="004F5BEB">
        <w:rPr>
          <w:rFonts w:ascii="Verdana" w:hAnsi="Verdana"/>
          <w:b/>
          <w:bCs/>
          <w:sz w:val="28"/>
          <w:szCs w:val="28"/>
        </w:rPr>
        <w:t xml:space="preserve"> on Customer Adoption Metrics</w:t>
      </w:r>
    </w:p>
    <w:p w14:paraId="6E196CEC" w14:textId="77777777" w:rsidR="00257E40" w:rsidRPr="00282844" w:rsidRDefault="00257E40" w:rsidP="00257E40">
      <w:pPr>
        <w:pStyle w:val="NormalWeb"/>
        <w:spacing w:before="0" w:beforeAutospacing="0" w:after="120" w:afterAutospacing="0"/>
        <w:jc w:val="both"/>
        <w:rPr>
          <w:rFonts w:ascii="Verdana" w:hAnsi="Verdana"/>
        </w:rPr>
      </w:pPr>
      <w:r w:rsidRPr="00282844">
        <w:rPr>
          <w:rFonts w:ascii="Verdana" w:hAnsi="Verdana"/>
        </w:rPr>
        <w:t>What surprised you about what customers did versus what you expected them to do?</w:t>
      </w:r>
    </w:p>
    <w:p w14:paraId="60747BAA" w14:textId="77777777" w:rsidR="00257E40" w:rsidRPr="00282844" w:rsidRDefault="00257E40" w:rsidP="00257E40">
      <w:pPr>
        <w:pStyle w:val="NormalWeb"/>
        <w:numPr>
          <w:ilvl w:val="0"/>
          <w:numId w:val="91"/>
        </w:numPr>
        <w:spacing w:before="0" w:beforeAutospacing="0" w:after="120" w:afterAutospacing="0"/>
        <w:jc w:val="both"/>
        <w:rPr>
          <w:rFonts w:ascii="Verdana" w:hAnsi="Verdana"/>
        </w:rPr>
      </w:pPr>
      <w:r w:rsidRPr="00282844">
        <w:rPr>
          <w:rFonts w:ascii="Verdana" w:hAnsi="Verdana"/>
        </w:rPr>
        <w:t>Many school administrators showed more enthusiasm than expected during early outreach.</w:t>
      </w:r>
    </w:p>
    <w:p w14:paraId="6FB9122E" w14:textId="77777777" w:rsidR="00257E40" w:rsidRPr="00282844" w:rsidRDefault="00257E40" w:rsidP="00257E40">
      <w:pPr>
        <w:pStyle w:val="NormalWeb"/>
        <w:numPr>
          <w:ilvl w:val="0"/>
          <w:numId w:val="91"/>
        </w:numPr>
        <w:spacing w:before="0" w:beforeAutospacing="0" w:after="120" w:afterAutospacing="0"/>
        <w:jc w:val="both"/>
        <w:rPr>
          <w:rFonts w:ascii="Verdana" w:hAnsi="Verdana"/>
        </w:rPr>
      </w:pPr>
      <w:r w:rsidRPr="00282844">
        <w:rPr>
          <w:rFonts w:ascii="Verdana" w:hAnsi="Verdana"/>
        </w:rPr>
        <w:t>Some schools committed after just one demo, without demanding full cost–benefit documentation.</w:t>
      </w:r>
    </w:p>
    <w:p w14:paraId="29FB5E5B" w14:textId="77777777" w:rsidR="00257E40" w:rsidRPr="00282844" w:rsidRDefault="00257E40" w:rsidP="00257E40">
      <w:pPr>
        <w:pStyle w:val="NormalWeb"/>
        <w:numPr>
          <w:ilvl w:val="0"/>
          <w:numId w:val="91"/>
        </w:numPr>
        <w:spacing w:before="0" w:beforeAutospacing="0" w:after="120" w:afterAutospacing="0"/>
        <w:jc w:val="both"/>
        <w:rPr>
          <w:rFonts w:ascii="Verdana" w:hAnsi="Verdana"/>
        </w:rPr>
      </w:pPr>
      <w:r w:rsidRPr="00282844">
        <w:rPr>
          <w:rFonts w:ascii="Verdana" w:hAnsi="Verdana"/>
        </w:rPr>
        <w:t>Teachers valued the product more for sustainability awareness than for nutritional education.</w:t>
      </w:r>
    </w:p>
    <w:p w14:paraId="2B5F956A" w14:textId="77777777" w:rsidR="00257E40" w:rsidRPr="00282844" w:rsidRDefault="00257E40" w:rsidP="00257E40">
      <w:pPr>
        <w:pStyle w:val="NormalWeb"/>
        <w:numPr>
          <w:ilvl w:val="0"/>
          <w:numId w:val="91"/>
        </w:numPr>
        <w:spacing w:before="0" w:beforeAutospacing="0" w:after="120" w:afterAutospacing="0"/>
        <w:jc w:val="both"/>
        <w:rPr>
          <w:rFonts w:ascii="Verdana" w:hAnsi="Verdana"/>
        </w:rPr>
      </w:pPr>
      <w:r w:rsidRPr="00282844">
        <w:rPr>
          <w:rFonts w:ascii="Verdana" w:hAnsi="Verdana"/>
        </w:rPr>
        <w:t>Parents unexpectedly played a role in pushing schools to adopt the program.</w:t>
      </w:r>
    </w:p>
    <w:p w14:paraId="0CF3BA82" w14:textId="77777777" w:rsidR="00257E40" w:rsidRPr="00282844" w:rsidRDefault="00257E40" w:rsidP="00257E40">
      <w:pPr>
        <w:pStyle w:val="NormalWeb"/>
        <w:spacing w:before="0" w:beforeAutospacing="0" w:after="120" w:afterAutospacing="0"/>
        <w:jc w:val="both"/>
        <w:rPr>
          <w:rFonts w:ascii="Verdana" w:hAnsi="Verdana"/>
        </w:rPr>
      </w:pPr>
      <w:r w:rsidRPr="00282844">
        <w:rPr>
          <w:rFonts w:ascii="Verdana" w:hAnsi="Verdana"/>
        </w:rPr>
        <w:t>What didn’t surprise you?</w:t>
      </w:r>
    </w:p>
    <w:p w14:paraId="7D46CD23" w14:textId="77777777" w:rsidR="00257E40" w:rsidRPr="00282844" w:rsidRDefault="00257E40" w:rsidP="00257E40">
      <w:pPr>
        <w:pStyle w:val="NormalWeb"/>
        <w:numPr>
          <w:ilvl w:val="0"/>
          <w:numId w:val="92"/>
        </w:numPr>
        <w:spacing w:before="0" w:beforeAutospacing="0" w:after="120" w:afterAutospacing="0"/>
        <w:jc w:val="both"/>
        <w:rPr>
          <w:rFonts w:ascii="Verdana" w:hAnsi="Verdana"/>
        </w:rPr>
      </w:pPr>
      <w:r w:rsidRPr="00282844">
        <w:rPr>
          <w:rFonts w:ascii="Verdana" w:hAnsi="Verdana"/>
        </w:rPr>
        <w:t>Budget constraints remained a common blocker in public schools.</w:t>
      </w:r>
    </w:p>
    <w:p w14:paraId="2038B599" w14:textId="77777777" w:rsidR="00257E40" w:rsidRPr="00282844" w:rsidRDefault="00257E40" w:rsidP="00257E40">
      <w:pPr>
        <w:pStyle w:val="NormalWeb"/>
        <w:numPr>
          <w:ilvl w:val="0"/>
          <w:numId w:val="92"/>
        </w:numPr>
        <w:spacing w:before="0" w:beforeAutospacing="0" w:after="120" w:afterAutospacing="0"/>
        <w:jc w:val="both"/>
        <w:rPr>
          <w:rFonts w:ascii="Verdana" w:hAnsi="Verdana"/>
        </w:rPr>
      </w:pPr>
      <w:r w:rsidRPr="00282844">
        <w:rPr>
          <w:rFonts w:ascii="Verdana" w:hAnsi="Verdana"/>
        </w:rPr>
        <w:t>Schools with existing STEM or eco-club programs showed highest conversion.</w:t>
      </w:r>
    </w:p>
    <w:p w14:paraId="3A9B680D" w14:textId="77777777" w:rsidR="00257E40" w:rsidRPr="00282844" w:rsidRDefault="00257E40" w:rsidP="00257E40">
      <w:pPr>
        <w:pStyle w:val="NormalWeb"/>
        <w:numPr>
          <w:ilvl w:val="0"/>
          <w:numId w:val="92"/>
        </w:numPr>
        <w:spacing w:before="0" w:beforeAutospacing="0" w:after="120" w:afterAutospacing="0"/>
        <w:jc w:val="both"/>
        <w:rPr>
          <w:rFonts w:ascii="Verdana" w:hAnsi="Verdana"/>
        </w:rPr>
      </w:pPr>
      <w:r w:rsidRPr="00282844">
        <w:rPr>
          <w:rFonts w:ascii="Verdana" w:hAnsi="Verdana"/>
        </w:rPr>
        <w:t>Private schools responded faster than public schools due to leaner decision processes.</w:t>
      </w:r>
    </w:p>
    <w:p w14:paraId="76F3A0C6" w14:textId="77777777" w:rsidR="00257E40" w:rsidRPr="00282844" w:rsidRDefault="00257E40" w:rsidP="00257E40">
      <w:pPr>
        <w:pStyle w:val="NormalWeb"/>
        <w:numPr>
          <w:ilvl w:val="0"/>
          <w:numId w:val="92"/>
        </w:numPr>
        <w:spacing w:before="0" w:beforeAutospacing="0" w:after="120" w:afterAutospacing="0"/>
        <w:jc w:val="both"/>
        <w:rPr>
          <w:rFonts w:ascii="Verdana" w:hAnsi="Verdana"/>
        </w:rPr>
      </w:pPr>
      <w:r w:rsidRPr="00282844">
        <w:rPr>
          <w:rFonts w:ascii="Verdana" w:hAnsi="Verdana"/>
        </w:rPr>
        <w:t>The pilot kit’s physical presence increased trust and reduced friction in purchase intent.</w:t>
      </w:r>
    </w:p>
    <w:p w14:paraId="7B6BB4E7" w14:textId="77777777" w:rsidR="00257E40" w:rsidRPr="00282844" w:rsidRDefault="00257E40" w:rsidP="00257E40">
      <w:pPr>
        <w:pStyle w:val="NormalWeb"/>
        <w:spacing w:before="0" w:beforeAutospacing="0" w:after="120" w:afterAutospacing="0"/>
        <w:jc w:val="both"/>
        <w:rPr>
          <w:rFonts w:ascii="Verdana" w:hAnsi="Verdana"/>
        </w:rPr>
      </w:pPr>
      <w:r w:rsidRPr="00282844">
        <w:rPr>
          <w:rFonts w:ascii="Verdana" w:hAnsi="Verdana"/>
        </w:rPr>
        <w:t>Summarize your action plan now that you have tested the adoption of your MVBP. Do you need to revise your work from previous steps?</w:t>
      </w:r>
    </w:p>
    <w:p w14:paraId="6E07EE30" w14:textId="77777777" w:rsidR="00257E40" w:rsidRPr="00282844" w:rsidRDefault="00257E40" w:rsidP="00257E40">
      <w:pPr>
        <w:pStyle w:val="NormalWeb"/>
        <w:numPr>
          <w:ilvl w:val="0"/>
          <w:numId w:val="93"/>
        </w:numPr>
        <w:spacing w:before="0" w:beforeAutospacing="0" w:after="120" w:afterAutospacing="0"/>
        <w:jc w:val="both"/>
        <w:rPr>
          <w:rFonts w:ascii="Verdana" w:hAnsi="Verdana"/>
        </w:rPr>
      </w:pPr>
      <w:r w:rsidRPr="00282844">
        <w:rPr>
          <w:rFonts w:ascii="Verdana" w:hAnsi="Verdana"/>
        </w:rPr>
        <w:t>Expand emphasis on sustainability and environmental awareness in marketing materials.</w:t>
      </w:r>
    </w:p>
    <w:p w14:paraId="41499369" w14:textId="77777777" w:rsidR="00257E40" w:rsidRPr="00282844" w:rsidRDefault="00257E40" w:rsidP="00257E40">
      <w:pPr>
        <w:pStyle w:val="NormalWeb"/>
        <w:numPr>
          <w:ilvl w:val="0"/>
          <w:numId w:val="93"/>
        </w:numPr>
        <w:spacing w:before="0" w:beforeAutospacing="0" w:after="120" w:afterAutospacing="0"/>
        <w:jc w:val="both"/>
        <w:rPr>
          <w:rFonts w:ascii="Verdana" w:hAnsi="Verdana"/>
        </w:rPr>
      </w:pPr>
      <w:r w:rsidRPr="00282844">
        <w:rPr>
          <w:rFonts w:ascii="Verdana" w:hAnsi="Verdana"/>
        </w:rPr>
        <w:lastRenderedPageBreak/>
        <w:t>Develop a parent-facing info sheet to leverage advocacy at the community level.</w:t>
      </w:r>
    </w:p>
    <w:p w14:paraId="3EA8F33E" w14:textId="77777777" w:rsidR="00257E40" w:rsidRPr="00282844" w:rsidRDefault="00257E40" w:rsidP="00257E40">
      <w:pPr>
        <w:pStyle w:val="NormalWeb"/>
        <w:numPr>
          <w:ilvl w:val="0"/>
          <w:numId w:val="93"/>
        </w:numPr>
        <w:spacing w:before="0" w:beforeAutospacing="0" w:after="120" w:afterAutospacing="0"/>
        <w:jc w:val="both"/>
        <w:rPr>
          <w:rFonts w:ascii="Verdana" w:hAnsi="Verdana"/>
        </w:rPr>
      </w:pPr>
      <w:r w:rsidRPr="00282844">
        <w:rPr>
          <w:rFonts w:ascii="Verdana" w:hAnsi="Verdana"/>
        </w:rPr>
        <w:t>Re-prioritize messaging to showcase alignment with NEP and local curriculum goals.</w:t>
      </w:r>
    </w:p>
    <w:p w14:paraId="72887207" w14:textId="77777777" w:rsidR="00257E40" w:rsidRDefault="00257E40" w:rsidP="00257E40">
      <w:pPr>
        <w:pStyle w:val="NormalWeb"/>
        <w:numPr>
          <w:ilvl w:val="0"/>
          <w:numId w:val="93"/>
        </w:numPr>
        <w:spacing w:before="0" w:beforeAutospacing="0" w:after="120" w:afterAutospacing="0"/>
        <w:jc w:val="both"/>
        <w:rPr>
          <w:rFonts w:ascii="Verdana" w:hAnsi="Verdana"/>
        </w:rPr>
      </w:pPr>
      <w:r w:rsidRPr="00282844">
        <w:rPr>
          <w:rFonts w:ascii="Verdana" w:hAnsi="Verdana"/>
        </w:rPr>
        <w:t xml:space="preserve">Iterate Steps 8, 11, and 18 to improve value messaging, define better sales channels, and optimise </w:t>
      </w:r>
      <w:proofErr w:type="spellStart"/>
      <w:r w:rsidRPr="00282844">
        <w:rPr>
          <w:rFonts w:ascii="Verdana" w:hAnsi="Verdana"/>
        </w:rPr>
        <w:t>CoCA</w:t>
      </w:r>
      <w:proofErr w:type="spellEnd"/>
      <w:r w:rsidRPr="00282844">
        <w:rPr>
          <w:rFonts w:ascii="Verdana" w:hAnsi="Verdana"/>
        </w:rPr>
        <w:t xml:space="preserve"> calculations for early adopters.</w:t>
      </w:r>
    </w:p>
    <w:p w14:paraId="778B74F2" w14:textId="77777777" w:rsidR="00257E40" w:rsidRPr="00282844" w:rsidRDefault="00257E40" w:rsidP="00257E40">
      <w:pPr>
        <w:pStyle w:val="NormalWeb"/>
        <w:spacing w:before="0" w:beforeAutospacing="0" w:after="120" w:afterAutospacing="0"/>
        <w:ind w:left="720"/>
        <w:jc w:val="both"/>
        <w:rPr>
          <w:rFonts w:ascii="Verdana" w:hAnsi="Verdana"/>
          <w:b/>
          <w:bCs/>
          <w:sz w:val="28"/>
          <w:szCs w:val="28"/>
        </w:rPr>
      </w:pPr>
    </w:p>
    <w:p w14:paraId="3C12523D" w14:textId="77777777" w:rsidR="00257E40" w:rsidRDefault="00257E40" w:rsidP="00257E40">
      <w:pPr>
        <w:pStyle w:val="NormalWeb"/>
        <w:spacing w:before="0" w:beforeAutospacing="0" w:after="120" w:afterAutospacing="0"/>
        <w:jc w:val="both"/>
        <w:rPr>
          <w:rFonts w:ascii="Verdana" w:hAnsi="Verdana"/>
          <w:b/>
          <w:bCs/>
          <w:sz w:val="28"/>
          <w:szCs w:val="28"/>
        </w:rPr>
      </w:pPr>
      <w:r w:rsidRPr="005A7C25">
        <w:rPr>
          <w:rFonts w:ascii="Verdana" w:hAnsi="Verdana"/>
          <w:b/>
          <w:bCs/>
          <w:sz w:val="28"/>
          <w:szCs w:val="28"/>
        </w:rPr>
        <w:t>Worksheet 24.1 First draft Product Plan for Version 2</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
        <w:gridCol w:w="2277"/>
        <w:gridCol w:w="2109"/>
        <w:gridCol w:w="1633"/>
        <w:gridCol w:w="1095"/>
        <w:gridCol w:w="1504"/>
      </w:tblGrid>
      <w:tr w:rsidR="00257E40" w:rsidRPr="00A85F42" w14:paraId="2FC77C7A" w14:textId="77777777" w:rsidTr="00D941AE">
        <w:trPr>
          <w:trHeight w:val="1063"/>
        </w:trPr>
        <w:tc>
          <w:tcPr>
            <w:tcW w:w="398" w:type="dxa"/>
            <w:shd w:val="clear" w:color="auto" w:fill="auto"/>
            <w:vAlign w:val="center"/>
            <w:hideMark/>
          </w:tcPr>
          <w:p w14:paraId="25E9BE69" w14:textId="77777777" w:rsidR="00257E40" w:rsidRPr="00A85F42"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85F42">
              <w:rPr>
                <w:rFonts w:ascii="Verdana" w:eastAsia="Times New Roman" w:hAnsi="Verdana" w:cs="Times New Roman"/>
                <w:b/>
                <w:bCs/>
                <w:color w:val="000000"/>
                <w:kern w:val="0"/>
                <w:sz w:val="24"/>
                <w:szCs w:val="24"/>
                <w:lang w:eastAsia="en-IN"/>
                <w14:ligatures w14:val="none"/>
              </w:rPr>
              <w:t>#</w:t>
            </w:r>
          </w:p>
        </w:tc>
        <w:tc>
          <w:tcPr>
            <w:tcW w:w="2277" w:type="dxa"/>
            <w:shd w:val="clear" w:color="auto" w:fill="auto"/>
            <w:vAlign w:val="center"/>
            <w:hideMark/>
          </w:tcPr>
          <w:p w14:paraId="133A8A3B" w14:textId="77777777" w:rsidR="00257E40" w:rsidRPr="00A85F42"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85F42">
              <w:rPr>
                <w:rFonts w:ascii="Verdana" w:eastAsia="Times New Roman" w:hAnsi="Verdana" w:cs="Times New Roman"/>
                <w:b/>
                <w:bCs/>
                <w:color w:val="000000"/>
                <w:kern w:val="0"/>
                <w:sz w:val="24"/>
                <w:szCs w:val="24"/>
                <w:lang w:eastAsia="en-IN"/>
                <w14:ligatures w14:val="none"/>
              </w:rPr>
              <w:t>Feature/Function</w:t>
            </w:r>
          </w:p>
        </w:tc>
        <w:tc>
          <w:tcPr>
            <w:tcW w:w="2109" w:type="dxa"/>
            <w:shd w:val="clear" w:color="auto" w:fill="auto"/>
            <w:vAlign w:val="center"/>
            <w:hideMark/>
          </w:tcPr>
          <w:p w14:paraId="47D5A2DE" w14:textId="77777777" w:rsidR="00257E40" w:rsidRPr="00A85F42"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85F42">
              <w:rPr>
                <w:rFonts w:ascii="Verdana" w:eastAsia="Times New Roman" w:hAnsi="Verdana" w:cs="Times New Roman"/>
                <w:b/>
                <w:bCs/>
                <w:color w:val="000000"/>
                <w:kern w:val="0"/>
                <w:sz w:val="24"/>
                <w:szCs w:val="24"/>
                <w:lang w:eastAsia="en-IN"/>
                <w14:ligatures w14:val="none"/>
              </w:rPr>
              <w:t>Benefit</w:t>
            </w:r>
          </w:p>
        </w:tc>
        <w:tc>
          <w:tcPr>
            <w:tcW w:w="1633" w:type="dxa"/>
            <w:shd w:val="clear" w:color="auto" w:fill="auto"/>
            <w:vAlign w:val="center"/>
            <w:hideMark/>
          </w:tcPr>
          <w:p w14:paraId="69D609A5" w14:textId="77777777" w:rsidR="00257E40" w:rsidRPr="00A85F42"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85F42">
              <w:rPr>
                <w:rFonts w:ascii="Verdana" w:eastAsia="Times New Roman" w:hAnsi="Verdana" w:cs="Times New Roman"/>
                <w:b/>
                <w:bCs/>
                <w:color w:val="000000"/>
                <w:kern w:val="0"/>
                <w:sz w:val="24"/>
                <w:szCs w:val="24"/>
                <w:lang w:eastAsia="en-IN"/>
                <w14:ligatures w14:val="none"/>
              </w:rPr>
              <w:t>How does it leverage your Core?</w:t>
            </w:r>
          </w:p>
        </w:tc>
        <w:tc>
          <w:tcPr>
            <w:tcW w:w="1095" w:type="dxa"/>
            <w:shd w:val="clear" w:color="auto" w:fill="auto"/>
            <w:vAlign w:val="center"/>
            <w:hideMark/>
          </w:tcPr>
          <w:p w14:paraId="533CE777" w14:textId="77777777" w:rsidR="00257E40" w:rsidRPr="00A85F42"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85F42">
              <w:rPr>
                <w:rFonts w:ascii="Verdana" w:eastAsia="Times New Roman" w:hAnsi="Verdana" w:cs="Times New Roman"/>
                <w:b/>
                <w:bCs/>
                <w:color w:val="000000"/>
                <w:kern w:val="0"/>
                <w:sz w:val="24"/>
                <w:szCs w:val="24"/>
                <w:lang w:eastAsia="en-IN"/>
                <w14:ligatures w14:val="none"/>
              </w:rPr>
              <w:t>Priority</w:t>
            </w:r>
          </w:p>
        </w:tc>
        <w:tc>
          <w:tcPr>
            <w:tcW w:w="1504" w:type="dxa"/>
            <w:shd w:val="clear" w:color="auto" w:fill="auto"/>
            <w:vAlign w:val="center"/>
            <w:hideMark/>
          </w:tcPr>
          <w:p w14:paraId="6288A8FA" w14:textId="77777777" w:rsidR="00257E40" w:rsidRPr="00A85F42"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A85F42">
              <w:rPr>
                <w:rFonts w:ascii="Verdana" w:eastAsia="Times New Roman" w:hAnsi="Verdana" w:cs="Times New Roman"/>
                <w:b/>
                <w:bCs/>
                <w:color w:val="000000"/>
                <w:kern w:val="0"/>
                <w:sz w:val="24"/>
                <w:szCs w:val="24"/>
                <w:lang w:eastAsia="en-IN"/>
                <w14:ligatures w14:val="none"/>
              </w:rPr>
              <w:t>Est. Resources Needed to Develop</w:t>
            </w:r>
          </w:p>
        </w:tc>
      </w:tr>
      <w:tr w:rsidR="00257E40" w:rsidRPr="00A85F42" w14:paraId="566B7B83" w14:textId="77777777" w:rsidTr="00D941AE">
        <w:trPr>
          <w:trHeight w:val="1772"/>
        </w:trPr>
        <w:tc>
          <w:tcPr>
            <w:tcW w:w="398" w:type="dxa"/>
            <w:shd w:val="clear" w:color="auto" w:fill="auto"/>
            <w:vAlign w:val="center"/>
            <w:hideMark/>
          </w:tcPr>
          <w:p w14:paraId="12FF1F40"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1</w:t>
            </w:r>
          </w:p>
        </w:tc>
        <w:tc>
          <w:tcPr>
            <w:tcW w:w="2277" w:type="dxa"/>
            <w:shd w:val="clear" w:color="auto" w:fill="auto"/>
            <w:vAlign w:val="center"/>
            <w:hideMark/>
          </w:tcPr>
          <w:p w14:paraId="605EA64D"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Modular Vertical Farming Tower</w:t>
            </w:r>
          </w:p>
        </w:tc>
        <w:tc>
          <w:tcPr>
            <w:tcW w:w="2109" w:type="dxa"/>
            <w:shd w:val="clear" w:color="auto" w:fill="auto"/>
            <w:vAlign w:val="center"/>
            <w:hideMark/>
          </w:tcPr>
          <w:p w14:paraId="2A1EBFD3"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Scalable, space-efficient production inside school premises</w:t>
            </w:r>
          </w:p>
        </w:tc>
        <w:tc>
          <w:tcPr>
            <w:tcW w:w="1633" w:type="dxa"/>
            <w:shd w:val="clear" w:color="auto" w:fill="auto"/>
            <w:vAlign w:val="center"/>
            <w:hideMark/>
          </w:tcPr>
          <w:p w14:paraId="78B1D20C"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 xml:space="preserve">Builds on core competency of modular sustainable </w:t>
            </w:r>
            <w:proofErr w:type="spellStart"/>
            <w:r w:rsidRPr="00A85F42">
              <w:rPr>
                <w:rFonts w:ascii="Verdana" w:eastAsia="Times New Roman" w:hAnsi="Verdana" w:cs="Times New Roman"/>
                <w:color w:val="000000"/>
                <w:kern w:val="0"/>
                <w:sz w:val="24"/>
                <w:szCs w:val="24"/>
                <w:lang w:eastAsia="en-IN"/>
                <w14:ligatures w14:val="none"/>
              </w:rPr>
              <w:t>agri</w:t>
            </w:r>
            <w:proofErr w:type="spellEnd"/>
            <w:r w:rsidRPr="00A85F42">
              <w:rPr>
                <w:rFonts w:ascii="Verdana" w:eastAsia="Times New Roman" w:hAnsi="Verdana" w:cs="Times New Roman"/>
                <w:color w:val="000000"/>
                <w:kern w:val="0"/>
                <w:sz w:val="24"/>
                <w:szCs w:val="24"/>
                <w:lang w:eastAsia="en-IN"/>
                <w14:ligatures w14:val="none"/>
              </w:rPr>
              <w:t>-tech systems</w:t>
            </w:r>
          </w:p>
        </w:tc>
        <w:tc>
          <w:tcPr>
            <w:tcW w:w="1095" w:type="dxa"/>
            <w:shd w:val="clear" w:color="auto" w:fill="auto"/>
            <w:vAlign w:val="center"/>
            <w:hideMark/>
          </w:tcPr>
          <w:p w14:paraId="58D412BD"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High</w:t>
            </w:r>
          </w:p>
        </w:tc>
        <w:tc>
          <w:tcPr>
            <w:tcW w:w="1504" w:type="dxa"/>
            <w:shd w:val="clear" w:color="auto" w:fill="auto"/>
            <w:vAlign w:val="center"/>
            <w:hideMark/>
          </w:tcPr>
          <w:p w14:paraId="5ADFCA94"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 xml:space="preserve">Design team (1 </w:t>
            </w:r>
            <w:proofErr w:type="spellStart"/>
            <w:r w:rsidRPr="00A85F42">
              <w:rPr>
                <w:rFonts w:ascii="Verdana" w:eastAsia="Times New Roman" w:hAnsi="Verdana" w:cs="Times New Roman"/>
                <w:color w:val="000000"/>
                <w:kern w:val="0"/>
                <w:sz w:val="24"/>
                <w:szCs w:val="24"/>
                <w:lang w:eastAsia="en-IN"/>
                <w14:ligatures w14:val="none"/>
              </w:rPr>
              <w:t>eng.</w:t>
            </w:r>
            <w:proofErr w:type="spellEnd"/>
            <w:r w:rsidRPr="00A85F42">
              <w:rPr>
                <w:rFonts w:ascii="Verdana" w:eastAsia="Times New Roman" w:hAnsi="Verdana" w:cs="Times New Roman"/>
                <w:color w:val="000000"/>
                <w:kern w:val="0"/>
                <w:sz w:val="24"/>
                <w:szCs w:val="24"/>
                <w:lang w:eastAsia="en-IN"/>
                <w14:ligatures w14:val="none"/>
              </w:rPr>
              <w:t>), materials prototyping, £5,000 R&amp;D</w:t>
            </w:r>
          </w:p>
        </w:tc>
      </w:tr>
      <w:tr w:rsidR="00257E40" w:rsidRPr="00A85F42" w14:paraId="4A791CBE" w14:textId="77777777" w:rsidTr="00D941AE">
        <w:trPr>
          <w:trHeight w:val="1417"/>
        </w:trPr>
        <w:tc>
          <w:tcPr>
            <w:tcW w:w="398" w:type="dxa"/>
            <w:shd w:val="clear" w:color="auto" w:fill="auto"/>
            <w:vAlign w:val="center"/>
            <w:hideMark/>
          </w:tcPr>
          <w:p w14:paraId="746E3212"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2</w:t>
            </w:r>
          </w:p>
        </w:tc>
        <w:tc>
          <w:tcPr>
            <w:tcW w:w="2277" w:type="dxa"/>
            <w:shd w:val="clear" w:color="auto" w:fill="auto"/>
            <w:vAlign w:val="center"/>
            <w:hideMark/>
          </w:tcPr>
          <w:p w14:paraId="4283C271"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IoT-based Monitoring App</w:t>
            </w:r>
          </w:p>
        </w:tc>
        <w:tc>
          <w:tcPr>
            <w:tcW w:w="2109" w:type="dxa"/>
            <w:shd w:val="clear" w:color="auto" w:fill="auto"/>
            <w:vAlign w:val="center"/>
            <w:hideMark/>
          </w:tcPr>
          <w:p w14:paraId="53C74416"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Allows teachers/students to track plant growth, temp, water remotely</w:t>
            </w:r>
          </w:p>
        </w:tc>
        <w:tc>
          <w:tcPr>
            <w:tcW w:w="1633" w:type="dxa"/>
            <w:shd w:val="clear" w:color="auto" w:fill="auto"/>
            <w:vAlign w:val="center"/>
            <w:hideMark/>
          </w:tcPr>
          <w:p w14:paraId="1E8BF46F"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Reinforces tech-enabled learning + user engagement</w:t>
            </w:r>
          </w:p>
        </w:tc>
        <w:tc>
          <w:tcPr>
            <w:tcW w:w="1095" w:type="dxa"/>
            <w:shd w:val="clear" w:color="auto" w:fill="auto"/>
            <w:vAlign w:val="center"/>
            <w:hideMark/>
          </w:tcPr>
          <w:p w14:paraId="7A2D0423"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High</w:t>
            </w:r>
          </w:p>
        </w:tc>
        <w:tc>
          <w:tcPr>
            <w:tcW w:w="1504" w:type="dxa"/>
            <w:shd w:val="clear" w:color="auto" w:fill="auto"/>
            <w:vAlign w:val="center"/>
            <w:hideMark/>
          </w:tcPr>
          <w:p w14:paraId="2C04AD4D"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Software dev team (2), UI/UX, backend infra., £7,000 budget</w:t>
            </w:r>
          </w:p>
        </w:tc>
      </w:tr>
      <w:tr w:rsidR="00257E40" w:rsidRPr="00A85F42" w14:paraId="19713F75" w14:textId="77777777" w:rsidTr="00D941AE">
        <w:trPr>
          <w:trHeight w:val="1772"/>
        </w:trPr>
        <w:tc>
          <w:tcPr>
            <w:tcW w:w="398" w:type="dxa"/>
            <w:shd w:val="clear" w:color="auto" w:fill="auto"/>
            <w:vAlign w:val="center"/>
            <w:hideMark/>
          </w:tcPr>
          <w:p w14:paraId="23508096"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3</w:t>
            </w:r>
          </w:p>
        </w:tc>
        <w:tc>
          <w:tcPr>
            <w:tcW w:w="2277" w:type="dxa"/>
            <w:shd w:val="clear" w:color="auto" w:fill="auto"/>
            <w:vAlign w:val="center"/>
            <w:hideMark/>
          </w:tcPr>
          <w:p w14:paraId="6261D2FB"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Curriculum-Integrated Lesson Plans</w:t>
            </w:r>
          </w:p>
        </w:tc>
        <w:tc>
          <w:tcPr>
            <w:tcW w:w="2109" w:type="dxa"/>
            <w:shd w:val="clear" w:color="auto" w:fill="auto"/>
            <w:vAlign w:val="center"/>
            <w:hideMark/>
          </w:tcPr>
          <w:p w14:paraId="5DE7D4E1"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Aligns farm with STEM subjects; enriches learning outcomes</w:t>
            </w:r>
          </w:p>
        </w:tc>
        <w:tc>
          <w:tcPr>
            <w:tcW w:w="1633" w:type="dxa"/>
            <w:shd w:val="clear" w:color="auto" w:fill="auto"/>
            <w:vAlign w:val="center"/>
            <w:hideMark/>
          </w:tcPr>
          <w:p w14:paraId="21DE9295"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Differentiates product as educational innovation, not just equipment</w:t>
            </w:r>
          </w:p>
        </w:tc>
        <w:tc>
          <w:tcPr>
            <w:tcW w:w="1095" w:type="dxa"/>
            <w:shd w:val="clear" w:color="auto" w:fill="auto"/>
            <w:vAlign w:val="center"/>
            <w:hideMark/>
          </w:tcPr>
          <w:p w14:paraId="72AA259C"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Medium</w:t>
            </w:r>
          </w:p>
        </w:tc>
        <w:tc>
          <w:tcPr>
            <w:tcW w:w="1504" w:type="dxa"/>
            <w:shd w:val="clear" w:color="auto" w:fill="auto"/>
            <w:vAlign w:val="center"/>
            <w:hideMark/>
          </w:tcPr>
          <w:p w14:paraId="0471B674"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Education consultant, curriculum designer, £3,000</w:t>
            </w:r>
          </w:p>
        </w:tc>
      </w:tr>
      <w:tr w:rsidR="00257E40" w:rsidRPr="00A85F42" w14:paraId="4FD3E54B" w14:textId="77777777" w:rsidTr="00D941AE">
        <w:trPr>
          <w:trHeight w:val="2126"/>
        </w:trPr>
        <w:tc>
          <w:tcPr>
            <w:tcW w:w="398" w:type="dxa"/>
            <w:shd w:val="clear" w:color="auto" w:fill="auto"/>
            <w:vAlign w:val="center"/>
            <w:hideMark/>
          </w:tcPr>
          <w:p w14:paraId="289C31A3"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4</w:t>
            </w:r>
          </w:p>
        </w:tc>
        <w:tc>
          <w:tcPr>
            <w:tcW w:w="2277" w:type="dxa"/>
            <w:shd w:val="clear" w:color="auto" w:fill="auto"/>
            <w:vAlign w:val="center"/>
            <w:hideMark/>
          </w:tcPr>
          <w:p w14:paraId="0B2914A8"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Seed-to-Harvest Dashboard</w:t>
            </w:r>
          </w:p>
        </w:tc>
        <w:tc>
          <w:tcPr>
            <w:tcW w:w="2109" w:type="dxa"/>
            <w:shd w:val="clear" w:color="auto" w:fill="auto"/>
            <w:vAlign w:val="center"/>
            <w:hideMark/>
          </w:tcPr>
          <w:p w14:paraId="420A2DB9"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Visualise cycle timelines; gamifies student interaction</w:t>
            </w:r>
          </w:p>
        </w:tc>
        <w:tc>
          <w:tcPr>
            <w:tcW w:w="1633" w:type="dxa"/>
            <w:shd w:val="clear" w:color="auto" w:fill="auto"/>
            <w:vAlign w:val="center"/>
            <w:hideMark/>
          </w:tcPr>
          <w:p w14:paraId="1B88F0FE"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Enhances classroom experience; leverages data gathered via sensors</w:t>
            </w:r>
          </w:p>
        </w:tc>
        <w:tc>
          <w:tcPr>
            <w:tcW w:w="1095" w:type="dxa"/>
            <w:shd w:val="clear" w:color="auto" w:fill="auto"/>
            <w:vAlign w:val="center"/>
            <w:hideMark/>
          </w:tcPr>
          <w:p w14:paraId="6F92117E"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Medium</w:t>
            </w:r>
          </w:p>
        </w:tc>
        <w:tc>
          <w:tcPr>
            <w:tcW w:w="1504" w:type="dxa"/>
            <w:shd w:val="clear" w:color="auto" w:fill="auto"/>
            <w:vAlign w:val="center"/>
            <w:hideMark/>
          </w:tcPr>
          <w:p w14:paraId="51B60B14"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Dev + analytics integration, £4,000</w:t>
            </w:r>
          </w:p>
        </w:tc>
      </w:tr>
      <w:tr w:rsidR="00257E40" w:rsidRPr="00A85F42" w14:paraId="41481F16" w14:textId="77777777" w:rsidTr="00D941AE">
        <w:trPr>
          <w:trHeight w:val="1417"/>
        </w:trPr>
        <w:tc>
          <w:tcPr>
            <w:tcW w:w="398" w:type="dxa"/>
            <w:shd w:val="clear" w:color="auto" w:fill="auto"/>
            <w:vAlign w:val="center"/>
            <w:hideMark/>
          </w:tcPr>
          <w:p w14:paraId="0F103EB9"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lastRenderedPageBreak/>
              <w:t>5</w:t>
            </w:r>
          </w:p>
        </w:tc>
        <w:tc>
          <w:tcPr>
            <w:tcW w:w="2277" w:type="dxa"/>
            <w:shd w:val="clear" w:color="auto" w:fill="auto"/>
            <w:vAlign w:val="center"/>
            <w:hideMark/>
          </w:tcPr>
          <w:p w14:paraId="7D42F5D4"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Mobile Solar Power Unit (optional add-on)</w:t>
            </w:r>
          </w:p>
        </w:tc>
        <w:tc>
          <w:tcPr>
            <w:tcW w:w="2109" w:type="dxa"/>
            <w:shd w:val="clear" w:color="auto" w:fill="auto"/>
            <w:vAlign w:val="center"/>
            <w:hideMark/>
          </w:tcPr>
          <w:p w14:paraId="0CDDAFD1"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Allows self-sufficient energy use in rural/low-power schools</w:t>
            </w:r>
          </w:p>
        </w:tc>
        <w:tc>
          <w:tcPr>
            <w:tcW w:w="1633" w:type="dxa"/>
            <w:shd w:val="clear" w:color="auto" w:fill="auto"/>
            <w:vAlign w:val="center"/>
            <w:hideMark/>
          </w:tcPr>
          <w:p w14:paraId="2FAEAAAF"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Taps into core sustainability values, ESG impact</w:t>
            </w:r>
          </w:p>
        </w:tc>
        <w:tc>
          <w:tcPr>
            <w:tcW w:w="1095" w:type="dxa"/>
            <w:shd w:val="clear" w:color="auto" w:fill="auto"/>
            <w:vAlign w:val="center"/>
            <w:hideMark/>
          </w:tcPr>
          <w:p w14:paraId="5AD6D988"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Low</w:t>
            </w:r>
          </w:p>
        </w:tc>
        <w:tc>
          <w:tcPr>
            <w:tcW w:w="1504" w:type="dxa"/>
            <w:shd w:val="clear" w:color="auto" w:fill="auto"/>
            <w:vAlign w:val="center"/>
            <w:hideMark/>
          </w:tcPr>
          <w:p w14:paraId="7F642E10"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Solar hardware vendor + integration, £6,000</w:t>
            </w:r>
          </w:p>
        </w:tc>
      </w:tr>
      <w:tr w:rsidR="00257E40" w:rsidRPr="00A85F42" w14:paraId="244EB7C9" w14:textId="77777777" w:rsidTr="00D941AE">
        <w:trPr>
          <w:trHeight w:val="1772"/>
        </w:trPr>
        <w:tc>
          <w:tcPr>
            <w:tcW w:w="398" w:type="dxa"/>
            <w:shd w:val="clear" w:color="auto" w:fill="auto"/>
            <w:vAlign w:val="center"/>
            <w:hideMark/>
          </w:tcPr>
          <w:p w14:paraId="06DD71D4"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6</w:t>
            </w:r>
          </w:p>
        </w:tc>
        <w:tc>
          <w:tcPr>
            <w:tcW w:w="2277" w:type="dxa"/>
            <w:shd w:val="clear" w:color="auto" w:fill="auto"/>
            <w:vAlign w:val="center"/>
            <w:hideMark/>
          </w:tcPr>
          <w:p w14:paraId="78647587"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Teacher Onboarding &amp; Maintenance Toolkit</w:t>
            </w:r>
          </w:p>
        </w:tc>
        <w:tc>
          <w:tcPr>
            <w:tcW w:w="2109" w:type="dxa"/>
            <w:shd w:val="clear" w:color="auto" w:fill="auto"/>
            <w:vAlign w:val="center"/>
            <w:hideMark/>
          </w:tcPr>
          <w:p w14:paraId="40FDBFFE"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Trains staff on installation, troubleshooting, and usage</w:t>
            </w:r>
          </w:p>
        </w:tc>
        <w:tc>
          <w:tcPr>
            <w:tcW w:w="1633" w:type="dxa"/>
            <w:shd w:val="clear" w:color="auto" w:fill="auto"/>
            <w:vAlign w:val="center"/>
            <w:hideMark/>
          </w:tcPr>
          <w:p w14:paraId="61BB482A"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Ensures customer success and loyalty; reduces service burden</w:t>
            </w:r>
          </w:p>
        </w:tc>
        <w:tc>
          <w:tcPr>
            <w:tcW w:w="1095" w:type="dxa"/>
            <w:shd w:val="clear" w:color="auto" w:fill="auto"/>
            <w:vAlign w:val="center"/>
            <w:hideMark/>
          </w:tcPr>
          <w:p w14:paraId="68CC6BBE"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Medium</w:t>
            </w:r>
          </w:p>
        </w:tc>
        <w:tc>
          <w:tcPr>
            <w:tcW w:w="1504" w:type="dxa"/>
            <w:shd w:val="clear" w:color="auto" w:fill="auto"/>
            <w:vAlign w:val="center"/>
            <w:hideMark/>
          </w:tcPr>
          <w:p w14:paraId="054E34DD" w14:textId="77777777" w:rsidR="00257E40" w:rsidRPr="00A85F42"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A85F42">
              <w:rPr>
                <w:rFonts w:ascii="Verdana" w:eastAsia="Times New Roman" w:hAnsi="Verdana" w:cs="Times New Roman"/>
                <w:color w:val="000000"/>
                <w:kern w:val="0"/>
                <w:sz w:val="24"/>
                <w:szCs w:val="24"/>
                <w:lang w:eastAsia="en-IN"/>
                <w14:ligatures w14:val="none"/>
              </w:rPr>
              <w:t>Video tutorials, quick-start guide, £2,000 (content + layout dev.)</w:t>
            </w:r>
          </w:p>
        </w:tc>
      </w:tr>
    </w:tbl>
    <w:p w14:paraId="7AED6804" w14:textId="77777777" w:rsidR="00257E40" w:rsidRDefault="00257E40" w:rsidP="00257E40">
      <w:pPr>
        <w:pStyle w:val="NormalWeb"/>
        <w:spacing w:before="0" w:beforeAutospacing="0" w:after="120" w:afterAutospacing="0"/>
        <w:jc w:val="both"/>
        <w:rPr>
          <w:rFonts w:ascii="Verdana" w:hAnsi="Verdana"/>
        </w:rPr>
      </w:pPr>
      <w:r>
        <w:rPr>
          <w:rFonts w:ascii="Verdana" w:hAnsi="Verdana"/>
        </w:rPr>
        <w:t xml:space="preserve">Table: </w:t>
      </w:r>
      <w:r w:rsidRPr="00A85F42">
        <w:rPr>
          <w:rFonts w:ascii="Verdana" w:hAnsi="Verdana"/>
        </w:rPr>
        <w:t>24.1 First draft Product Plan for Version 2</w:t>
      </w:r>
    </w:p>
    <w:p w14:paraId="00BC6508" w14:textId="77777777" w:rsidR="00257E40" w:rsidRPr="00A85F42" w:rsidRDefault="00257E40" w:rsidP="00257E40">
      <w:pPr>
        <w:pStyle w:val="NormalWeb"/>
        <w:spacing w:before="0" w:beforeAutospacing="0" w:after="120" w:afterAutospacing="0"/>
        <w:jc w:val="both"/>
        <w:rPr>
          <w:rFonts w:ascii="Verdana" w:hAnsi="Verdana"/>
        </w:rPr>
      </w:pPr>
    </w:p>
    <w:p w14:paraId="567C95E2" w14:textId="77777777" w:rsidR="00257E40" w:rsidRDefault="00257E40" w:rsidP="00257E40">
      <w:pPr>
        <w:pStyle w:val="NormalWeb"/>
        <w:spacing w:before="0" w:beforeAutospacing="0" w:after="120" w:afterAutospacing="0"/>
        <w:jc w:val="both"/>
        <w:rPr>
          <w:rFonts w:ascii="Verdana" w:hAnsi="Verdana"/>
          <w:b/>
          <w:bCs/>
          <w:sz w:val="28"/>
          <w:szCs w:val="28"/>
        </w:rPr>
      </w:pPr>
      <w:r w:rsidRPr="00AC26EE">
        <w:rPr>
          <w:rFonts w:ascii="Verdana" w:hAnsi="Verdana"/>
          <w:b/>
          <w:bCs/>
          <w:sz w:val="28"/>
          <w:szCs w:val="28"/>
        </w:rPr>
        <w:t>Worksheet 24.2 First draft Product Plan for Version 3</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
        <w:gridCol w:w="2037"/>
        <w:gridCol w:w="1437"/>
        <w:gridCol w:w="1351"/>
        <w:gridCol w:w="1498"/>
        <w:gridCol w:w="992"/>
        <w:gridCol w:w="1324"/>
      </w:tblGrid>
      <w:tr w:rsidR="00257E40" w:rsidRPr="007518B7" w14:paraId="2344B44E" w14:textId="77777777" w:rsidTr="00D941AE">
        <w:trPr>
          <w:trHeight w:val="3085"/>
        </w:trPr>
        <w:tc>
          <w:tcPr>
            <w:tcW w:w="377" w:type="dxa"/>
            <w:shd w:val="clear" w:color="auto" w:fill="auto"/>
            <w:vAlign w:val="center"/>
            <w:hideMark/>
          </w:tcPr>
          <w:p w14:paraId="048EDEDD"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w:t>
            </w:r>
          </w:p>
        </w:tc>
        <w:tc>
          <w:tcPr>
            <w:tcW w:w="2037" w:type="dxa"/>
            <w:shd w:val="clear" w:color="auto" w:fill="auto"/>
            <w:vAlign w:val="center"/>
            <w:hideMark/>
          </w:tcPr>
          <w:p w14:paraId="78088878"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Feature/Function</w:t>
            </w:r>
          </w:p>
        </w:tc>
        <w:tc>
          <w:tcPr>
            <w:tcW w:w="1437" w:type="dxa"/>
            <w:shd w:val="clear" w:color="auto" w:fill="auto"/>
            <w:vAlign w:val="center"/>
            <w:hideMark/>
          </w:tcPr>
          <w:p w14:paraId="7A6848AB"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Benefit</w:t>
            </w:r>
          </w:p>
        </w:tc>
        <w:tc>
          <w:tcPr>
            <w:tcW w:w="1351" w:type="dxa"/>
            <w:shd w:val="clear" w:color="auto" w:fill="auto"/>
            <w:vAlign w:val="center"/>
            <w:hideMark/>
          </w:tcPr>
          <w:p w14:paraId="0DB8C9AD"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For Whom? (End User, Economic Buyer, Champion)</w:t>
            </w:r>
          </w:p>
        </w:tc>
        <w:tc>
          <w:tcPr>
            <w:tcW w:w="1498" w:type="dxa"/>
            <w:shd w:val="clear" w:color="auto" w:fill="auto"/>
            <w:vAlign w:val="center"/>
            <w:hideMark/>
          </w:tcPr>
          <w:p w14:paraId="051DA793"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How Does It Leverage Your Core?</w:t>
            </w:r>
          </w:p>
        </w:tc>
        <w:tc>
          <w:tcPr>
            <w:tcW w:w="992" w:type="dxa"/>
            <w:shd w:val="clear" w:color="auto" w:fill="auto"/>
            <w:vAlign w:val="center"/>
            <w:hideMark/>
          </w:tcPr>
          <w:p w14:paraId="5DB26EF1"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Priority</w:t>
            </w:r>
          </w:p>
        </w:tc>
        <w:tc>
          <w:tcPr>
            <w:tcW w:w="1324" w:type="dxa"/>
            <w:shd w:val="clear" w:color="auto" w:fill="auto"/>
            <w:vAlign w:val="center"/>
            <w:hideMark/>
          </w:tcPr>
          <w:p w14:paraId="21570AC4" w14:textId="77777777" w:rsidR="00257E40" w:rsidRPr="007518B7"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7518B7">
              <w:rPr>
                <w:rFonts w:ascii="Verdana" w:eastAsia="Times New Roman" w:hAnsi="Verdana" w:cs="Times New Roman"/>
                <w:b/>
                <w:bCs/>
                <w:color w:val="000000"/>
                <w:kern w:val="0"/>
                <w:sz w:val="24"/>
                <w:szCs w:val="24"/>
                <w:lang w:eastAsia="en-IN"/>
                <w14:ligatures w14:val="none"/>
              </w:rPr>
              <w:t>Est. Resources Needed to Develop</w:t>
            </w:r>
          </w:p>
        </w:tc>
      </w:tr>
      <w:tr w:rsidR="00257E40" w:rsidRPr="007518B7" w14:paraId="7D60B8DD" w14:textId="77777777" w:rsidTr="00D941AE">
        <w:trPr>
          <w:trHeight w:val="3085"/>
        </w:trPr>
        <w:tc>
          <w:tcPr>
            <w:tcW w:w="377" w:type="dxa"/>
            <w:shd w:val="clear" w:color="auto" w:fill="auto"/>
            <w:vAlign w:val="center"/>
            <w:hideMark/>
          </w:tcPr>
          <w:p w14:paraId="1DC5E988"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1</w:t>
            </w:r>
          </w:p>
        </w:tc>
        <w:tc>
          <w:tcPr>
            <w:tcW w:w="2037" w:type="dxa"/>
            <w:shd w:val="clear" w:color="auto" w:fill="auto"/>
            <w:vAlign w:val="center"/>
            <w:hideMark/>
          </w:tcPr>
          <w:p w14:paraId="4C9CCE0A"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AI-Based Growth Optimisation Engine</w:t>
            </w:r>
          </w:p>
        </w:tc>
        <w:tc>
          <w:tcPr>
            <w:tcW w:w="1437" w:type="dxa"/>
            <w:shd w:val="clear" w:color="auto" w:fill="auto"/>
            <w:vAlign w:val="center"/>
            <w:hideMark/>
          </w:tcPr>
          <w:p w14:paraId="369921FC"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Improves crop yield by learning from user data</w:t>
            </w:r>
          </w:p>
        </w:tc>
        <w:tc>
          <w:tcPr>
            <w:tcW w:w="1351" w:type="dxa"/>
            <w:shd w:val="clear" w:color="auto" w:fill="auto"/>
            <w:vAlign w:val="center"/>
            <w:hideMark/>
          </w:tcPr>
          <w:p w14:paraId="2BB99DE9"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End user (students), Champion (teachers)</w:t>
            </w:r>
          </w:p>
        </w:tc>
        <w:tc>
          <w:tcPr>
            <w:tcW w:w="1498" w:type="dxa"/>
            <w:shd w:val="clear" w:color="auto" w:fill="auto"/>
            <w:vAlign w:val="center"/>
            <w:hideMark/>
          </w:tcPr>
          <w:p w14:paraId="0AEBB390"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Builds on IoT data collected in V2 and leverages analytics</w:t>
            </w:r>
          </w:p>
        </w:tc>
        <w:tc>
          <w:tcPr>
            <w:tcW w:w="992" w:type="dxa"/>
            <w:shd w:val="clear" w:color="auto" w:fill="auto"/>
            <w:vAlign w:val="center"/>
            <w:hideMark/>
          </w:tcPr>
          <w:p w14:paraId="0F544C78"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High</w:t>
            </w:r>
          </w:p>
        </w:tc>
        <w:tc>
          <w:tcPr>
            <w:tcW w:w="1324" w:type="dxa"/>
            <w:shd w:val="clear" w:color="auto" w:fill="auto"/>
            <w:vAlign w:val="center"/>
            <w:hideMark/>
          </w:tcPr>
          <w:p w14:paraId="30065111"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Data scientist, ML engineer, training data, £10,000</w:t>
            </w:r>
          </w:p>
        </w:tc>
      </w:tr>
      <w:tr w:rsidR="00257E40" w:rsidRPr="007518B7" w14:paraId="1051704E" w14:textId="77777777" w:rsidTr="00D941AE">
        <w:trPr>
          <w:trHeight w:val="3646"/>
        </w:trPr>
        <w:tc>
          <w:tcPr>
            <w:tcW w:w="377" w:type="dxa"/>
            <w:shd w:val="clear" w:color="auto" w:fill="auto"/>
            <w:vAlign w:val="center"/>
            <w:hideMark/>
          </w:tcPr>
          <w:p w14:paraId="02A0DF44"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lastRenderedPageBreak/>
              <w:t>2</w:t>
            </w:r>
          </w:p>
        </w:tc>
        <w:tc>
          <w:tcPr>
            <w:tcW w:w="2037" w:type="dxa"/>
            <w:shd w:val="clear" w:color="auto" w:fill="auto"/>
            <w:vAlign w:val="center"/>
            <w:hideMark/>
          </w:tcPr>
          <w:p w14:paraId="70A1D33F"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Inter-school Farm Competition Platform</w:t>
            </w:r>
          </w:p>
        </w:tc>
        <w:tc>
          <w:tcPr>
            <w:tcW w:w="1437" w:type="dxa"/>
            <w:shd w:val="clear" w:color="auto" w:fill="auto"/>
            <w:vAlign w:val="center"/>
            <w:hideMark/>
          </w:tcPr>
          <w:p w14:paraId="0B3203CA"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Encourages student engagement via gamified sustainability goals</w:t>
            </w:r>
          </w:p>
        </w:tc>
        <w:tc>
          <w:tcPr>
            <w:tcW w:w="1351" w:type="dxa"/>
            <w:shd w:val="clear" w:color="auto" w:fill="auto"/>
            <w:vAlign w:val="center"/>
            <w:hideMark/>
          </w:tcPr>
          <w:p w14:paraId="18C81628"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End user, Champion</w:t>
            </w:r>
          </w:p>
        </w:tc>
        <w:tc>
          <w:tcPr>
            <w:tcW w:w="1498" w:type="dxa"/>
            <w:shd w:val="clear" w:color="auto" w:fill="auto"/>
            <w:vAlign w:val="center"/>
            <w:hideMark/>
          </w:tcPr>
          <w:p w14:paraId="4F06B1BB"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Amplifies educational outcomes and virality</w:t>
            </w:r>
          </w:p>
        </w:tc>
        <w:tc>
          <w:tcPr>
            <w:tcW w:w="992" w:type="dxa"/>
            <w:shd w:val="clear" w:color="auto" w:fill="auto"/>
            <w:vAlign w:val="center"/>
            <w:hideMark/>
          </w:tcPr>
          <w:p w14:paraId="4EDD2B6C"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Medium</w:t>
            </w:r>
          </w:p>
        </w:tc>
        <w:tc>
          <w:tcPr>
            <w:tcW w:w="1324" w:type="dxa"/>
            <w:shd w:val="clear" w:color="auto" w:fill="auto"/>
            <w:vAlign w:val="center"/>
            <w:hideMark/>
          </w:tcPr>
          <w:p w14:paraId="15D7BBEF"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Web dev team, UI design, leaderboard infra, £6,000</w:t>
            </w:r>
          </w:p>
        </w:tc>
      </w:tr>
      <w:tr w:rsidR="00257E40" w:rsidRPr="007518B7" w14:paraId="615B2BDE" w14:textId="77777777" w:rsidTr="00D941AE">
        <w:trPr>
          <w:trHeight w:val="3927"/>
        </w:trPr>
        <w:tc>
          <w:tcPr>
            <w:tcW w:w="377" w:type="dxa"/>
            <w:shd w:val="clear" w:color="auto" w:fill="auto"/>
            <w:vAlign w:val="center"/>
            <w:hideMark/>
          </w:tcPr>
          <w:p w14:paraId="1F4E27D2"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3</w:t>
            </w:r>
          </w:p>
        </w:tc>
        <w:tc>
          <w:tcPr>
            <w:tcW w:w="2037" w:type="dxa"/>
            <w:shd w:val="clear" w:color="auto" w:fill="auto"/>
            <w:vAlign w:val="center"/>
            <w:hideMark/>
          </w:tcPr>
          <w:p w14:paraId="145A61B5"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Integrated CSR Impact Reporting</w:t>
            </w:r>
          </w:p>
        </w:tc>
        <w:tc>
          <w:tcPr>
            <w:tcW w:w="1437" w:type="dxa"/>
            <w:shd w:val="clear" w:color="auto" w:fill="auto"/>
            <w:vAlign w:val="center"/>
            <w:hideMark/>
          </w:tcPr>
          <w:p w14:paraId="6A631BFE"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Helps schools attract CSR/ESG funding through quantifiable outcomes</w:t>
            </w:r>
          </w:p>
        </w:tc>
        <w:tc>
          <w:tcPr>
            <w:tcW w:w="1351" w:type="dxa"/>
            <w:shd w:val="clear" w:color="auto" w:fill="auto"/>
            <w:vAlign w:val="center"/>
            <w:hideMark/>
          </w:tcPr>
          <w:p w14:paraId="7735C4CC"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Economic buyer (principals, NGOs, gov. bodies)</w:t>
            </w:r>
          </w:p>
        </w:tc>
        <w:tc>
          <w:tcPr>
            <w:tcW w:w="1498" w:type="dxa"/>
            <w:shd w:val="clear" w:color="auto" w:fill="auto"/>
            <w:vAlign w:val="center"/>
            <w:hideMark/>
          </w:tcPr>
          <w:p w14:paraId="64CBCB08"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Aligns with sustainability positioning and school admin value</w:t>
            </w:r>
          </w:p>
        </w:tc>
        <w:tc>
          <w:tcPr>
            <w:tcW w:w="992" w:type="dxa"/>
            <w:shd w:val="clear" w:color="auto" w:fill="auto"/>
            <w:vAlign w:val="center"/>
            <w:hideMark/>
          </w:tcPr>
          <w:p w14:paraId="7938D4BC"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High</w:t>
            </w:r>
          </w:p>
        </w:tc>
        <w:tc>
          <w:tcPr>
            <w:tcW w:w="1324" w:type="dxa"/>
            <w:shd w:val="clear" w:color="auto" w:fill="auto"/>
            <w:vAlign w:val="center"/>
            <w:hideMark/>
          </w:tcPr>
          <w:p w14:paraId="1446208B"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Impact analytics, report gen. tools, £4,000</w:t>
            </w:r>
          </w:p>
        </w:tc>
      </w:tr>
      <w:tr w:rsidR="00257E40" w:rsidRPr="007518B7" w14:paraId="72B15DAE" w14:textId="77777777" w:rsidTr="00D941AE">
        <w:trPr>
          <w:trHeight w:val="3927"/>
        </w:trPr>
        <w:tc>
          <w:tcPr>
            <w:tcW w:w="377" w:type="dxa"/>
            <w:shd w:val="clear" w:color="auto" w:fill="auto"/>
            <w:vAlign w:val="center"/>
            <w:hideMark/>
          </w:tcPr>
          <w:p w14:paraId="01AEC668"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4</w:t>
            </w:r>
          </w:p>
        </w:tc>
        <w:tc>
          <w:tcPr>
            <w:tcW w:w="2037" w:type="dxa"/>
            <w:shd w:val="clear" w:color="auto" w:fill="auto"/>
            <w:vAlign w:val="center"/>
            <w:hideMark/>
          </w:tcPr>
          <w:p w14:paraId="28FE46B2"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Multi-Crop Smart Kit</w:t>
            </w:r>
          </w:p>
        </w:tc>
        <w:tc>
          <w:tcPr>
            <w:tcW w:w="1437" w:type="dxa"/>
            <w:shd w:val="clear" w:color="auto" w:fill="auto"/>
            <w:vAlign w:val="center"/>
            <w:hideMark/>
          </w:tcPr>
          <w:p w14:paraId="3DEAD603"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Enables growing varied crops in same tower; expands learning topics</w:t>
            </w:r>
          </w:p>
        </w:tc>
        <w:tc>
          <w:tcPr>
            <w:tcW w:w="1351" w:type="dxa"/>
            <w:shd w:val="clear" w:color="auto" w:fill="auto"/>
            <w:vAlign w:val="center"/>
            <w:hideMark/>
          </w:tcPr>
          <w:p w14:paraId="7520F62C"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End user (students), Champion</w:t>
            </w:r>
          </w:p>
        </w:tc>
        <w:tc>
          <w:tcPr>
            <w:tcW w:w="1498" w:type="dxa"/>
            <w:shd w:val="clear" w:color="auto" w:fill="auto"/>
            <w:vAlign w:val="center"/>
            <w:hideMark/>
          </w:tcPr>
          <w:p w14:paraId="0C90E1F6"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Uses base tower structure; adds modular crop control</w:t>
            </w:r>
          </w:p>
        </w:tc>
        <w:tc>
          <w:tcPr>
            <w:tcW w:w="992" w:type="dxa"/>
            <w:shd w:val="clear" w:color="auto" w:fill="auto"/>
            <w:vAlign w:val="center"/>
            <w:hideMark/>
          </w:tcPr>
          <w:p w14:paraId="2D39441B"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Medium</w:t>
            </w:r>
          </w:p>
        </w:tc>
        <w:tc>
          <w:tcPr>
            <w:tcW w:w="1324" w:type="dxa"/>
            <w:shd w:val="clear" w:color="auto" w:fill="auto"/>
            <w:vAlign w:val="center"/>
            <w:hideMark/>
          </w:tcPr>
          <w:p w14:paraId="08F679F5"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R&amp;D in hydroponic variants, adjustable trays, £7,500</w:t>
            </w:r>
          </w:p>
        </w:tc>
      </w:tr>
      <w:tr w:rsidR="00257E40" w:rsidRPr="007518B7" w14:paraId="7C5E8DF0" w14:textId="77777777" w:rsidTr="00D941AE">
        <w:trPr>
          <w:trHeight w:val="3366"/>
        </w:trPr>
        <w:tc>
          <w:tcPr>
            <w:tcW w:w="377" w:type="dxa"/>
            <w:shd w:val="clear" w:color="auto" w:fill="auto"/>
            <w:vAlign w:val="center"/>
            <w:hideMark/>
          </w:tcPr>
          <w:p w14:paraId="1963C676"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lastRenderedPageBreak/>
              <w:t>5</w:t>
            </w:r>
          </w:p>
        </w:tc>
        <w:tc>
          <w:tcPr>
            <w:tcW w:w="2037" w:type="dxa"/>
            <w:shd w:val="clear" w:color="auto" w:fill="auto"/>
            <w:vAlign w:val="center"/>
            <w:hideMark/>
          </w:tcPr>
          <w:p w14:paraId="23C16639"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Language-Localised Teaching Dashboard</w:t>
            </w:r>
          </w:p>
        </w:tc>
        <w:tc>
          <w:tcPr>
            <w:tcW w:w="1437" w:type="dxa"/>
            <w:shd w:val="clear" w:color="auto" w:fill="auto"/>
            <w:vAlign w:val="center"/>
            <w:hideMark/>
          </w:tcPr>
          <w:p w14:paraId="4D7B6BE0"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Makes product usable in vernacular schools across India</w:t>
            </w:r>
          </w:p>
        </w:tc>
        <w:tc>
          <w:tcPr>
            <w:tcW w:w="1351" w:type="dxa"/>
            <w:shd w:val="clear" w:color="auto" w:fill="auto"/>
            <w:vAlign w:val="center"/>
            <w:hideMark/>
          </w:tcPr>
          <w:p w14:paraId="12E6620B"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Champion, End user</w:t>
            </w:r>
          </w:p>
        </w:tc>
        <w:tc>
          <w:tcPr>
            <w:tcW w:w="1498" w:type="dxa"/>
            <w:shd w:val="clear" w:color="auto" w:fill="auto"/>
            <w:vAlign w:val="center"/>
            <w:hideMark/>
          </w:tcPr>
          <w:p w14:paraId="2B4C0887"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Builds on curriculum integration and broadens addressability</w:t>
            </w:r>
          </w:p>
        </w:tc>
        <w:tc>
          <w:tcPr>
            <w:tcW w:w="992" w:type="dxa"/>
            <w:shd w:val="clear" w:color="auto" w:fill="auto"/>
            <w:vAlign w:val="center"/>
            <w:hideMark/>
          </w:tcPr>
          <w:p w14:paraId="1EEFF64A"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Low</w:t>
            </w:r>
          </w:p>
        </w:tc>
        <w:tc>
          <w:tcPr>
            <w:tcW w:w="1324" w:type="dxa"/>
            <w:shd w:val="clear" w:color="auto" w:fill="auto"/>
            <w:vAlign w:val="center"/>
            <w:hideMark/>
          </w:tcPr>
          <w:p w14:paraId="76C84727"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Localisation team, translators, UI/UX tweaks, £3,000</w:t>
            </w:r>
          </w:p>
        </w:tc>
      </w:tr>
      <w:tr w:rsidR="00257E40" w:rsidRPr="007518B7" w14:paraId="5ACA5E11" w14:textId="77777777" w:rsidTr="00D941AE">
        <w:trPr>
          <w:trHeight w:val="3085"/>
        </w:trPr>
        <w:tc>
          <w:tcPr>
            <w:tcW w:w="377" w:type="dxa"/>
            <w:shd w:val="clear" w:color="auto" w:fill="auto"/>
            <w:vAlign w:val="center"/>
            <w:hideMark/>
          </w:tcPr>
          <w:p w14:paraId="52782A3F"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6</w:t>
            </w:r>
          </w:p>
        </w:tc>
        <w:tc>
          <w:tcPr>
            <w:tcW w:w="2037" w:type="dxa"/>
            <w:shd w:val="clear" w:color="auto" w:fill="auto"/>
            <w:vAlign w:val="center"/>
            <w:hideMark/>
          </w:tcPr>
          <w:p w14:paraId="66F988AD"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Parent Engagement Portal</w:t>
            </w:r>
          </w:p>
        </w:tc>
        <w:tc>
          <w:tcPr>
            <w:tcW w:w="1437" w:type="dxa"/>
            <w:shd w:val="clear" w:color="auto" w:fill="auto"/>
            <w:vAlign w:val="center"/>
            <w:hideMark/>
          </w:tcPr>
          <w:p w14:paraId="0DFD543B"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Links home learning with school farming progress</w:t>
            </w:r>
          </w:p>
        </w:tc>
        <w:tc>
          <w:tcPr>
            <w:tcW w:w="1351" w:type="dxa"/>
            <w:shd w:val="clear" w:color="auto" w:fill="auto"/>
            <w:vAlign w:val="center"/>
            <w:hideMark/>
          </w:tcPr>
          <w:p w14:paraId="4A9506D1"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Champion, End user, Economic buyer (parents indirectly)</w:t>
            </w:r>
          </w:p>
        </w:tc>
        <w:tc>
          <w:tcPr>
            <w:tcW w:w="1498" w:type="dxa"/>
            <w:shd w:val="clear" w:color="auto" w:fill="auto"/>
            <w:vAlign w:val="center"/>
            <w:hideMark/>
          </w:tcPr>
          <w:p w14:paraId="52336048"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Adds ecosystem stickiness and parent buy-in</w:t>
            </w:r>
          </w:p>
        </w:tc>
        <w:tc>
          <w:tcPr>
            <w:tcW w:w="992" w:type="dxa"/>
            <w:shd w:val="clear" w:color="auto" w:fill="auto"/>
            <w:vAlign w:val="center"/>
            <w:hideMark/>
          </w:tcPr>
          <w:p w14:paraId="18019AA0"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Low</w:t>
            </w:r>
          </w:p>
        </w:tc>
        <w:tc>
          <w:tcPr>
            <w:tcW w:w="1324" w:type="dxa"/>
            <w:shd w:val="clear" w:color="auto" w:fill="auto"/>
            <w:vAlign w:val="center"/>
            <w:hideMark/>
          </w:tcPr>
          <w:p w14:paraId="1095B841" w14:textId="77777777" w:rsidR="00257E40" w:rsidRPr="007518B7"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7518B7">
              <w:rPr>
                <w:rFonts w:ascii="Verdana" w:eastAsia="Times New Roman" w:hAnsi="Verdana" w:cs="Times New Roman"/>
                <w:color w:val="000000"/>
                <w:kern w:val="0"/>
                <w:sz w:val="24"/>
                <w:szCs w:val="24"/>
                <w:lang w:eastAsia="en-IN"/>
                <w14:ligatures w14:val="none"/>
              </w:rPr>
              <w:t>Web portal extension, secure login, £5,000</w:t>
            </w:r>
          </w:p>
        </w:tc>
      </w:tr>
    </w:tbl>
    <w:p w14:paraId="2087A4D1" w14:textId="77777777" w:rsidR="00257E40" w:rsidRPr="007518B7" w:rsidRDefault="00257E40" w:rsidP="00257E40">
      <w:pPr>
        <w:pStyle w:val="NormalWeb"/>
        <w:spacing w:before="0" w:beforeAutospacing="0" w:after="120" w:afterAutospacing="0"/>
        <w:jc w:val="both"/>
        <w:rPr>
          <w:rFonts w:ascii="Verdana" w:hAnsi="Verdana"/>
        </w:rPr>
      </w:pPr>
      <w:r>
        <w:rPr>
          <w:rFonts w:ascii="Verdana" w:hAnsi="Verdana"/>
        </w:rPr>
        <w:t xml:space="preserve">Table: </w:t>
      </w:r>
      <w:r w:rsidRPr="007518B7">
        <w:rPr>
          <w:rFonts w:ascii="Verdana" w:hAnsi="Verdana"/>
        </w:rPr>
        <w:t>24.2 First draft Product Plan for Version 3</w:t>
      </w:r>
    </w:p>
    <w:p w14:paraId="0ECABC52" w14:textId="77777777" w:rsidR="00257E40" w:rsidRDefault="00257E40" w:rsidP="00257E40">
      <w:pPr>
        <w:pStyle w:val="NormalWeb"/>
        <w:spacing w:before="0" w:beforeAutospacing="0" w:after="120" w:afterAutospacing="0"/>
        <w:jc w:val="both"/>
        <w:rPr>
          <w:rFonts w:ascii="Verdana" w:hAnsi="Verdana"/>
        </w:rPr>
      </w:pPr>
    </w:p>
    <w:p w14:paraId="12A759D4" w14:textId="77777777" w:rsidR="00257E40" w:rsidRDefault="00257E40" w:rsidP="00257E40">
      <w:pPr>
        <w:pStyle w:val="NormalWeb"/>
        <w:spacing w:before="0" w:beforeAutospacing="0" w:after="120" w:afterAutospacing="0"/>
        <w:jc w:val="both"/>
        <w:rPr>
          <w:rFonts w:ascii="Verdana" w:hAnsi="Verdana"/>
          <w:b/>
          <w:bCs/>
          <w:sz w:val="28"/>
          <w:szCs w:val="28"/>
        </w:rPr>
      </w:pPr>
      <w:r w:rsidRPr="005C2073">
        <w:rPr>
          <w:rFonts w:ascii="Verdana" w:hAnsi="Verdana"/>
          <w:b/>
          <w:bCs/>
          <w:sz w:val="28"/>
          <w:szCs w:val="28"/>
        </w:rPr>
        <w:t>Worksheet 24.3 Other Activities to Expand Value Created for Beachhead Market</w:t>
      </w:r>
    </w:p>
    <w:p w14:paraId="392DCACB" w14:textId="77777777" w:rsidR="00257E40" w:rsidRPr="006614CB" w:rsidRDefault="00257E40" w:rsidP="00257E40">
      <w:pPr>
        <w:pStyle w:val="NormalWeb"/>
        <w:spacing w:before="0" w:beforeAutospacing="0" w:after="120" w:afterAutospacing="0"/>
        <w:jc w:val="both"/>
        <w:rPr>
          <w:rFonts w:ascii="Verdana" w:hAnsi="Verdana"/>
        </w:rPr>
      </w:pPr>
      <w:r w:rsidRPr="006614CB">
        <w:rPr>
          <w:rFonts w:ascii="Verdana" w:hAnsi="Verdana"/>
        </w:rPr>
        <w:t>What other activities do you anticipate doing related to the product to help it scale after Version 1 for the Beachhead Market?</w:t>
      </w:r>
    </w:p>
    <w:p w14:paraId="2CC9B11A" w14:textId="77777777" w:rsidR="00257E40" w:rsidRPr="006614CB" w:rsidRDefault="00257E40" w:rsidP="00257E40">
      <w:pPr>
        <w:pStyle w:val="NormalWeb"/>
        <w:numPr>
          <w:ilvl w:val="0"/>
          <w:numId w:val="94"/>
        </w:numPr>
        <w:spacing w:before="0" w:beforeAutospacing="0" w:after="120" w:afterAutospacing="0"/>
        <w:jc w:val="both"/>
        <w:rPr>
          <w:rFonts w:ascii="Verdana" w:hAnsi="Verdana"/>
        </w:rPr>
      </w:pPr>
      <w:r w:rsidRPr="006614CB">
        <w:rPr>
          <w:rFonts w:ascii="Verdana" w:hAnsi="Verdana"/>
        </w:rPr>
        <w:t>Teacher Training &amp; Certification Program</w:t>
      </w:r>
      <w:r w:rsidRPr="006614CB">
        <w:rPr>
          <w:rFonts w:ascii="Verdana" w:hAnsi="Verdana"/>
        </w:rPr>
        <w:br/>
        <w:t>Develop and deliver structured training workshops (online + offline) to empower teachers to effectively integrate the farm units into school curricula. This ensures pedagogical alignment and sustains long-term usage.</w:t>
      </w:r>
    </w:p>
    <w:p w14:paraId="509C06BD" w14:textId="77777777" w:rsidR="00257E40" w:rsidRPr="006614CB" w:rsidRDefault="00257E40" w:rsidP="00257E40">
      <w:pPr>
        <w:pStyle w:val="NormalWeb"/>
        <w:numPr>
          <w:ilvl w:val="0"/>
          <w:numId w:val="94"/>
        </w:numPr>
        <w:spacing w:before="0" w:beforeAutospacing="0" w:after="120" w:afterAutospacing="0"/>
        <w:jc w:val="both"/>
        <w:rPr>
          <w:rFonts w:ascii="Verdana" w:hAnsi="Verdana"/>
        </w:rPr>
      </w:pPr>
      <w:r w:rsidRPr="006614CB">
        <w:rPr>
          <w:rFonts w:ascii="Verdana" w:hAnsi="Verdana"/>
        </w:rPr>
        <w:t>CSR and Government Partnership Outreach</w:t>
      </w:r>
      <w:r w:rsidRPr="006614CB">
        <w:rPr>
          <w:rFonts w:ascii="Verdana" w:hAnsi="Verdana"/>
        </w:rPr>
        <w:br/>
        <w:t>Establish partnerships with CSR teams, state education departments, and local panchayats to unlock bulk orders and subsidised deployments in government schools across underserved regions.</w:t>
      </w:r>
    </w:p>
    <w:p w14:paraId="0CBB67C4" w14:textId="77777777" w:rsidR="00257E40" w:rsidRDefault="00257E40" w:rsidP="00257E40">
      <w:pPr>
        <w:pStyle w:val="NormalWeb"/>
        <w:numPr>
          <w:ilvl w:val="0"/>
          <w:numId w:val="94"/>
        </w:numPr>
        <w:spacing w:before="0" w:beforeAutospacing="0" w:after="120" w:afterAutospacing="0"/>
        <w:jc w:val="both"/>
        <w:rPr>
          <w:rFonts w:ascii="Verdana" w:hAnsi="Verdana"/>
        </w:rPr>
      </w:pPr>
      <w:r w:rsidRPr="006614CB">
        <w:rPr>
          <w:rFonts w:ascii="Verdana" w:hAnsi="Verdana"/>
        </w:rPr>
        <w:t>Launch a Student Ambassador Network</w:t>
      </w:r>
      <w:r w:rsidRPr="006614CB">
        <w:rPr>
          <w:rFonts w:ascii="Verdana" w:hAnsi="Verdana"/>
        </w:rPr>
        <w:br/>
        <w:t>Create a peer-to-peer network of "Green Ambassadors" across schools who lead farming initiatives, drive awareness, and inspire adoption in neighbouring institutions. This builds organic traction and strengthens community buy-in.</w:t>
      </w:r>
    </w:p>
    <w:p w14:paraId="0C887B49" w14:textId="77777777" w:rsidR="00257E40" w:rsidRDefault="00257E40" w:rsidP="00257E40">
      <w:pPr>
        <w:pStyle w:val="NormalWeb"/>
        <w:spacing w:before="0" w:beforeAutospacing="0" w:after="120" w:afterAutospacing="0"/>
        <w:jc w:val="both"/>
        <w:rPr>
          <w:rFonts w:ascii="Verdana" w:hAnsi="Verdana"/>
        </w:rPr>
      </w:pPr>
    </w:p>
    <w:p w14:paraId="6AEE5205" w14:textId="77777777" w:rsidR="00257E40" w:rsidRDefault="00257E40" w:rsidP="00257E40">
      <w:pPr>
        <w:pStyle w:val="NormalWeb"/>
        <w:spacing w:before="0" w:beforeAutospacing="0" w:after="120" w:afterAutospacing="0"/>
        <w:jc w:val="both"/>
        <w:rPr>
          <w:rFonts w:ascii="Verdana" w:hAnsi="Verdana"/>
          <w:b/>
          <w:bCs/>
          <w:sz w:val="28"/>
          <w:szCs w:val="28"/>
        </w:rPr>
      </w:pPr>
      <w:r w:rsidRPr="00D71503">
        <w:rPr>
          <w:rFonts w:ascii="Verdana" w:hAnsi="Verdana"/>
          <w:b/>
          <w:bCs/>
          <w:sz w:val="28"/>
          <w:szCs w:val="28"/>
        </w:rPr>
        <w:lastRenderedPageBreak/>
        <w:t>Worksheet 24.4 Framework to discuss prioritization of initiatives to move beyond Beachhead Market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
        <w:gridCol w:w="977"/>
        <w:gridCol w:w="999"/>
        <w:gridCol w:w="973"/>
        <w:gridCol w:w="1017"/>
        <w:gridCol w:w="780"/>
        <w:gridCol w:w="695"/>
        <w:gridCol w:w="882"/>
        <w:gridCol w:w="875"/>
        <w:gridCol w:w="665"/>
        <w:gridCol w:w="838"/>
      </w:tblGrid>
      <w:tr w:rsidR="00257E40" w:rsidRPr="00CE47A6" w14:paraId="7E585ABE" w14:textId="77777777" w:rsidTr="00D941AE">
        <w:trPr>
          <w:trHeight w:val="2655"/>
        </w:trPr>
        <w:tc>
          <w:tcPr>
            <w:tcW w:w="315" w:type="dxa"/>
            <w:shd w:val="clear" w:color="auto" w:fill="auto"/>
            <w:vAlign w:val="center"/>
            <w:hideMark/>
          </w:tcPr>
          <w:p w14:paraId="53CD73FD"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w:t>
            </w:r>
          </w:p>
        </w:tc>
        <w:tc>
          <w:tcPr>
            <w:tcW w:w="977" w:type="dxa"/>
            <w:shd w:val="clear" w:color="auto" w:fill="auto"/>
            <w:vAlign w:val="center"/>
            <w:hideMark/>
          </w:tcPr>
          <w:p w14:paraId="0BE79997"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Name</w:t>
            </w:r>
          </w:p>
        </w:tc>
        <w:tc>
          <w:tcPr>
            <w:tcW w:w="999" w:type="dxa"/>
            <w:shd w:val="clear" w:color="auto" w:fill="auto"/>
            <w:vAlign w:val="center"/>
            <w:hideMark/>
          </w:tcPr>
          <w:p w14:paraId="4EFBDFD1"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Which market does it follow from?</w:t>
            </w:r>
          </w:p>
        </w:tc>
        <w:tc>
          <w:tcPr>
            <w:tcW w:w="973" w:type="dxa"/>
            <w:shd w:val="clear" w:color="auto" w:fill="auto"/>
            <w:vAlign w:val="center"/>
            <w:hideMark/>
          </w:tcPr>
          <w:p w14:paraId="2FC623FA"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Pros</w:t>
            </w:r>
          </w:p>
        </w:tc>
        <w:tc>
          <w:tcPr>
            <w:tcW w:w="1017" w:type="dxa"/>
            <w:shd w:val="clear" w:color="auto" w:fill="auto"/>
            <w:vAlign w:val="center"/>
            <w:hideMark/>
          </w:tcPr>
          <w:p w14:paraId="5F5EF97F"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Cons</w:t>
            </w:r>
          </w:p>
        </w:tc>
        <w:tc>
          <w:tcPr>
            <w:tcW w:w="780" w:type="dxa"/>
            <w:shd w:val="clear" w:color="auto" w:fill="auto"/>
            <w:vAlign w:val="center"/>
            <w:hideMark/>
          </w:tcPr>
          <w:p w14:paraId="59966882"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Does it leverage your Core? (Y/N)</w:t>
            </w:r>
          </w:p>
        </w:tc>
        <w:tc>
          <w:tcPr>
            <w:tcW w:w="695" w:type="dxa"/>
            <w:shd w:val="clear" w:color="auto" w:fill="auto"/>
            <w:vAlign w:val="center"/>
            <w:hideMark/>
          </w:tcPr>
          <w:p w14:paraId="7A34283A"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Priority</w:t>
            </w:r>
          </w:p>
        </w:tc>
        <w:tc>
          <w:tcPr>
            <w:tcW w:w="882" w:type="dxa"/>
            <w:shd w:val="clear" w:color="auto" w:fill="auto"/>
            <w:vAlign w:val="center"/>
            <w:hideMark/>
          </w:tcPr>
          <w:p w14:paraId="3DF83394"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Key factors needed to succeed</w:t>
            </w:r>
          </w:p>
        </w:tc>
        <w:tc>
          <w:tcPr>
            <w:tcW w:w="875" w:type="dxa"/>
            <w:shd w:val="clear" w:color="auto" w:fill="auto"/>
            <w:vAlign w:val="center"/>
            <w:hideMark/>
          </w:tcPr>
          <w:p w14:paraId="75DF8E01"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Resources required</w:t>
            </w:r>
          </w:p>
        </w:tc>
        <w:tc>
          <w:tcPr>
            <w:tcW w:w="665" w:type="dxa"/>
            <w:shd w:val="clear" w:color="auto" w:fill="auto"/>
            <w:vAlign w:val="center"/>
            <w:hideMark/>
          </w:tcPr>
          <w:p w14:paraId="1C57A304"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Risk</w:t>
            </w:r>
          </w:p>
        </w:tc>
        <w:tc>
          <w:tcPr>
            <w:tcW w:w="838" w:type="dxa"/>
            <w:shd w:val="clear" w:color="auto" w:fill="auto"/>
            <w:vAlign w:val="center"/>
            <w:hideMark/>
          </w:tcPr>
          <w:p w14:paraId="6915A498" w14:textId="77777777" w:rsidR="00257E40" w:rsidRPr="00CE47A6"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CE47A6">
              <w:rPr>
                <w:rFonts w:ascii="Verdana" w:eastAsia="Times New Roman" w:hAnsi="Verdana" w:cs="Times New Roman"/>
                <w:b/>
                <w:bCs/>
                <w:color w:val="000000"/>
                <w:kern w:val="0"/>
                <w:sz w:val="24"/>
                <w:szCs w:val="24"/>
                <w:lang w:eastAsia="en-IN"/>
                <w14:ligatures w14:val="none"/>
              </w:rPr>
              <w:t>Reward</w:t>
            </w:r>
          </w:p>
        </w:tc>
      </w:tr>
      <w:tr w:rsidR="00257E40" w:rsidRPr="00CE47A6" w14:paraId="406F3445" w14:textId="77777777" w:rsidTr="00D941AE">
        <w:trPr>
          <w:trHeight w:val="3245"/>
        </w:trPr>
        <w:tc>
          <w:tcPr>
            <w:tcW w:w="315" w:type="dxa"/>
            <w:shd w:val="clear" w:color="auto" w:fill="auto"/>
            <w:vAlign w:val="center"/>
            <w:hideMark/>
          </w:tcPr>
          <w:p w14:paraId="1E9E3113"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1</w:t>
            </w:r>
          </w:p>
        </w:tc>
        <w:tc>
          <w:tcPr>
            <w:tcW w:w="977" w:type="dxa"/>
            <w:shd w:val="clear" w:color="auto" w:fill="auto"/>
            <w:vAlign w:val="center"/>
            <w:hideMark/>
          </w:tcPr>
          <w:p w14:paraId="35CD57BB"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Private Urban Schools</w:t>
            </w:r>
          </w:p>
        </w:tc>
        <w:tc>
          <w:tcPr>
            <w:tcW w:w="999" w:type="dxa"/>
            <w:shd w:val="clear" w:color="auto" w:fill="auto"/>
            <w:vAlign w:val="center"/>
            <w:hideMark/>
          </w:tcPr>
          <w:p w14:paraId="21AB72C2"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Public schools (Beachhead)</w:t>
            </w:r>
          </w:p>
        </w:tc>
        <w:tc>
          <w:tcPr>
            <w:tcW w:w="973" w:type="dxa"/>
            <w:shd w:val="clear" w:color="auto" w:fill="auto"/>
            <w:vAlign w:val="center"/>
            <w:hideMark/>
          </w:tcPr>
          <w:p w14:paraId="495E3D70"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Higher willingness to pay, brand leverage, CSR-aligned</w:t>
            </w:r>
          </w:p>
        </w:tc>
        <w:tc>
          <w:tcPr>
            <w:tcW w:w="1017" w:type="dxa"/>
            <w:shd w:val="clear" w:color="auto" w:fill="auto"/>
            <w:vAlign w:val="center"/>
            <w:hideMark/>
          </w:tcPr>
          <w:p w14:paraId="3F67DE09"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Competitive and price-sensitive</w:t>
            </w:r>
          </w:p>
        </w:tc>
        <w:tc>
          <w:tcPr>
            <w:tcW w:w="780" w:type="dxa"/>
            <w:shd w:val="clear" w:color="auto" w:fill="auto"/>
            <w:vAlign w:val="center"/>
            <w:hideMark/>
          </w:tcPr>
          <w:p w14:paraId="0EBDCBC6"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Y</w:t>
            </w:r>
          </w:p>
        </w:tc>
        <w:tc>
          <w:tcPr>
            <w:tcW w:w="695" w:type="dxa"/>
            <w:shd w:val="clear" w:color="auto" w:fill="auto"/>
            <w:vAlign w:val="center"/>
            <w:hideMark/>
          </w:tcPr>
          <w:p w14:paraId="223F2FDE"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w:t>
            </w:r>
          </w:p>
        </w:tc>
        <w:tc>
          <w:tcPr>
            <w:tcW w:w="882" w:type="dxa"/>
            <w:shd w:val="clear" w:color="auto" w:fill="auto"/>
            <w:vAlign w:val="center"/>
            <w:hideMark/>
          </w:tcPr>
          <w:p w14:paraId="6D1C0F51"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Customised value messaging, proof of educational ROI</w:t>
            </w:r>
          </w:p>
        </w:tc>
        <w:tc>
          <w:tcPr>
            <w:tcW w:w="875" w:type="dxa"/>
            <w:shd w:val="clear" w:color="auto" w:fill="auto"/>
            <w:vAlign w:val="center"/>
            <w:hideMark/>
          </w:tcPr>
          <w:p w14:paraId="6884950D"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 – marketing &amp; pilot support</w:t>
            </w:r>
          </w:p>
        </w:tc>
        <w:tc>
          <w:tcPr>
            <w:tcW w:w="665" w:type="dxa"/>
            <w:shd w:val="clear" w:color="auto" w:fill="auto"/>
            <w:vAlign w:val="center"/>
            <w:hideMark/>
          </w:tcPr>
          <w:p w14:paraId="41571307"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Low</w:t>
            </w:r>
          </w:p>
        </w:tc>
        <w:tc>
          <w:tcPr>
            <w:tcW w:w="838" w:type="dxa"/>
            <w:shd w:val="clear" w:color="auto" w:fill="auto"/>
            <w:vAlign w:val="center"/>
            <w:hideMark/>
          </w:tcPr>
          <w:p w14:paraId="4481BE52"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 – revenue and visibility</w:t>
            </w:r>
          </w:p>
        </w:tc>
      </w:tr>
      <w:tr w:rsidR="00257E40" w:rsidRPr="00CE47A6" w14:paraId="29A79FF2" w14:textId="77777777" w:rsidTr="00D941AE">
        <w:trPr>
          <w:trHeight w:val="3540"/>
        </w:trPr>
        <w:tc>
          <w:tcPr>
            <w:tcW w:w="315" w:type="dxa"/>
            <w:shd w:val="clear" w:color="auto" w:fill="auto"/>
            <w:vAlign w:val="center"/>
            <w:hideMark/>
          </w:tcPr>
          <w:p w14:paraId="053504CD"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2</w:t>
            </w:r>
          </w:p>
        </w:tc>
        <w:tc>
          <w:tcPr>
            <w:tcW w:w="977" w:type="dxa"/>
            <w:shd w:val="clear" w:color="auto" w:fill="auto"/>
            <w:vAlign w:val="center"/>
            <w:hideMark/>
          </w:tcPr>
          <w:p w14:paraId="5E05D5C2"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EdTech Companies (bundled offering)</w:t>
            </w:r>
          </w:p>
        </w:tc>
        <w:tc>
          <w:tcPr>
            <w:tcW w:w="999" w:type="dxa"/>
            <w:shd w:val="clear" w:color="auto" w:fill="auto"/>
            <w:vAlign w:val="center"/>
            <w:hideMark/>
          </w:tcPr>
          <w:p w14:paraId="20E6508A"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Public/Private School Networks</w:t>
            </w:r>
          </w:p>
        </w:tc>
        <w:tc>
          <w:tcPr>
            <w:tcW w:w="973" w:type="dxa"/>
            <w:shd w:val="clear" w:color="auto" w:fill="auto"/>
            <w:vAlign w:val="center"/>
            <w:hideMark/>
          </w:tcPr>
          <w:p w14:paraId="3EAC8889"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Scalable partnerships, recurring revenue through licensing</w:t>
            </w:r>
          </w:p>
        </w:tc>
        <w:tc>
          <w:tcPr>
            <w:tcW w:w="1017" w:type="dxa"/>
            <w:shd w:val="clear" w:color="auto" w:fill="auto"/>
            <w:vAlign w:val="center"/>
            <w:hideMark/>
          </w:tcPr>
          <w:p w14:paraId="7BFED7C4"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Integration complexity, longer sales cycles</w:t>
            </w:r>
          </w:p>
        </w:tc>
        <w:tc>
          <w:tcPr>
            <w:tcW w:w="780" w:type="dxa"/>
            <w:shd w:val="clear" w:color="auto" w:fill="auto"/>
            <w:vAlign w:val="center"/>
            <w:hideMark/>
          </w:tcPr>
          <w:p w14:paraId="7AA87EE6"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Y</w:t>
            </w:r>
          </w:p>
        </w:tc>
        <w:tc>
          <w:tcPr>
            <w:tcW w:w="695" w:type="dxa"/>
            <w:shd w:val="clear" w:color="auto" w:fill="auto"/>
            <w:vAlign w:val="center"/>
            <w:hideMark/>
          </w:tcPr>
          <w:p w14:paraId="2D1931C5"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w:t>
            </w:r>
          </w:p>
        </w:tc>
        <w:tc>
          <w:tcPr>
            <w:tcW w:w="882" w:type="dxa"/>
            <w:shd w:val="clear" w:color="auto" w:fill="auto"/>
            <w:vAlign w:val="center"/>
            <w:hideMark/>
          </w:tcPr>
          <w:p w14:paraId="3A9721EB"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API-ready systems, shared curriculum integration roadmap</w:t>
            </w:r>
          </w:p>
        </w:tc>
        <w:tc>
          <w:tcPr>
            <w:tcW w:w="875" w:type="dxa"/>
            <w:shd w:val="clear" w:color="auto" w:fill="auto"/>
            <w:vAlign w:val="center"/>
            <w:hideMark/>
          </w:tcPr>
          <w:p w14:paraId="52FCF58F"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 – tech dev + BD team</w:t>
            </w:r>
          </w:p>
        </w:tc>
        <w:tc>
          <w:tcPr>
            <w:tcW w:w="665" w:type="dxa"/>
            <w:shd w:val="clear" w:color="auto" w:fill="auto"/>
            <w:vAlign w:val="center"/>
            <w:hideMark/>
          </w:tcPr>
          <w:p w14:paraId="4D6549D6"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w:t>
            </w:r>
          </w:p>
        </w:tc>
        <w:tc>
          <w:tcPr>
            <w:tcW w:w="838" w:type="dxa"/>
            <w:shd w:val="clear" w:color="auto" w:fill="auto"/>
            <w:vAlign w:val="center"/>
            <w:hideMark/>
          </w:tcPr>
          <w:p w14:paraId="41CE7D3F"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 – recurring licensing income</w:t>
            </w:r>
          </w:p>
        </w:tc>
      </w:tr>
      <w:tr w:rsidR="00257E40" w:rsidRPr="00CE47A6" w14:paraId="589B6E90" w14:textId="77777777" w:rsidTr="00D941AE">
        <w:trPr>
          <w:trHeight w:val="2950"/>
        </w:trPr>
        <w:tc>
          <w:tcPr>
            <w:tcW w:w="315" w:type="dxa"/>
            <w:shd w:val="clear" w:color="auto" w:fill="auto"/>
            <w:vAlign w:val="center"/>
            <w:hideMark/>
          </w:tcPr>
          <w:p w14:paraId="1EAFDA63"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lastRenderedPageBreak/>
              <w:t>3</w:t>
            </w:r>
          </w:p>
        </w:tc>
        <w:tc>
          <w:tcPr>
            <w:tcW w:w="977" w:type="dxa"/>
            <w:shd w:val="clear" w:color="auto" w:fill="auto"/>
            <w:vAlign w:val="center"/>
            <w:hideMark/>
          </w:tcPr>
          <w:p w14:paraId="5B59C8C7"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Apartment Communities &amp; RWAs</w:t>
            </w:r>
          </w:p>
        </w:tc>
        <w:tc>
          <w:tcPr>
            <w:tcW w:w="999" w:type="dxa"/>
            <w:shd w:val="clear" w:color="auto" w:fill="auto"/>
            <w:vAlign w:val="center"/>
            <w:hideMark/>
          </w:tcPr>
          <w:p w14:paraId="1E7858B4"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Urban institutional adopters</w:t>
            </w:r>
          </w:p>
        </w:tc>
        <w:tc>
          <w:tcPr>
            <w:tcW w:w="973" w:type="dxa"/>
            <w:shd w:val="clear" w:color="auto" w:fill="auto"/>
            <w:vAlign w:val="center"/>
            <w:hideMark/>
          </w:tcPr>
          <w:p w14:paraId="09EFC623"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Shared utility, sustainability appeal, parent buy-in</w:t>
            </w:r>
          </w:p>
        </w:tc>
        <w:tc>
          <w:tcPr>
            <w:tcW w:w="1017" w:type="dxa"/>
            <w:shd w:val="clear" w:color="auto" w:fill="auto"/>
            <w:vAlign w:val="center"/>
            <w:hideMark/>
          </w:tcPr>
          <w:p w14:paraId="4E90F0E6"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Low seasonality usage, varied demographics</w:t>
            </w:r>
          </w:p>
        </w:tc>
        <w:tc>
          <w:tcPr>
            <w:tcW w:w="780" w:type="dxa"/>
            <w:shd w:val="clear" w:color="auto" w:fill="auto"/>
            <w:vAlign w:val="center"/>
            <w:hideMark/>
          </w:tcPr>
          <w:p w14:paraId="29768CA2"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N (Partially)</w:t>
            </w:r>
          </w:p>
        </w:tc>
        <w:tc>
          <w:tcPr>
            <w:tcW w:w="695" w:type="dxa"/>
            <w:shd w:val="clear" w:color="auto" w:fill="auto"/>
            <w:vAlign w:val="center"/>
            <w:hideMark/>
          </w:tcPr>
          <w:p w14:paraId="43FDFDF7"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w:t>
            </w:r>
          </w:p>
        </w:tc>
        <w:tc>
          <w:tcPr>
            <w:tcW w:w="882" w:type="dxa"/>
            <w:shd w:val="clear" w:color="auto" w:fill="auto"/>
            <w:vAlign w:val="center"/>
            <w:hideMark/>
          </w:tcPr>
          <w:p w14:paraId="0204C1C7"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Local champion, demo units, workshops</w:t>
            </w:r>
          </w:p>
        </w:tc>
        <w:tc>
          <w:tcPr>
            <w:tcW w:w="875" w:type="dxa"/>
            <w:shd w:val="clear" w:color="auto" w:fill="auto"/>
            <w:vAlign w:val="center"/>
            <w:hideMark/>
          </w:tcPr>
          <w:p w14:paraId="0B8AA8FE"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 – community marketing, demo</w:t>
            </w:r>
          </w:p>
        </w:tc>
        <w:tc>
          <w:tcPr>
            <w:tcW w:w="665" w:type="dxa"/>
            <w:shd w:val="clear" w:color="auto" w:fill="auto"/>
            <w:vAlign w:val="center"/>
            <w:hideMark/>
          </w:tcPr>
          <w:p w14:paraId="6181C681"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w:t>
            </w:r>
          </w:p>
        </w:tc>
        <w:tc>
          <w:tcPr>
            <w:tcW w:w="838" w:type="dxa"/>
            <w:shd w:val="clear" w:color="auto" w:fill="auto"/>
            <w:vAlign w:val="center"/>
            <w:hideMark/>
          </w:tcPr>
          <w:p w14:paraId="4AA93678"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Medium – limited per-unit ROI</w:t>
            </w:r>
          </w:p>
        </w:tc>
      </w:tr>
      <w:tr w:rsidR="00257E40" w:rsidRPr="00CE47A6" w14:paraId="7FC9FA9C" w14:textId="77777777" w:rsidTr="00D941AE">
        <w:trPr>
          <w:trHeight w:val="2950"/>
        </w:trPr>
        <w:tc>
          <w:tcPr>
            <w:tcW w:w="315" w:type="dxa"/>
            <w:shd w:val="clear" w:color="auto" w:fill="auto"/>
            <w:vAlign w:val="center"/>
            <w:hideMark/>
          </w:tcPr>
          <w:p w14:paraId="5DED6367"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4</w:t>
            </w:r>
          </w:p>
        </w:tc>
        <w:tc>
          <w:tcPr>
            <w:tcW w:w="977" w:type="dxa"/>
            <w:shd w:val="clear" w:color="auto" w:fill="auto"/>
            <w:vAlign w:val="center"/>
            <w:hideMark/>
          </w:tcPr>
          <w:p w14:paraId="770B3F21"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Government-Run Mid-Day Meal Kitchens</w:t>
            </w:r>
          </w:p>
        </w:tc>
        <w:tc>
          <w:tcPr>
            <w:tcW w:w="999" w:type="dxa"/>
            <w:shd w:val="clear" w:color="auto" w:fill="auto"/>
            <w:vAlign w:val="center"/>
            <w:hideMark/>
          </w:tcPr>
          <w:p w14:paraId="0581D798"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Govt. school deployments</w:t>
            </w:r>
          </w:p>
        </w:tc>
        <w:tc>
          <w:tcPr>
            <w:tcW w:w="973" w:type="dxa"/>
            <w:shd w:val="clear" w:color="auto" w:fill="auto"/>
            <w:vAlign w:val="center"/>
            <w:hideMark/>
          </w:tcPr>
          <w:p w14:paraId="61388668"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Mass reach, health impact, potential bulk procurement</w:t>
            </w:r>
          </w:p>
        </w:tc>
        <w:tc>
          <w:tcPr>
            <w:tcW w:w="1017" w:type="dxa"/>
            <w:shd w:val="clear" w:color="auto" w:fill="auto"/>
            <w:vAlign w:val="center"/>
            <w:hideMark/>
          </w:tcPr>
          <w:p w14:paraId="508939B8"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Bureaucratic delays, infrastructure variation</w:t>
            </w:r>
          </w:p>
        </w:tc>
        <w:tc>
          <w:tcPr>
            <w:tcW w:w="780" w:type="dxa"/>
            <w:shd w:val="clear" w:color="auto" w:fill="auto"/>
            <w:vAlign w:val="center"/>
            <w:hideMark/>
          </w:tcPr>
          <w:p w14:paraId="3B781DF0"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Y</w:t>
            </w:r>
          </w:p>
        </w:tc>
        <w:tc>
          <w:tcPr>
            <w:tcW w:w="695" w:type="dxa"/>
            <w:shd w:val="clear" w:color="auto" w:fill="auto"/>
            <w:vAlign w:val="center"/>
            <w:hideMark/>
          </w:tcPr>
          <w:p w14:paraId="0A214EB7"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w:t>
            </w:r>
          </w:p>
        </w:tc>
        <w:tc>
          <w:tcPr>
            <w:tcW w:w="882" w:type="dxa"/>
            <w:shd w:val="clear" w:color="auto" w:fill="auto"/>
            <w:vAlign w:val="center"/>
            <w:hideMark/>
          </w:tcPr>
          <w:p w14:paraId="3AD583BE"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Policy alignment, pilot success proof, strong advocacy</w:t>
            </w:r>
          </w:p>
        </w:tc>
        <w:tc>
          <w:tcPr>
            <w:tcW w:w="875" w:type="dxa"/>
            <w:shd w:val="clear" w:color="auto" w:fill="auto"/>
            <w:vAlign w:val="center"/>
            <w:hideMark/>
          </w:tcPr>
          <w:p w14:paraId="2C2BF1E2"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 – policy + scale ops</w:t>
            </w:r>
          </w:p>
        </w:tc>
        <w:tc>
          <w:tcPr>
            <w:tcW w:w="665" w:type="dxa"/>
            <w:shd w:val="clear" w:color="auto" w:fill="auto"/>
            <w:vAlign w:val="center"/>
            <w:hideMark/>
          </w:tcPr>
          <w:p w14:paraId="2CEB271F"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High</w:t>
            </w:r>
          </w:p>
        </w:tc>
        <w:tc>
          <w:tcPr>
            <w:tcW w:w="838" w:type="dxa"/>
            <w:shd w:val="clear" w:color="auto" w:fill="auto"/>
            <w:vAlign w:val="center"/>
            <w:hideMark/>
          </w:tcPr>
          <w:p w14:paraId="544896B2" w14:textId="77777777" w:rsidR="00257E40" w:rsidRPr="00CE47A6"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CE47A6">
              <w:rPr>
                <w:rFonts w:ascii="Verdana" w:eastAsia="Times New Roman" w:hAnsi="Verdana" w:cs="Times New Roman"/>
                <w:color w:val="000000"/>
                <w:kern w:val="0"/>
                <w:sz w:val="24"/>
                <w:szCs w:val="24"/>
                <w:lang w:eastAsia="en-IN"/>
                <w14:ligatures w14:val="none"/>
              </w:rPr>
              <w:t>Very High – nationwide impact</w:t>
            </w:r>
          </w:p>
        </w:tc>
      </w:tr>
    </w:tbl>
    <w:p w14:paraId="02A02B9C" w14:textId="77777777" w:rsidR="00257E40" w:rsidRPr="00CE47A6" w:rsidRDefault="00257E40" w:rsidP="00257E40">
      <w:pPr>
        <w:pStyle w:val="NormalWeb"/>
        <w:spacing w:before="0" w:beforeAutospacing="0" w:after="120" w:afterAutospacing="0"/>
        <w:jc w:val="both"/>
        <w:rPr>
          <w:rFonts w:ascii="Verdana" w:hAnsi="Verdana"/>
        </w:rPr>
      </w:pPr>
      <w:r>
        <w:rPr>
          <w:rFonts w:ascii="Verdana" w:hAnsi="Verdana"/>
        </w:rPr>
        <w:t xml:space="preserve">Table: </w:t>
      </w:r>
      <w:r w:rsidRPr="00CE47A6">
        <w:rPr>
          <w:rFonts w:ascii="Verdana" w:hAnsi="Verdana"/>
        </w:rPr>
        <w:t>24.4 Framework to discuss prioritization of initiatives to move beyond Beachhead Market</w:t>
      </w:r>
    </w:p>
    <w:p w14:paraId="55B5B9BE" w14:textId="77777777" w:rsidR="00257E40" w:rsidRDefault="00257E40" w:rsidP="00257E40">
      <w:pPr>
        <w:pStyle w:val="NormalWeb"/>
        <w:spacing w:before="0" w:beforeAutospacing="0" w:after="120" w:afterAutospacing="0"/>
        <w:jc w:val="both"/>
        <w:rPr>
          <w:rFonts w:ascii="Verdana" w:hAnsi="Verdana"/>
        </w:rPr>
      </w:pPr>
    </w:p>
    <w:p w14:paraId="37A37F19" w14:textId="77777777" w:rsidR="00257E40" w:rsidRPr="00C5168D" w:rsidRDefault="00257E40" w:rsidP="00257E40">
      <w:pPr>
        <w:pStyle w:val="NormalWeb"/>
        <w:spacing w:before="0" w:beforeAutospacing="0" w:after="120" w:afterAutospacing="0"/>
        <w:jc w:val="both"/>
        <w:rPr>
          <w:rFonts w:ascii="Verdana" w:hAnsi="Verdana"/>
          <w:b/>
          <w:bCs/>
          <w:sz w:val="28"/>
          <w:szCs w:val="28"/>
        </w:rPr>
      </w:pPr>
      <w:r w:rsidRPr="00C5168D">
        <w:rPr>
          <w:rFonts w:ascii="Verdana" w:hAnsi="Verdana"/>
          <w:b/>
          <w:bCs/>
          <w:sz w:val="28"/>
          <w:szCs w:val="28"/>
        </w:rPr>
        <w:t>Worksheet 24.5 Visual representation of long-term Product Plan</w:t>
      </w:r>
    </w:p>
    <w:tbl>
      <w:tblPr>
        <w:tblW w:w="8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522"/>
        <w:gridCol w:w="2952"/>
        <w:gridCol w:w="1967"/>
      </w:tblGrid>
      <w:tr w:rsidR="00257E40" w:rsidRPr="00460144" w14:paraId="48E2BAD5" w14:textId="77777777" w:rsidTr="00D941AE">
        <w:trPr>
          <w:trHeight w:val="972"/>
        </w:trPr>
        <w:tc>
          <w:tcPr>
            <w:tcW w:w="1218" w:type="dxa"/>
            <w:shd w:val="clear" w:color="auto" w:fill="auto"/>
            <w:vAlign w:val="center"/>
            <w:hideMark/>
          </w:tcPr>
          <w:p w14:paraId="164FC118" w14:textId="77777777" w:rsidR="00257E40" w:rsidRPr="0046014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60144">
              <w:rPr>
                <w:rFonts w:ascii="Verdana" w:eastAsia="Times New Roman" w:hAnsi="Verdana" w:cs="Times New Roman"/>
                <w:b/>
                <w:bCs/>
                <w:color w:val="000000"/>
                <w:kern w:val="0"/>
                <w:sz w:val="24"/>
                <w:szCs w:val="24"/>
                <w:lang w:eastAsia="en-IN"/>
                <w14:ligatures w14:val="none"/>
              </w:rPr>
              <w:t>Version</w:t>
            </w:r>
          </w:p>
        </w:tc>
        <w:tc>
          <w:tcPr>
            <w:tcW w:w="2336" w:type="dxa"/>
            <w:shd w:val="clear" w:color="auto" w:fill="auto"/>
            <w:vAlign w:val="center"/>
            <w:hideMark/>
          </w:tcPr>
          <w:p w14:paraId="0CAF757C" w14:textId="77777777" w:rsidR="00257E40" w:rsidRPr="0046014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60144">
              <w:rPr>
                <w:rFonts w:ascii="Verdana" w:eastAsia="Times New Roman" w:hAnsi="Verdana" w:cs="Times New Roman"/>
                <w:b/>
                <w:bCs/>
                <w:color w:val="000000"/>
                <w:kern w:val="0"/>
                <w:sz w:val="24"/>
                <w:szCs w:val="24"/>
                <w:lang w:eastAsia="en-IN"/>
                <w14:ligatures w14:val="none"/>
              </w:rPr>
              <w:t>Market</w:t>
            </w:r>
          </w:p>
        </w:tc>
        <w:tc>
          <w:tcPr>
            <w:tcW w:w="3112" w:type="dxa"/>
            <w:shd w:val="clear" w:color="auto" w:fill="auto"/>
            <w:vAlign w:val="center"/>
            <w:hideMark/>
          </w:tcPr>
          <w:p w14:paraId="423ADFA0" w14:textId="77777777" w:rsidR="00257E40" w:rsidRPr="0046014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60144">
              <w:rPr>
                <w:rFonts w:ascii="Verdana" w:eastAsia="Times New Roman" w:hAnsi="Verdana" w:cs="Times New Roman"/>
                <w:b/>
                <w:bCs/>
                <w:color w:val="000000"/>
                <w:kern w:val="0"/>
                <w:sz w:val="24"/>
                <w:szCs w:val="24"/>
                <w:lang w:eastAsia="en-IN"/>
                <w14:ligatures w14:val="none"/>
              </w:rPr>
              <w:t>Functionality / Factors Added</w:t>
            </w:r>
          </w:p>
        </w:tc>
        <w:tc>
          <w:tcPr>
            <w:tcW w:w="2014" w:type="dxa"/>
            <w:shd w:val="clear" w:color="auto" w:fill="auto"/>
            <w:vAlign w:val="center"/>
            <w:hideMark/>
          </w:tcPr>
          <w:p w14:paraId="67A1E533" w14:textId="77777777" w:rsidR="00257E40" w:rsidRPr="00460144" w:rsidRDefault="00257E40" w:rsidP="00D941AE">
            <w:pPr>
              <w:spacing w:after="0" w:line="240" w:lineRule="auto"/>
              <w:ind w:left="0"/>
              <w:jc w:val="both"/>
              <w:rPr>
                <w:rFonts w:ascii="Verdana" w:eastAsia="Times New Roman" w:hAnsi="Verdana" w:cs="Times New Roman"/>
                <w:b/>
                <w:bCs/>
                <w:color w:val="000000"/>
                <w:kern w:val="0"/>
                <w:sz w:val="24"/>
                <w:szCs w:val="24"/>
                <w:lang w:eastAsia="en-IN"/>
                <w14:ligatures w14:val="none"/>
              </w:rPr>
            </w:pPr>
            <w:r w:rsidRPr="00460144">
              <w:rPr>
                <w:rFonts w:ascii="Verdana" w:eastAsia="Times New Roman" w:hAnsi="Verdana" w:cs="Times New Roman"/>
                <w:b/>
                <w:bCs/>
                <w:color w:val="000000"/>
                <w:kern w:val="0"/>
                <w:sz w:val="24"/>
                <w:szCs w:val="24"/>
                <w:lang w:eastAsia="en-IN"/>
                <w14:ligatures w14:val="none"/>
              </w:rPr>
              <w:t>Time (Estimated Rollout)</w:t>
            </w:r>
          </w:p>
        </w:tc>
      </w:tr>
      <w:tr w:rsidR="00257E40" w:rsidRPr="00460144" w14:paraId="25035F2E" w14:textId="77777777" w:rsidTr="00D941AE">
        <w:trPr>
          <w:trHeight w:val="1296"/>
        </w:trPr>
        <w:tc>
          <w:tcPr>
            <w:tcW w:w="1218" w:type="dxa"/>
            <w:shd w:val="clear" w:color="auto" w:fill="auto"/>
            <w:vAlign w:val="center"/>
            <w:hideMark/>
          </w:tcPr>
          <w:p w14:paraId="3D264709"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V1</w:t>
            </w:r>
          </w:p>
        </w:tc>
        <w:tc>
          <w:tcPr>
            <w:tcW w:w="2336" w:type="dxa"/>
            <w:shd w:val="clear" w:color="auto" w:fill="auto"/>
            <w:vAlign w:val="center"/>
            <w:hideMark/>
          </w:tcPr>
          <w:p w14:paraId="007FECF4"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Government/Public Schools (Beachhead Market)</w:t>
            </w:r>
          </w:p>
        </w:tc>
        <w:tc>
          <w:tcPr>
            <w:tcW w:w="3112" w:type="dxa"/>
            <w:shd w:val="clear" w:color="auto" w:fill="auto"/>
            <w:vAlign w:val="center"/>
            <w:hideMark/>
          </w:tcPr>
          <w:p w14:paraId="46B20776"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Basic vertical unit + curriculum kit + teacher manual</w:t>
            </w:r>
          </w:p>
        </w:tc>
        <w:tc>
          <w:tcPr>
            <w:tcW w:w="2014" w:type="dxa"/>
            <w:shd w:val="clear" w:color="auto" w:fill="auto"/>
            <w:vAlign w:val="center"/>
            <w:hideMark/>
          </w:tcPr>
          <w:p w14:paraId="36D503E6"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Year 1 (Pilot Stage)</w:t>
            </w:r>
          </w:p>
        </w:tc>
      </w:tr>
      <w:tr w:rsidR="00257E40" w:rsidRPr="00460144" w14:paraId="72B1A103" w14:textId="77777777" w:rsidTr="00D941AE">
        <w:trPr>
          <w:trHeight w:val="972"/>
        </w:trPr>
        <w:tc>
          <w:tcPr>
            <w:tcW w:w="1218" w:type="dxa"/>
            <w:shd w:val="clear" w:color="auto" w:fill="auto"/>
            <w:vAlign w:val="center"/>
            <w:hideMark/>
          </w:tcPr>
          <w:p w14:paraId="0D672C46"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V2</w:t>
            </w:r>
          </w:p>
        </w:tc>
        <w:tc>
          <w:tcPr>
            <w:tcW w:w="2336" w:type="dxa"/>
            <w:shd w:val="clear" w:color="auto" w:fill="auto"/>
            <w:vAlign w:val="center"/>
            <w:hideMark/>
          </w:tcPr>
          <w:p w14:paraId="4A1A349F"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Private Urban Schools</w:t>
            </w:r>
          </w:p>
        </w:tc>
        <w:tc>
          <w:tcPr>
            <w:tcW w:w="3112" w:type="dxa"/>
            <w:shd w:val="clear" w:color="auto" w:fill="auto"/>
            <w:vAlign w:val="center"/>
            <w:hideMark/>
          </w:tcPr>
          <w:p w14:paraId="6A61A4A1"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Enhanced aesthetics, digital progress tracking, CSR tie-in</w:t>
            </w:r>
          </w:p>
        </w:tc>
        <w:tc>
          <w:tcPr>
            <w:tcW w:w="2014" w:type="dxa"/>
            <w:shd w:val="clear" w:color="auto" w:fill="auto"/>
            <w:vAlign w:val="center"/>
            <w:hideMark/>
          </w:tcPr>
          <w:p w14:paraId="3EF5B1C5"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Year 1.5–2</w:t>
            </w:r>
          </w:p>
        </w:tc>
      </w:tr>
      <w:tr w:rsidR="00257E40" w:rsidRPr="00460144" w14:paraId="2705D7EA" w14:textId="77777777" w:rsidTr="00D941AE">
        <w:trPr>
          <w:trHeight w:val="972"/>
        </w:trPr>
        <w:tc>
          <w:tcPr>
            <w:tcW w:w="1218" w:type="dxa"/>
            <w:shd w:val="clear" w:color="auto" w:fill="auto"/>
            <w:vAlign w:val="center"/>
            <w:hideMark/>
          </w:tcPr>
          <w:p w14:paraId="237AF71D"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V3</w:t>
            </w:r>
          </w:p>
        </w:tc>
        <w:tc>
          <w:tcPr>
            <w:tcW w:w="2336" w:type="dxa"/>
            <w:shd w:val="clear" w:color="auto" w:fill="auto"/>
            <w:vAlign w:val="center"/>
            <w:hideMark/>
          </w:tcPr>
          <w:p w14:paraId="3F66D34D"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EdTech Partnerships</w:t>
            </w:r>
          </w:p>
        </w:tc>
        <w:tc>
          <w:tcPr>
            <w:tcW w:w="3112" w:type="dxa"/>
            <w:shd w:val="clear" w:color="auto" w:fill="auto"/>
            <w:vAlign w:val="center"/>
            <w:hideMark/>
          </w:tcPr>
          <w:p w14:paraId="66C4FA8D"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API for learning dashboards + content integration</w:t>
            </w:r>
          </w:p>
        </w:tc>
        <w:tc>
          <w:tcPr>
            <w:tcW w:w="2014" w:type="dxa"/>
            <w:shd w:val="clear" w:color="auto" w:fill="auto"/>
            <w:vAlign w:val="center"/>
            <w:hideMark/>
          </w:tcPr>
          <w:p w14:paraId="2DCCDB4D"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Year 2.5</w:t>
            </w:r>
          </w:p>
        </w:tc>
      </w:tr>
      <w:tr w:rsidR="00257E40" w:rsidRPr="00460144" w14:paraId="2E298C07" w14:textId="77777777" w:rsidTr="00D941AE">
        <w:trPr>
          <w:trHeight w:val="972"/>
        </w:trPr>
        <w:tc>
          <w:tcPr>
            <w:tcW w:w="1218" w:type="dxa"/>
            <w:shd w:val="clear" w:color="auto" w:fill="auto"/>
            <w:vAlign w:val="center"/>
            <w:hideMark/>
          </w:tcPr>
          <w:p w14:paraId="2638F5AA"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lastRenderedPageBreak/>
              <w:t>V4</w:t>
            </w:r>
          </w:p>
        </w:tc>
        <w:tc>
          <w:tcPr>
            <w:tcW w:w="2336" w:type="dxa"/>
            <w:shd w:val="clear" w:color="auto" w:fill="auto"/>
            <w:vAlign w:val="center"/>
            <w:hideMark/>
          </w:tcPr>
          <w:p w14:paraId="7235436F"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Community Housing &amp; RWAs</w:t>
            </w:r>
          </w:p>
        </w:tc>
        <w:tc>
          <w:tcPr>
            <w:tcW w:w="3112" w:type="dxa"/>
            <w:shd w:val="clear" w:color="auto" w:fill="auto"/>
            <w:vAlign w:val="center"/>
            <w:hideMark/>
          </w:tcPr>
          <w:p w14:paraId="006900E0"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Compact indoor/outdoor models with gamified family interface</w:t>
            </w:r>
          </w:p>
        </w:tc>
        <w:tc>
          <w:tcPr>
            <w:tcW w:w="2014" w:type="dxa"/>
            <w:shd w:val="clear" w:color="auto" w:fill="auto"/>
            <w:vAlign w:val="center"/>
            <w:hideMark/>
          </w:tcPr>
          <w:p w14:paraId="5753351D"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Year 3.5</w:t>
            </w:r>
          </w:p>
        </w:tc>
      </w:tr>
      <w:tr w:rsidR="00257E40" w:rsidRPr="00460144" w14:paraId="59C3C7F2" w14:textId="77777777" w:rsidTr="00D941AE">
        <w:trPr>
          <w:trHeight w:val="972"/>
        </w:trPr>
        <w:tc>
          <w:tcPr>
            <w:tcW w:w="1218" w:type="dxa"/>
            <w:shd w:val="clear" w:color="auto" w:fill="auto"/>
            <w:vAlign w:val="center"/>
            <w:hideMark/>
          </w:tcPr>
          <w:p w14:paraId="0AEDBF63"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V5</w:t>
            </w:r>
          </w:p>
        </w:tc>
        <w:tc>
          <w:tcPr>
            <w:tcW w:w="2336" w:type="dxa"/>
            <w:shd w:val="clear" w:color="auto" w:fill="auto"/>
            <w:vAlign w:val="center"/>
            <w:hideMark/>
          </w:tcPr>
          <w:p w14:paraId="5DD40072"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Govt. Mid-Day Meal Kitchens</w:t>
            </w:r>
          </w:p>
        </w:tc>
        <w:tc>
          <w:tcPr>
            <w:tcW w:w="3112" w:type="dxa"/>
            <w:shd w:val="clear" w:color="auto" w:fill="auto"/>
            <w:vAlign w:val="center"/>
            <w:hideMark/>
          </w:tcPr>
          <w:p w14:paraId="2921FA32"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Solar-powered large-scale farming + nutrition reporting</w:t>
            </w:r>
          </w:p>
        </w:tc>
        <w:tc>
          <w:tcPr>
            <w:tcW w:w="2014" w:type="dxa"/>
            <w:shd w:val="clear" w:color="auto" w:fill="auto"/>
            <w:vAlign w:val="center"/>
            <w:hideMark/>
          </w:tcPr>
          <w:p w14:paraId="17880F68" w14:textId="77777777" w:rsidR="00257E40" w:rsidRPr="00460144" w:rsidRDefault="00257E40" w:rsidP="00D941AE">
            <w:pPr>
              <w:spacing w:after="0" w:line="240" w:lineRule="auto"/>
              <w:ind w:left="0"/>
              <w:jc w:val="both"/>
              <w:rPr>
                <w:rFonts w:ascii="Verdana" w:eastAsia="Times New Roman" w:hAnsi="Verdana" w:cs="Times New Roman"/>
                <w:color w:val="000000"/>
                <w:kern w:val="0"/>
                <w:sz w:val="24"/>
                <w:szCs w:val="24"/>
                <w:lang w:eastAsia="en-IN"/>
                <w14:ligatures w14:val="none"/>
              </w:rPr>
            </w:pPr>
            <w:r w:rsidRPr="00460144">
              <w:rPr>
                <w:rFonts w:ascii="Verdana" w:eastAsia="Times New Roman" w:hAnsi="Verdana" w:cs="Times New Roman"/>
                <w:color w:val="000000"/>
                <w:kern w:val="0"/>
                <w:sz w:val="24"/>
                <w:szCs w:val="24"/>
                <w:lang w:eastAsia="en-IN"/>
                <w14:ligatures w14:val="none"/>
              </w:rPr>
              <w:t>Year 5</w:t>
            </w:r>
          </w:p>
        </w:tc>
      </w:tr>
    </w:tbl>
    <w:p w14:paraId="46DA6D79" w14:textId="77777777" w:rsidR="00257E40" w:rsidRPr="00C5168D" w:rsidRDefault="00257E40" w:rsidP="00257E40">
      <w:pPr>
        <w:pStyle w:val="NormalWeb"/>
        <w:spacing w:before="0" w:beforeAutospacing="0" w:after="120" w:afterAutospacing="0"/>
        <w:jc w:val="both"/>
        <w:rPr>
          <w:rFonts w:ascii="Verdana" w:hAnsi="Verdana"/>
        </w:rPr>
      </w:pPr>
      <w:r w:rsidRPr="00C5168D">
        <w:rPr>
          <w:rFonts w:ascii="Verdana" w:hAnsi="Verdana"/>
        </w:rPr>
        <w:t>Table: 24.5 Visual representation of long-term Product Plan</w:t>
      </w:r>
    </w:p>
    <w:p w14:paraId="44A69DA3" w14:textId="77777777" w:rsidR="00257E40" w:rsidRDefault="00257E40" w:rsidP="00257E40">
      <w:pPr>
        <w:pStyle w:val="NormalWeb"/>
        <w:spacing w:before="0" w:beforeAutospacing="0" w:after="120" w:afterAutospacing="0"/>
        <w:jc w:val="both"/>
        <w:rPr>
          <w:rFonts w:ascii="Verdana" w:hAnsi="Verdana"/>
          <w:sz w:val="28"/>
          <w:szCs w:val="28"/>
        </w:rPr>
      </w:pPr>
      <w:r>
        <w:rPr>
          <w:noProof/>
        </w:rPr>
        <w:drawing>
          <wp:inline distT="0" distB="0" distL="0" distR="0" wp14:anchorId="7FDA9A6F" wp14:editId="00639641">
            <wp:extent cx="5731510" cy="5731510"/>
            <wp:effectExtent l="0" t="0" r="2540" b="2540"/>
            <wp:docPr id="1148463856"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Gener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5F02132" w14:textId="2F15B7F6" w:rsidR="0008011E" w:rsidRPr="00D9137E" w:rsidRDefault="00257E40" w:rsidP="00257E40">
      <w:pPr>
        <w:pStyle w:val="NormalWeb"/>
        <w:spacing w:before="0" w:beforeAutospacing="0" w:after="120" w:afterAutospacing="0"/>
        <w:jc w:val="both"/>
        <w:rPr>
          <w:rFonts w:ascii="Verdana" w:hAnsi="Verdana"/>
        </w:rPr>
      </w:pPr>
      <w:r>
        <w:rPr>
          <w:rFonts w:ascii="Verdana" w:hAnsi="Verdana"/>
        </w:rPr>
        <w:t>Image</w:t>
      </w:r>
      <w:r w:rsidRPr="00C5168D">
        <w:rPr>
          <w:rFonts w:ascii="Verdana" w:hAnsi="Verdana"/>
        </w:rPr>
        <w:t>: 24.5 Visual representation of long-term Product Plan</w:t>
      </w:r>
    </w:p>
    <w:p w14:paraId="00845C26" w14:textId="77777777" w:rsidR="00D9137E" w:rsidRPr="00A05689" w:rsidRDefault="00D9137E" w:rsidP="00F34D90">
      <w:pPr>
        <w:ind w:left="0"/>
        <w:jc w:val="both"/>
        <w:rPr>
          <w:rFonts w:ascii="Verdana" w:hAnsi="Verdana"/>
          <w:sz w:val="24"/>
          <w:szCs w:val="24"/>
        </w:rPr>
      </w:pPr>
    </w:p>
    <w:sectPr w:rsidR="00D9137E" w:rsidRPr="00A05689" w:rsidSect="000D4FC9">
      <w:headerReference w:type="default" r:id="rId25"/>
      <w:footerReference w:type="default" r:id="rId26"/>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02F6F7" w14:textId="77777777" w:rsidR="000D4FC9" w:rsidRDefault="000D4FC9" w:rsidP="000D4FC9">
      <w:pPr>
        <w:spacing w:after="0" w:line="240" w:lineRule="auto"/>
      </w:pPr>
      <w:r>
        <w:separator/>
      </w:r>
    </w:p>
  </w:endnote>
  <w:endnote w:type="continuationSeparator" w:id="0">
    <w:p w14:paraId="753ABB17" w14:textId="77777777" w:rsidR="000D4FC9" w:rsidRDefault="000D4FC9" w:rsidP="000D4F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7491947"/>
      <w:docPartObj>
        <w:docPartGallery w:val="Page Numbers (Bottom of Page)"/>
        <w:docPartUnique/>
      </w:docPartObj>
    </w:sdtPr>
    <w:sdtEndPr>
      <w:rPr>
        <w:color w:val="7F7F7F" w:themeColor="background1" w:themeShade="7F"/>
        <w:spacing w:val="60"/>
      </w:rPr>
    </w:sdtEndPr>
    <w:sdtContent>
      <w:p w14:paraId="69718743" w14:textId="143A5CCE" w:rsidR="000D4FC9" w:rsidRDefault="000D4F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1CAEE71" w14:textId="77777777" w:rsidR="000D4FC9" w:rsidRDefault="000D4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42EC6" w14:textId="77777777" w:rsidR="000D4FC9" w:rsidRDefault="000D4FC9" w:rsidP="000D4FC9">
      <w:pPr>
        <w:spacing w:after="0" w:line="240" w:lineRule="auto"/>
      </w:pPr>
      <w:r>
        <w:separator/>
      </w:r>
    </w:p>
  </w:footnote>
  <w:footnote w:type="continuationSeparator" w:id="0">
    <w:p w14:paraId="0413943E" w14:textId="77777777" w:rsidR="000D4FC9" w:rsidRDefault="000D4FC9" w:rsidP="000D4F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3981677"/>
      <w:docPartObj>
        <w:docPartGallery w:val="Page Numbers (Margins)"/>
        <w:docPartUnique/>
      </w:docPartObj>
    </w:sdtPr>
    <w:sdtContent>
      <w:p w14:paraId="25BD58AD" w14:textId="4A4FA50E" w:rsidR="000D4FC9" w:rsidRDefault="000D4FC9">
        <w:pPr>
          <w:pStyle w:val="Header"/>
        </w:pPr>
        <w:r>
          <w:rPr>
            <w:noProof/>
          </w:rPr>
          <mc:AlternateContent>
            <mc:Choice Requires="wps">
              <w:drawing>
                <wp:anchor distT="0" distB="0" distL="114300" distR="114300" simplePos="0" relativeHeight="251659264" behindDoc="0" locked="0" layoutInCell="0" allowOverlap="1" wp14:anchorId="41DC9BD7" wp14:editId="4DE57A1A">
                  <wp:simplePos x="0" y="0"/>
                  <wp:positionH relativeFrom="rightMargin">
                    <wp:posOffset>399415</wp:posOffset>
                  </wp:positionH>
                  <wp:positionV relativeFrom="margin">
                    <wp:posOffset>8133081</wp:posOffset>
                  </wp:positionV>
                  <wp:extent cx="510540" cy="2183130"/>
                  <wp:effectExtent l="0" t="277178" r="0" b="279082"/>
                  <wp:wrapNone/>
                  <wp:docPr id="8639869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35568" w14:textId="77777777" w:rsidR="000D4FC9" w:rsidRDefault="000D4FC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1DC9BD7" id="Rectangle 14" o:spid="_x0000_s1026" style="position:absolute;left:0;text-align:left;margin-left:31.45pt;margin-top:640.4pt;width:40.2pt;height:171.9pt;rotation:90;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" o:allowincell="f" filled="f" stroked="f">
                  <v:textbox style="layout-flow:vertical;mso-layout-flow-alt:bottom-to-top;mso-fit-shape-to-text:t">
                    <w:txbxContent>
                      <w:p w14:paraId="47535568" w14:textId="77777777" w:rsidR="000D4FC9" w:rsidRDefault="000D4FC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B49C1"/>
    <w:multiLevelType w:val="multilevel"/>
    <w:tmpl w:val="50E2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03E7A"/>
    <w:multiLevelType w:val="multilevel"/>
    <w:tmpl w:val="058A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44FA7"/>
    <w:multiLevelType w:val="multilevel"/>
    <w:tmpl w:val="04E4D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D4233"/>
    <w:multiLevelType w:val="multilevel"/>
    <w:tmpl w:val="E554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46800"/>
    <w:multiLevelType w:val="multilevel"/>
    <w:tmpl w:val="30A4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F6082"/>
    <w:multiLevelType w:val="multilevel"/>
    <w:tmpl w:val="4972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AF470A"/>
    <w:multiLevelType w:val="hybridMultilevel"/>
    <w:tmpl w:val="423AF8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C37EAF"/>
    <w:multiLevelType w:val="hybridMultilevel"/>
    <w:tmpl w:val="989E4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880B6E"/>
    <w:multiLevelType w:val="multilevel"/>
    <w:tmpl w:val="72A8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D62A17"/>
    <w:multiLevelType w:val="multilevel"/>
    <w:tmpl w:val="FE72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602E1"/>
    <w:multiLevelType w:val="hybridMultilevel"/>
    <w:tmpl w:val="29367E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C44B7D"/>
    <w:multiLevelType w:val="multilevel"/>
    <w:tmpl w:val="9CCE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D30E25"/>
    <w:multiLevelType w:val="multilevel"/>
    <w:tmpl w:val="B7F0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4060B2"/>
    <w:multiLevelType w:val="multilevel"/>
    <w:tmpl w:val="B44C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7962D7"/>
    <w:multiLevelType w:val="multilevel"/>
    <w:tmpl w:val="5ADE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17EA8"/>
    <w:multiLevelType w:val="multilevel"/>
    <w:tmpl w:val="8B58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7F1C23"/>
    <w:multiLevelType w:val="multilevel"/>
    <w:tmpl w:val="2A64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AA1CE0"/>
    <w:multiLevelType w:val="multilevel"/>
    <w:tmpl w:val="E398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B24B4C"/>
    <w:multiLevelType w:val="multilevel"/>
    <w:tmpl w:val="F39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1213A1"/>
    <w:multiLevelType w:val="multilevel"/>
    <w:tmpl w:val="5FA6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B737FB"/>
    <w:multiLevelType w:val="multilevel"/>
    <w:tmpl w:val="ADA2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3813FE"/>
    <w:multiLevelType w:val="multilevel"/>
    <w:tmpl w:val="3BDC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E166E"/>
    <w:multiLevelType w:val="multilevel"/>
    <w:tmpl w:val="3B8A6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D80C6F"/>
    <w:multiLevelType w:val="multilevel"/>
    <w:tmpl w:val="7D04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0E2B9A"/>
    <w:multiLevelType w:val="multilevel"/>
    <w:tmpl w:val="FDCE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9607A8"/>
    <w:multiLevelType w:val="multilevel"/>
    <w:tmpl w:val="B6A0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EF5F99"/>
    <w:multiLevelType w:val="multilevel"/>
    <w:tmpl w:val="888E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D5CD8"/>
    <w:multiLevelType w:val="multilevel"/>
    <w:tmpl w:val="33C6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D02746"/>
    <w:multiLevelType w:val="multilevel"/>
    <w:tmpl w:val="A70E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2D33BE"/>
    <w:multiLevelType w:val="multilevel"/>
    <w:tmpl w:val="55F2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8A0C99"/>
    <w:multiLevelType w:val="multilevel"/>
    <w:tmpl w:val="ED46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0DB6D16"/>
    <w:multiLevelType w:val="multilevel"/>
    <w:tmpl w:val="68B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4446F4"/>
    <w:multiLevelType w:val="multilevel"/>
    <w:tmpl w:val="651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EF2C2E"/>
    <w:multiLevelType w:val="multilevel"/>
    <w:tmpl w:val="20A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297AC2"/>
    <w:multiLevelType w:val="multilevel"/>
    <w:tmpl w:val="50C89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D9370F"/>
    <w:multiLevelType w:val="multilevel"/>
    <w:tmpl w:val="03A6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51348E"/>
    <w:multiLevelType w:val="multilevel"/>
    <w:tmpl w:val="CD00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9565B8"/>
    <w:multiLevelType w:val="multilevel"/>
    <w:tmpl w:val="0C36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9873A0"/>
    <w:multiLevelType w:val="multilevel"/>
    <w:tmpl w:val="29389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1A568D"/>
    <w:multiLevelType w:val="hybridMultilevel"/>
    <w:tmpl w:val="415CE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62B41A5"/>
    <w:multiLevelType w:val="multilevel"/>
    <w:tmpl w:val="2A46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8A0ABC"/>
    <w:multiLevelType w:val="multilevel"/>
    <w:tmpl w:val="E9D6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E53554"/>
    <w:multiLevelType w:val="multilevel"/>
    <w:tmpl w:val="4B82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755255"/>
    <w:multiLevelType w:val="multilevel"/>
    <w:tmpl w:val="966E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F44742"/>
    <w:multiLevelType w:val="multilevel"/>
    <w:tmpl w:val="D5E68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0A35FF"/>
    <w:multiLevelType w:val="multilevel"/>
    <w:tmpl w:val="7B4A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057545"/>
    <w:multiLevelType w:val="multilevel"/>
    <w:tmpl w:val="418A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DC17DC"/>
    <w:multiLevelType w:val="multilevel"/>
    <w:tmpl w:val="2AD8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02752"/>
    <w:multiLevelType w:val="multilevel"/>
    <w:tmpl w:val="5FDA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E542BE"/>
    <w:multiLevelType w:val="multilevel"/>
    <w:tmpl w:val="6F4A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48597E"/>
    <w:multiLevelType w:val="multilevel"/>
    <w:tmpl w:val="DBC0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A26355"/>
    <w:multiLevelType w:val="multilevel"/>
    <w:tmpl w:val="0A32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122D9D"/>
    <w:multiLevelType w:val="multilevel"/>
    <w:tmpl w:val="5A72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630118"/>
    <w:multiLevelType w:val="multilevel"/>
    <w:tmpl w:val="18FCCA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6" w:hanging="360"/>
      </w:pPr>
      <w:rPr>
        <w:rFonts w:ascii="Verdana" w:eastAsiaTheme="minorHAnsi" w:hAnsi="Verdana"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AED1CE4"/>
    <w:multiLevelType w:val="multilevel"/>
    <w:tmpl w:val="35F8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2B0456"/>
    <w:multiLevelType w:val="multilevel"/>
    <w:tmpl w:val="2DC0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467542"/>
    <w:multiLevelType w:val="multilevel"/>
    <w:tmpl w:val="7BE2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393F15"/>
    <w:multiLevelType w:val="multilevel"/>
    <w:tmpl w:val="7854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643D4B"/>
    <w:multiLevelType w:val="multilevel"/>
    <w:tmpl w:val="3346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8D44E4"/>
    <w:multiLevelType w:val="multilevel"/>
    <w:tmpl w:val="5652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632EC"/>
    <w:multiLevelType w:val="multilevel"/>
    <w:tmpl w:val="B0B8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3E129D5"/>
    <w:multiLevelType w:val="multilevel"/>
    <w:tmpl w:val="1BE8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906A77"/>
    <w:multiLevelType w:val="multilevel"/>
    <w:tmpl w:val="453C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0E195F"/>
    <w:multiLevelType w:val="multilevel"/>
    <w:tmpl w:val="1E8E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2812E3"/>
    <w:multiLevelType w:val="multilevel"/>
    <w:tmpl w:val="76F0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A77BA6"/>
    <w:multiLevelType w:val="multilevel"/>
    <w:tmpl w:val="C73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F7639E"/>
    <w:multiLevelType w:val="hybridMultilevel"/>
    <w:tmpl w:val="E4D2D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8D5334C"/>
    <w:multiLevelType w:val="hybridMultilevel"/>
    <w:tmpl w:val="10EEEBBA"/>
    <w:lvl w:ilvl="0" w:tplc="094AA742">
      <w:numFmt w:val="bullet"/>
      <w:lvlText w:val=""/>
      <w:lvlJc w:val="left"/>
      <w:pPr>
        <w:ind w:left="828" w:hanging="468"/>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934759A"/>
    <w:multiLevelType w:val="multilevel"/>
    <w:tmpl w:val="BC549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B664DB"/>
    <w:multiLevelType w:val="multilevel"/>
    <w:tmpl w:val="DB1C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206CC0"/>
    <w:multiLevelType w:val="multilevel"/>
    <w:tmpl w:val="8600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763C6E"/>
    <w:multiLevelType w:val="multilevel"/>
    <w:tmpl w:val="1858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9567E9"/>
    <w:multiLevelType w:val="multilevel"/>
    <w:tmpl w:val="4F7E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E7B5668"/>
    <w:multiLevelType w:val="multilevel"/>
    <w:tmpl w:val="377E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7E7BCB"/>
    <w:multiLevelType w:val="multilevel"/>
    <w:tmpl w:val="FFD2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520638"/>
    <w:multiLevelType w:val="multilevel"/>
    <w:tmpl w:val="6F7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84C7B3C"/>
    <w:multiLevelType w:val="multilevel"/>
    <w:tmpl w:val="F74A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E6422B"/>
    <w:multiLevelType w:val="multilevel"/>
    <w:tmpl w:val="735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2E00D7"/>
    <w:multiLevelType w:val="multilevel"/>
    <w:tmpl w:val="BE22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7120E6"/>
    <w:multiLevelType w:val="multilevel"/>
    <w:tmpl w:val="8ECC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214E80"/>
    <w:multiLevelType w:val="multilevel"/>
    <w:tmpl w:val="85300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DC55AA8"/>
    <w:multiLevelType w:val="multilevel"/>
    <w:tmpl w:val="5DD0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FC1AED"/>
    <w:multiLevelType w:val="multilevel"/>
    <w:tmpl w:val="5C5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2755AB"/>
    <w:multiLevelType w:val="multilevel"/>
    <w:tmpl w:val="7E9C9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C91B7E"/>
    <w:multiLevelType w:val="multilevel"/>
    <w:tmpl w:val="CE64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1E6620A"/>
    <w:multiLevelType w:val="multilevel"/>
    <w:tmpl w:val="B71E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B13B48"/>
    <w:multiLevelType w:val="multilevel"/>
    <w:tmpl w:val="E454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781F19"/>
    <w:multiLevelType w:val="multilevel"/>
    <w:tmpl w:val="5A8A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D4612F"/>
    <w:multiLevelType w:val="multilevel"/>
    <w:tmpl w:val="03E83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4DE2E98"/>
    <w:multiLevelType w:val="multilevel"/>
    <w:tmpl w:val="5130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365093"/>
    <w:multiLevelType w:val="multilevel"/>
    <w:tmpl w:val="BFA6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FF74B1"/>
    <w:multiLevelType w:val="hybridMultilevel"/>
    <w:tmpl w:val="03705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8825310"/>
    <w:multiLevelType w:val="multilevel"/>
    <w:tmpl w:val="BCDCF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BD4A62"/>
    <w:multiLevelType w:val="multilevel"/>
    <w:tmpl w:val="D238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9835690"/>
    <w:multiLevelType w:val="multilevel"/>
    <w:tmpl w:val="53A2E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AF7DF0"/>
    <w:multiLevelType w:val="multilevel"/>
    <w:tmpl w:val="82AA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2077665">
    <w:abstractNumId w:val="51"/>
  </w:num>
  <w:num w:numId="2" w16cid:durableId="258635606">
    <w:abstractNumId w:val="70"/>
  </w:num>
  <w:num w:numId="3" w16cid:durableId="1670789957">
    <w:abstractNumId w:val="95"/>
  </w:num>
  <w:num w:numId="4" w16cid:durableId="1349983967">
    <w:abstractNumId w:val="89"/>
  </w:num>
  <w:num w:numId="5" w16cid:durableId="260379871">
    <w:abstractNumId w:val="1"/>
  </w:num>
  <w:num w:numId="6" w16cid:durableId="441077378">
    <w:abstractNumId w:val="61"/>
  </w:num>
  <w:num w:numId="7" w16cid:durableId="1633094681">
    <w:abstractNumId w:val="21"/>
  </w:num>
  <w:num w:numId="8" w16cid:durableId="292905480">
    <w:abstractNumId w:val="55"/>
  </w:num>
  <w:num w:numId="9" w16cid:durableId="1686902219">
    <w:abstractNumId w:val="8"/>
  </w:num>
  <w:num w:numId="10" w16cid:durableId="1978799795">
    <w:abstractNumId w:val="22"/>
  </w:num>
  <w:num w:numId="11" w16cid:durableId="437063364">
    <w:abstractNumId w:val="4"/>
  </w:num>
  <w:num w:numId="12" w16cid:durableId="1771655241">
    <w:abstractNumId w:val="37"/>
  </w:num>
  <w:num w:numId="13" w16cid:durableId="1325208273">
    <w:abstractNumId w:val="38"/>
  </w:num>
  <w:num w:numId="14" w16cid:durableId="1830291225">
    <w:abstractNumId w:val="0"/>
  </w:num>
  <w:num w:numId="15" w16cid:durableId="1064839564">
    <w:abstractNumId w:val="88"/>
  </w:num>
  <w:num w:numId="16" w16cid:durableId="310793554">
    <w:abstractNumId w:val="5"/>
  </w:num>
  <w:num w:numId="17" w16cid:durableId="449667965">
    <w:abstractNumId w:val="81"/>
  </w:num>
  <w:num w:numId="18" w16cid:durableId="476412059">
    <w:abstractNumId w:val="84"/>
  </w:num>
  <w:num w:numId="19" w16cid:durableId="1748262132">
    <w:abstractNumId w:val="27"/>
  </w:num>
  <w:num w:numId="20" w16cid:durableId="1860777259">
    <w:abstractNumId w:val="36"/>
  </w:num>
  <w:num w:numId="21" w16cid:durableId="1090732993">
    <w:abstractNumId w:val="79"/>
  </w:num>
  <w:num w:numId="22" w16cid:durableId="677121114">
    <w:abstractNumId w:val="2"/>
  </w:num>
  <w:num w:numId="23" w16cid:durableId="1292713845">
    <w:abstractNumId w:val="93"/>
  </w:num>
  <w:num w:numId="24" w16cid:durableId="302196029">
    <w:abstractNumId w:val="80"/>
  </w:num>
  <w:num w:numId="25" w16cid:durableId="1939215552">
    <w:abstractNumId w:val="63"/>
  </w:num>
  <w:num w:numId="26" w16cid:durableId="414203390">
    <w:abstractNumId w:val="91"/>
  </w:num>
  <w:num w:numId="27" w16cid:durableId="1008411561">
    <w:abstractNumId w:val="39"/>
  </w:num>
  <w:num w:numId="28" w16cid:durableId="1808204028">
    <w:abstractNumId w:val="59"/>
  </w:num>
  <w:num w:numId="29" w16cid:durableId="164521060">
    <w:abstractNumId w:val="74"/>
  </w:num>
  <w:num w:numId="30" w16cid:durableId="1250505116">
    <w:abstractNumId w:val="52"/>
  </w:num>
  <w:num w:numId="31" w16cid:durableId="234364989">
    <w:abstractNumId w:val="77"/>
  </w:num>
  <w:num w:numId="32" w16cid:durableId="1173299297">
    <w:abstractNumId w:val="53"/>
  </w:num>
  <w:num w:numId="33" w16cid:durableId="1421684899">
    <w:abstractNumId w:val="7"/>
  </w:num>
  <w:num w:numId="34" w16cid:durableId="278689538">
    <w:abstractNumId w:val="66"/>
  </w:num>
  <w:num w:numId="35" w16cid:durableId="195630374">
    <w:abstractNumId w:val="6"/>
  </w:num>
  <w:num w:numId="36" w16cid:durableId="1042364028">
    <w:abstractNumId w:val="31"/>
  </w:num>
  <w:num w:numId="37" w16cid:durableId="738984715">
    <w:abstractNumId w:val="75"/>
  </w:num>
  <w:num w:numId="38" w16cid:durableId="1203787508">
    <w:abstractNumId w:val="19"/>
  </w:num>
  <w:num w:numId="39" w16cid:durableId="298192139">
    <w:abstractNumId w:val="30"/>
  </w:num>
  <w:num w:numId="40" w16cid:durableId="1914317007">
    <w:abstractNumId w:val="20"/>
  </w:num>
  <w:num w:numId="41" w16cid:durableId="678190701">
    <w:abstractNumId w:val="72"/>
  </w:num>
  <w:num w:numId="42" w16cid:durableId="2045792047">
    <w:abstractNumId w:val="60"/>
  </w:num>
  <w:num w:numId="43" w16cid:durableId="1605260531">
    <w:abstractNumId w:val="3"/>
  </w:num>
  <w:num w:numId="44" w16cid:durableId="692924550">
    <w:abstractNumId w:val="32"/>
  </w:num>
  <w:num w:numId="45" w16cid:durableId="1185099783">
    <w:abstractNumId w:val="41"/>
  </w:num>
  <w:num w:numId="46" w16cid:durableId="995106276">
    <w:abstractNumId w:val="47"/>
  </w:num>
  <w:num w:numId="47" w16cid:durableId="1556742568">
    <w:abstractNumId w:val="46"/>
  </w:num>
  <w:num w:numId="48" w16cid:durableId="483469813">
    <w:abstractNumId w:val="43"/>
  </w:num>
  <w:num w:numId="49" w16cid:durableId="273099806">
    <w:abstractNumId w:val="76"/>
  </w:num>
  <w:num w:numId="50" w16cid:durableId="1240485678">
    <w:abstractNumId w:val="44"/>
  </w:num>
  <w:num w:numId="51" w16cid:durableId="889420675">
    <w:abstractNumId w:val="68"/>
  </w:num>
  <w:num w:numId="52" w16cid:durableId="2054786">
    <w:abstractNumId w:val="16"/>
  </w:num>
  <w:num w:numId="53" w16cid:durableId="1675763960">
    <w:abstractNumId w:val="40"/>
  </w:num>
  <w:num w:numId="54" w16cid:durableId="520625324">
    <w:abstractNumId w:val="9"/>
  </w:num>
  <w:num w:numId="55" w16cid:durableId="1475902683">
    <w:abstractNumId w:val="23"/>
  </w:num>
  <w:num w:numId="56" w16cid:durableId="679937303">
    <w:abstractNumId w:val="25"/>
  </w:num>
  <w:num w:numId="57" w16cid:durableId="739399820">
    <w:abstractNumId w:val="54"/>
  </w:num>
  <w:num w:numId="58" w16cid:durableId="1240167287">
    <w:abstractNumId w:val="34"/>
  </w:num>
  <w:num w:numId="59" w16cid:durableId="116611231">
    <w:abstractNumId w:val="94"/>
  </w:num>
  <w:num w:numId="60" w16cid:durableId="208498965">
    <w:abstractNumId w:val="18"/>
  </w:num>
  <w:num w:numId="61" w16cid:durableId="298461486">
    <w:abstractNumId w:val="12"/>
  </w:num>
  <w:num w:numId="62" w16cid:durableId="383255960">
    <w:abstractNumId w:val="87"/>
  </w:num>
  <w:num w:numId="63" w16cid:durableId="1601375591">
    <w:abstractNumId w:val="50"/>
  </w:num>
  <w:num w:numId="64" w16cid:durableId="1756823903">
    <w:abstractNumId w:val="35"/>
  </w:num>
  <w:num w:numId="65" w16cid:durableId="518351184">
    <w:abstractNumId w:val="69"/>
  </w:num>
  <w:num w:numId="66" w16cid:durableId="2057270677">
    <w:abstractNumId w:val="73"/>
  </w:num>
  <w:num w:numId="67" w16cid:durableId="1999382630">
    <w:abstractNumId w:val="13"/>
  </w:num>
  <w:num w:numId="68" w16cid:durableId="1715500972">
    <w:abstractNumId w:val="92"/>
  </w:num>
  <w:num w:numId="69" w16cid:durableId="1553494029">
    <w:abstractNumId w:val="56"/>
  </w:num>
  <w:num w:numId="70" w16cid:durableId="810100879">
    <w:abstractNumId w:val="90"/>
  </w:num>
  <w:num w:numId="71" w16cid:durableId="28997871">
    <w:abstractNumId w:val="33"/>
  </w:num>
  <w:num w:numId="72" w16cid:durableId="100418686">
    <w:abstractNumId w:val="49"/>
  </w:num>
  <w:num w:numId="73" w16cid:durableId="1060443790">
    <w:abstractNumId w:val="78"/>
  </w:num>
  <w:num w:numId="74" w16cid:durableId="656420211">
    <w:abstractNumId w:val="86"/>
  </w:num>
  <w:num w:numId="75" w16cid:durableId="1791437256">
    <w:abstractNumId w:val="58"/>
  </w:num>
  <w:num w:numId="76" w16cid:durableId="1066800038">
    <w:abstractNumId w:val="15"/>
  </w:num>
  <w:num w:numId="77" w16cid:durableId="1543253832">
    <w:abstractNumId w:val="85"/>
  </w:num>
  <w:num w:numId="78" w16cid:durableId="1756244985">
    <w:abstractNumId w:val="82"/>
  </w:num>
  <w:num w:numId="79" w16cid:durableId="1675450961">
    <w:abstractNumId w:val="29"/>
  </w:num>
  <w:num w:numId="80" w16cid:durableId="571699900">
    <w:abstractNumId w:val="17"/>
  </w:num>
  <w:num w:numId="81" w16cid:durableId="1246379049">
    <w:abstractNumId w:val="83"/>
  </w:num>
  <w:num w:numId="82" w16cid:durableId="186021430">
    <w:abstractNumId w:val="28"/>
  </w:num>
  <w:num w:numId="83" w16cid:durableId="1813865003">
    <w:abstractNumId w:val="42"/>
  </w:num>
  <w:num w:numId="84" w16cid:durableId="648023873">
    <w:abstractNumId w:val="48"/>
  </w:num>
  <w:num w:numId="85" w16cid:durableId="1191184824">
    <w:abstractNumId w:val="64"/>
  </w:num>
  <w:num w:numId="86" w16cid:durableId="1971203166">
    <w:abstractNumId w:val="14"/>
  </w:num>
  <w:num w:numId="87" w16cid:durableId="2131320388">
    <w:abstractNumId w:val="71"/>
  </w:num>
  <w:num w:numId="88" w16cid:durableId="824317014">
    <w:abstractNumId w:val="57"/>
  </w:num>
  <w:num w:numId="89" w16cid:durableId="726149940">
    <w:abstractNumId w:val="62"/>
  </w:num>
  <w:num w:numId="90" w16cid:durableId="1687320444">
    <w:abstractNumId w:val="45"/>
  </w:num>
  <w:num w:numId="91" w16cid:durableId="840241897">
    <w:abstractNumId w:val="26"/>
  </w:num>
  <w:num w:numId="92" w16cid:durableId="470943592">
    <w:abstractNumId w:val="24"/>
  </w:num>
  <w:num w:numId="93" w16cid:durableId="1004552650">
    <w:abstractNumId w:val="65"/>
  </w:num>
  <w:num w:numId="94" w16cid:durableId="1977366793">
    <w:abstractNumId w:val="11"/>
  </w:num>
  <w:num w:numId="95" w16cid:durableId="98263823">
    <w:abstractNumId w:val="10"/>
  </w:num>
  <w:num w:numId="96" w16cid:durableId="1373382911">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B5"/>
    <w:rsid w:val="000056E2"/>
    <w:rsid w:val="0008011E"/>
    <w:rsid w:val="000D4FC9"/>
    <w:rsid w:val="001B3397"/>
    <w:rsid w:val="00257E40"/>
    <w:rsid w:val="0061409E"/>
    <w:rsid w:val="00617B0B"/>
    <w:rsid w:val="00791EA8"/>
    <w:rsid w:val="00902E59"/>
    <w:rsid w:val="00A05689"/>
    <w:rsid w:val="00AB10A3"/>
    <w:rsid w:val="00B07626"/>
    <w:rsid w:val="00CE5DF6"/>
    <w:rsid w:val="00D9137E"/>
    <w:rsid w:val="00EA2C21"/>
    <w:rsid w:val="00F34D90"/>
    <w:rsid w:val="00FF10C9"/>
    <w:rsid w:val="00FF36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8371221"/>
  <w15:chartTrackingRefBased/>
  <w15:docId w15:val="{56A0A463-7FE0-424D-AA3F-C51AAEEFF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40"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FC9"/>
    <w:pPr>
      <w:spacing w:after="120"/>
    </w:pPr>
  </w:style>
  <w:style w:type="paragraph" w:styleId="Heading1">
    <w:name w:val="heading 1"/>
    <w:basedOn w:val="Normal"/>
    <w:next w:val="Normal"/>
    <w:link w:val="Heading1Char"/>
    <w:uiPriority w:val="9"/>
    <w:qFormat/>
    <w:rsid w:val="00FF36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36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36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36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36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36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36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36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36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6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36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36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36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36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36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36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36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36B5"/>
    <w:rPr>
      <w:rFonts w:eastAsiaTheme="majorEastAsia" w:cstheme="majorBidi"/>
      <w:color w:val="272727" w:themeColor="text1" w:themeTint="D8"/>
    </w:rPr>
  </w:style>
  <w:style w:type="paragraph" w:styleId="Title">
    <w:name w:val="Title"/>
    <w:basedOn w:val="Normal"/>
    <w:next w:val="Normal"/>
    <w:link w:val="TitleChar"/>
    <w:uiPriority w:val="10"/>
    <w:qFormat/>
    <w:rsid w:val="00FF36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6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36B5"/>
    <w:pPr>
      <w:numPr>
        <w:ilvl w:val="1"/>
      </w:numPr>
      <w:spacing w:after="160"/>
      <w:ind w:left="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36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36B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F36B5"/>
    <w:rPr>
      <w:i/>
      <w:iCs/>
      <w:color w:val="404040" w:themeColor="text1" w:themeTint="BF"/>
    </w:rPr>
  </w:style>
  <w:style w:type="paragraph" w:styleId="ListParagraph">
    <w:name w:val="List Paragraph"/>
    <w:basedOn w:val="Normal"/>
    <w:uiPriority w:val="34"/>
    <w:qFormat/>
    <w:rsid w:val="00FF36B5"/>
    <w:pPr>
      <w:contextualSpacing/>
    </w:pPr>
  </w:style>
  <w:style w:type="character" w:styleId="IntenseEmphasis">
    <w:name w:val="Intense Emphasis"/>
    <w:basedOn w:val="DefaultParagraphFont"/>
    <w:uiPriority w:val="21"/>
    <w:qFormat/>
    <w:rsid w:val="00FF36B5"/>
    <w:rPr>
      <w:i/>
      <w:iCs/>
      <w:color w:val="0F4761" w:themeColor="accent1" w:themeShade="BF"/>
    </w:rPr>
  </w:style>
  <w:style w:type="paragraph" w:styleId="IntenseQuote">
    <w:name w:val="Intense Quote"/>
    <w:basedOn w:val="Normal"/>
    <w:next w:val="Normal"/>
    <w:link w:val="IntenseQuoteChar"/>
    <w:uiPriority w:val="30"/>
    <w:qFormat/>
    <w:rsid w:val="00FF36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36B5"/>
    <w:rPr>
      <w:i/>
      <w:iCs/>
      <w:color w:val="0F4761" w:themeColor="accent1" w:themeShade="BF"/>
    </w:rPr>
  </w:style>
  <w:style w:type="character" w:styleId="IntenseReference">
    <w:name w:val="Intense Reference"/>
    <w:basedOn w:val="DefaultParagraphFont"/>
    <w:uiPriority w:val="32"/>
    <w:qFormat/>
    <w:rsid w:val="00FF36B5"/>
    <w:rPr>
      <w:b/>
      <w:bCs/>
      <w:smallCaps/>
      <w:color w:val="0F4761" w:themeColor="accent1" w:themeShade="BF"/>
      <w:spacing w:val="5"/>
    </w:rPr>
  </w:style>
  <w:style w:type="character" w:styleId="Hyperlink">
    <w:name w:val="Hyperlink"/>
    <w:basedOn w:val="DefaultParagraphFont"/>
    <w:uiPriority w:val="99"/>
    <w:unhideWhenUsed/>
    <w:rsid w:val="00FF36B5"/>
    <w:rPr>
      <w:color w:val="467886" w:themeColor="hyperlink"/>
      <w:u w:val="single"/>
    </w:rPr>
  </w:style>
  <w:style w:type="character" w:styleId="UnresolvedMention">
    <w:name w:val="Unresolved Mention"/>
    <w:basedOn w:val="DefaultParagraphFont"/>
    <w:uiPriority w:val="99"/>
    <w:semiHidden/>
    <w:unhideWhenUsed/>
    <w:rsid w:val="00FF36B5"/>
    <w:rPr>
      <w:color w:val="605E5C"/>
      <w:shd w:val="clear" w:color="auto" w:fill="E1DFDD"/>
    </w:rPr>
  </w:style>
  <w:style w:type="character" w:styleId="FollowedHyperlink">
    <w:name w:val="FollowedHyperlink"/>
    <w:basedOn w:val="DefaultParagraphFont"/>
    <w:uiPriority w:val="99"/>
    <w:semiHidden/>
    <w:unhideWhenUsed/>
    <w:rsid w:val="00FF36B5"/>
    <w:rPr>
      <w:color w:val="96607D" w:themeColor="followedHyperlink"/>
      <w:u w:val="single"/>
    </w:rPr>
  </w:style>
  <w:style w:type="paragraph" w:styleId="NormalWeb">
    <w:name w:val="Normal (Web)"/>
    <w:basedOn w:val="Normal"/>
    <w:uiPriority w:val="99"/>
    <w:unhideWhenUsed/>
    <w:rsid w:val="00F34D90"/>
    <w:pPr>
      <w:spacing w:before="100" w:beforeAutospacing="1" w:after="100" w:afterAutospacing="1" w:line="240" w:lineRule="auto"/>
      <w:ind w:left="0"/>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0D4F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4FC9"/>
  </w:style>
  <w:style w:type="paragraph" w:styleId="Footer">
    <w:name w:val="footer"/>
    <w:basedOn w:val="Normal"/>
    <w:link w:val="FooterChar"/>
    <w:uiPriority w:val="99"/>
    <w:unhideWhenUsed/>
    <w:rsid w:val="000D4F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4F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69464">
      <w:bodyDiv w:val="1"/>
      <w:marLeft w:val="0"/>
      <w:marRight w:val="0"/>
      <w:marTop w:val="0"/>
      <w:marBottom w:val="0"/>
      <w:divBdr>
        <w:top w:val="none" w:sz="0" w:space="0" w:color="auto"/>
        <w:left w:val="none" w:sz="0" w:space="0" w:color="auto"/>
        <w:bottom w:val="none" w:sz="0" w:space="0" w:color="auto"/>
        <w:right w:val="none" w:sz="0" w:space="0" w:color="auto"/>
      </w:divBdr>
    </w:div>
    <w:div w:id="96292577">
      <w:bodyDiv w:val="1"/>
      <w:marLeft w:val="0"/>
      <w:marRight w:val="0"/>
      <w:marTop w:val="0"/>
      <w:marBottom w:val="0"/>
      <w:divBdr>
        <w:top w:val="none" w:sz="0" w:space="0" w:color="auto"/>
        <w:left w:val="none" w:sz="0" w:space="0" w:color="auto"/>
        <w:bottom w:val="none" w:sz="0" w:space="0" w:color="auto"/>
        <w:right w:val="none" w:sz="0" w:space="0" w:color="auto"/>
      </w:divBdr>
    </w:div>
    <w:div w:id="221060214">
      <w:bodyDiv w:val="1"/>
      <w:marLeft w:val="0"/>
      <w:marRight w:val="0"/>
      <w:marTop w:val="0"/>
      <w:marBottom w:val="0"/>
      <w:divBdr>
        <w:top w:val="none" w:sz="0" w:space="0" w:color="auto"/>
        <w:left w:val="none" w:sz="0" w:space="0" w:color="auto"/>
        <w:bottom w:val="none" w:sz="0" w:space="0" w:color="auto"/>
        <w:right w:val="none" w:sz="0" w:space="0" w:color="auto"/>
      </w:divBdr>
    </w:div>
    <w:div w:id="284047765">
      <w:bodyDiv w:val="1"/>
      <w:marLeft w:val="0"/>
      <w:marRight w:val="0"/>
      <w:marTop w:val="0"/>
      <w:marBottom w:val="0"/>
      <w:divBdr>
        <w:top w:val="none" w:sz="0" w:space="0" w:color="auto"/>
        <w:left w:val="none" w:sz="0" w:space="0" w:color="auto"/>
        <w:bottom w:val="none" w:sz="0" w:space="0" w:color="auto"/>
        <w:right w:val="none" w:sz="0" w:space="0" w:color="auto"/>
      </w:divBdr>
    </w:div>
    <w:div w:id="291709951">
      <w:bodyDiv w:val="1"/>
      <w:marLeft w:val="0"/>
      <w:marRight w:val="0"/>
      <w:marTop w:val="0"/>
      <w:marBottom w:val="0"/>
      <w:divBdr>
        <w:top w:val="none" w:sz="0" w:space="0" w:color="auto"/>
        <w:left w:val="none" w:sz="0" w:space="0" w:color="auto"/>
        <w:bottom w:val="none" w:sz="0" w:space="0" w:color="auto"/>
        <w:right w:val="none" w:sz="0" w:space="0" w:color="auto"/>
      </w:divBdr>
    </w:div>
    <w:div w:id="292172647">
      <w:bodyDiv w:val="1"/>
      <w:marLeft w:val="0"/>
      <w:marRight w:val="0"/>
      <w:marTop w:val="0"/>
      <w:marBottom w:val="0"/>
      <w:divBdr>
        <w:top w:val="none" w:sz="0" w:space="0" w:color="auto"/>
        <w:left w:val="none" w:sz="0" w:space="0" w:color="auto"/>
        <w:bottom w:val="none" w:sz="0" w:space="0" w:color="auto"/>
        <w:right w:val="none" w:sz="0" w:space="0" w:color="auto"/>
      </w:divBdr>
      <w:divsChild>
        <w:div w:id="825168448">
          <w:marLeft w:val="0"/>
          <w:marRight w:val="0"/>
          <w:marTop w:val="0"/>
          <w:marBottom w:val="0"/>
          <w:divBdr>
            <w:top w:val="none" w:sz="0" w:space="0" w:color="auto"/>
            <w:left w:val="none" w:sz="0" w:space="0" w:color="auto"/>
            <w:bottom w:val="none" w:sz="0" w:space="0" w:color="auto"/>
            <w:right w:val="none" w:sz="0" w:space="0" w:color="auto"/>
          </w:divBdr>
        </w:div>
      </w:divsChild>
    </w:div>
    <w:div w:id="317851093">
      <w:bodyDiv w:val="1"/>
      <w:marLeft w:val="0"/>
      <w:marRight w:val="0"/>
      <w:marTop w:val="0"/>
      <w:marBottom w:val="0"/>
      <w:divBdr>
        <w:top w:val="none" w:sz="0" w:space="0" w:color="auto"/>
        <w:left w:val="none" w:sz="0" w:space="0" w:color="auto"/>
        <w:bottom w:val="none" w:sz="0" w:space="0" w:color="auto"/>
        <w:right w:val="none" w:sz="0" w:space="0" w:color="auto"/>
      </w:divBdr>
    </w:div>
    <w:div w:id="399409097">
      <w:bodyDiv w:val="1"/>
      <w:marLeft w:val="0"/>
      <w:marRight w:val="0"/>
      <w:marTop w:val="0"/>
      <w:marBottom w:val="0"/>
      <w:divBdr>
        <w:top w:val="none" w:sz="0" w:space="0" w:color="auto"/>
        <w:left w:val="none" w:sz="0" w:space="0" w:color="auto"/>
        <w:bottom w:val="none" w:sz="0" w:space="0" w:color="auto"/>
        <w:right w:val="none" w:sz="0" w:space="0" w:color="auto"/>
      </w:divBdr>
    </w:div>
    <w:div w:id="560363833">
      <w:bodyDiv w:val="1"/>
      <w:marLeft w:val="0"/>
      <w:marRight w:val="0"/>
      <w:marTop w:val="0"/>
      <w:marBottom w:val="0"/>
      <w:divBdr>
        <w:top w:val="none" w:sz="0" w:space="0" w:color="auto"/>
        <w:left w:val="none" w:sz="0" w:space="0" w:color="auto"/>
        <w:bottom w:val="none" w:sz="0" w:space="0" w:color="auto"/>
        <w:right w:val="none" w:sz="0" w:space="0" w:color="auto"/>
      </w:divBdr>
    </w:div>
    <w:div w:id="575632748">
      <w:bodyDiv w:val="1"/>
      <w:marLeft w:val="0"/>
      <w:marRight w:val="0"/>
      <w:marTop w:val="0"/>
      <w:marBottom w:val="0"/>
      <w:divBdr>
        <w:top w:val="none" w:sz="0" w:space="0" w:color="auto"/>
        <w:left w:val="none" w:sz="0" w:space="0" w:color="auto"/>
        <w:bottom w:val="none" w:sz="0" w:space="0" w:color="auto"/>
        <w:right w:val="none" w:sz="0" w:space="0" w:color="auto"/>
      </w:divBdr>
    </w:div>
    <w:div w:id="580411796">
      <w:bodyDiv w:val="1"/>
      <w:marLeft w:val="0"/>
      <w:marRight w:val="0"/>
      <w:marTop w:val="0"/>
      <w:marBottom w:val="0"/>
      <w:divBdr>
        <w:top w:val="none" w:sz="0" w:space="0" w:color="auto"/>
        <w:left w:val="none" w:sz="0" w:space="0" w:color="auto"/>
        <w:bottom w:val="none" w:sz="0" w:space="0" w:color="auto"/>
        <w:right w:val="none" w:sz="0" w:space="0" w:color="auto"/>
      </w:divBdr>
    </w:div>
    <w:div w:id="732125178">
      <w:bodyDiv w:val="1"/>
      <w:marLeft w:val="0"/>
      <w:marRight w:val="0"/>
      <w:marTop w:val="0"/>
      <w:marBottom w:val="0"/>
      <w:divBdr>
        <w:top w:val="none" w:sz="0" w:space="0" w:color="auto"/>
        <w:left w:val="none" w:sz="0" w:space="0" w:color="auto"/>
        <w:bottom w:val="none" w:sz="0" w:space="0" w:color="auto"/>
        <w:right w:val="none" w:sz="0" w:space="0" w:color="auto"/>
      </w:divBdr>
    </w:div>
    <w:div w:id="759182034">
      <w:bodyDiv w:val="1"/>
      <w:marLeft w:val="0"/>
      <w:marRight w:val="0"/>
      <w:marTop w:val="0"/>
      <w:marBottom w:val="0"/>
      <w:divBdr>
        <w:top w:val="none" w:sz="0" w:space="0" w:color="auto"/>
        <w:left w:val="none" w:sz="0" w:space="0" w:color="auto"/>
        <w:bottom w:val="none" w:sz="0" w:space="0" w:color="auto"/>
        <w:right w:val="none" w:sz="0" w:space="0" w:color="auto"/>
      </w:divBdr>
    </w:div>
    <w:div w:id="772627887">
      <w:bodyDiv w:val="1"/>
      <w:marLeft w:val="0"/>
      <w:marRight w:val="0"/>
      <w:marTop w:val="0"/>
      <w:marBottom w:val="0"/>
      <w:divBdr>
        <w:top w:val="none" w:sz="0" w:space="0" w:color="auto"/>
        <w:left w:val="none" w:sz="0" w:space="0" w:color="auto"/>
        <w:bottom w:val="none" w:sz="0" w:space="0" w:color="auto"/>
        <w:right w:val="none" w:sz="0" w:space="0" w:color="auto"/>
      </w:divBdr>
      <w:divsChild>
        <w:div w:id="1658340765">
          <w:marLeft w:val="0"/>
          <w:marRight w:val="0"/>
          <w:marTop w:val="0"/>
          <w:marBottom w:val="0"/>
          <w:divBdr>
            <w:top w:val="none" w:sz="0" w:space="0" w:color="auto"/>
            <w:left w:val="none" w:sz="0" w:space="0" w:color="auto"/>
            <w:bottom w:val="none" w:sz="0" w:space="0" w:color="auto"/>
            <w:right w:val="none" w:sz="0" w:space="0" w:color="auto"/>
          </w:divBdr>
        </w:div>
      </w:divsChild>
    </w:div>
    <w:div w:id="778649967">
      <w:bodyDiv w:val="1"/>
      <w:marLeft w:val="0"/>
      <w:marRight w:val="0"/>
      <w:marTop w:val="0"/>
      <w:marBottom w:val="0"/>
      <w:divBdr>
        <w:top w:val="none" w:sz="0" w:space="0" w:color="auto"/>
        <w:left w:val="none" w:sz="0" w:space="0" w:color="auto"/>
        <w:bottom w:val="none" w:sz="0" w:space="0" w:color="auto"/>
        <w:right w:val="none" w:sz="0" w:space="0" w:color="auto"/>
      </w:divBdr>
    </w:div>
    <w:div w:id="798231102">
      <w:bodyDiv w:val="1"/>
      <w:marLeft w:val="0"/>
      <w:marRight w:val="0"/>
      <w:marTop w:val="0"/>
      <w:marBottom w:val="0"/>
      <w:divBdr>
        <w:top w:val="none" w:sz="0" w:space="0" w:color="auto"/>
        <w:left w:val="none" w:sz="0" w:space="0" w:color="auto"/>
        <w:bottom w:val="none" w:sz="0" w:space="0" w:color="auto"/>
        <w:right w:val="none" w:sz="0" w:space="0" w:color="auto"/>
      </w:divBdr>
    </w:div>
    <w:div w:id="839348701">
      <w:bodyDiv w:val="1"/>
      <w:marLeft w:val="0"/>
      <w:marRight w:val="0"/>
      <w:marTop w:val="0"/>
      <w:marBottom w:val="0"/>
      <w:divBdr>
        <w:top w:val="none" w:sz="0" w:space="0" w:color="auto"/>
        <w:left w:val="none" w:sz="0" w:space="0" w:color="auto"/>
        <w:bottom w:val="none" w:sz="0" w:space="0" w:color="auto"/>
        <w:right w:val="none" w:sz="0" w:space="0" w:color="auto"/>
      </w:divBdr>
    </w:div>
    <w:div w:id="855273126">
      <w:bodyDiv w:val="1"/>
      <w:marLeft w:val="0"/>
      <w:marRight w:val="0"/>
      <w:marTop w:val="0"/>
      <w:marBottom w:val="0"/>
      <w:divBdr>
        <w:top w:val="none" w:sz="0" w:space="0" w:color="auto"/>
        <w:left w:val="none" w:sz="0" w:space="0" w:color="auto"/>
        <w:bottom w:val="none" w:sz="0" w:space="0" w:color="auto"/>
        <w:right w:val="none" w:sz="0" w:space="0" w:color="auto"/>
      </w:divBdr>
    </w:div>
    <w:div w:id="909462768">
      <w:bodyDiv w:val="1"/>
      <w:marLeft w:val="0"/>
      <w:marRight w:val="0"/>
      <w:marTop w:val="0"/>
      <w:marBottom w:val="0"/>
      <w:divBdr>
        <w:top w:val="none" w:sz="0" w:space="0" w:color="auto"/>
        <w:left w:val="none" w:sz="0" w:space="0" w:color="auto"/>
        <w:bottom w:val="none" w:sz="0" w:space="0" w:color="auto"/>
        <w:right w:val="none" w:sz="0" w:space="0" w:color="auto"/>
      </w:divBdr>
    </w:div>
    <w:div w:id="914778338">
      <w:bodyDiv w:val="1"/>
      <w:marLeft w:val="0"/>
      <w:marRight w:val="0"/>
      <w:marTop w:val="0"/>
      <w:marBottom w:val="0"/>
      <w:divBdr>
        <w:top w:val="none" w:sz="0" w:space="0" w:color="auto"/>
        <w:left w:val="none" w:sz="0" w:space="0" w:color="auto"/>
        <w:bottom w:val="none" w:sz="0" w:space="0" w:color="auto"/>
        <w:right w:val="none" w:sz="0" w:space="0" w:color="auto"/>
      </w:divBdr>
    </w:div>
    <w:div w:id="1009912214">
      <w:bodyDiv w:val="1"/>
      <w:marLeft w:val="0"/>
      <w:marRight w:val="0"/>
      <w:marTop w:val="0"/>
      <w:marBottom w:val="0"/>
      <w:divBdr>
        <w:top w:val="none" w:sz="0" w:space="0" w:color="auto"/>
        <w:left w:val="none" w:sz="0" w:space="0" w:color="auto"/>
        <w:bottom w:val="none" w:sz="0" w:space="0" w:color="auto"/>
        <w:right w:val="none" w:sz="0" w:space="0" w:color="auto"/>
      </w:divBdr>
    </w:div>
    <w:div w:id="1049573192">
      <w:bodyDiv w:val="1"/>
      <w:marLeft w:val="0"/>
      <w:marRight w:val="0"/>
      <w:marTop w:val="0"/>
      <w:marBottom w:val="0"/>
      <w:divBdr>
        <w:top w:val="none" w:sz="0" w:space="0" w:color="auto"/>
        <w:left w:val="none" w:sz="0" w:space="0" w:color="auto"/>
        <w:bottom w:val="none" w:sz="0" w:space="0" w:color="auto"/>
        <w:right w:val="none" w:sz="0" w:space="0" w:color="auto"/>
      </w:divBdr>
      <w:divsChild>
        <w:div w:id="1392579106">
          <w:marLeft w:val="0"/>
          <w:marRight w:val="0"/>
          <w:marTop w:val="0"/>
          <w:marBottom w:val="0"/>
          <w:divBdr>
            <w:top w:val="none" w:sz="0" w:space="0" w:color="auto"/>
            <w:left w:val="none" w:sz="0" w:space="0" w:color="auto"/>
            <w:bottom w:val="none" w:sz="0" w:space="0" w:color="auto"/>
            <w:right w:val="none" w:sz="0" w:space="0" w:color="auto"/>
          </w:divBdr>
        </w:div>
      </w:divsChild>
    </w:div>
    <w:div w:id="1097140214">
      <w:bodyDiv w:val="1"/>
      <w:marLeft w:val="0"/>
      <w:marRight w:val="0"/>
      <w:marTop w:val="0"/>
      <w:marBottom w:val="0"/>
      <w:divBdr>
        <w:top w:val="none" w:sz="0" w:space="0" w:color="auto"/>
        <w:left w:val="none" w:sz="0" w:space="0" w:color="auto"/>
        <w:bottom w:val="none" w:sz="0" w:space="0" w:color="auto"/>
        <w:right w:val="none" w:sz="0" w:space="0" w:color="auto"/>
      </w:divBdr>
      <w:divsChild>
        <w:div w:id="686252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794582">
      <w:bodyDiv w:val="1"/>
      <w:marLeft w:val="0"/>
      <w:marRight w:val="0"/>
      <w:marTop w:val="0"/>
      <w:marBottom w:val="0"/>
      <w:divBdr>
        <w:top w:val="none" w:sz="0" w:space="0" w:color="auto"/>
        <w:left w:val="none" w:sz="0" w:space="0" w:color="auto"/>
        <w:bottom w:val="none" w:sz="0" w:space="0" w:color="auto"/>
        <w:right w:val="none" w:sz="0" w:space="0" w:color="auto"/>
      </w:divBdr>
    </w:div>
    <w:div w:id="1198205094">
      <w:bodyDiv w:val="1"/>
      <w:marLeft w:val="0"/>
      <w:marRight w:val="0"/>
      <w:marTop w:val="0"/>
      <w:marBottom w:val="0"/>
      <w:divBdr>
        <w:top w:val="none" w:sz="0" w:space="0" w:color="auto"/>
        <w:left w:val="none" w:sz="0" w:space="0" w:color="auto"/>
        <w:bottom w:val="none" w:sz="0" w:space="0" w:color="auto"/>
        <w:right w:val="none" w:sz="0" w:space="0" w:color="auto"/>
      </w:divBdr>
    </w:div>
    <w:div w:id="1232083056">
      <w:bodyDiv w:val="1"/>
      <w:marLeft w:val="0"/>
      <w:marRight w:val="0"/>
      <w:marTop w:val="0"/>
      <w:marBottom w:val="0"/>
      <w:divBdr>
        <w:top w:val="none" w:sz="0" w:space="0" w:color="auto"/>
        <w:left w:val="none" w:sz="0" w:space="0" w:color="auto"/>
        <w:bottom w:val="none" w:sz="0" w:space="0" w:color="auto"/>
        <w:right w:val="none" w:sz="0" w:space="0" w:color="auto"/>
      </w:divBdr>
      <w:divsChild>
        <w:div w:id="568350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9774237">
      <w:bodyDiv w:val="1"/>
      <w:marLeft w:val="0"/>
      <w:marRight w:val="0"/>
      <w:marTop w:val="0"/>
      <w:marBottom w:val="0"/>
      <w:divBdr>
        <w:top w:val="none" w:sz="0" w:space="0" w:color="auto"/>
        <w:left w:val="none" w:sz="0" w:space="0" w:color="auto"/>
        <w:bottom w:val="none" w:sz="0" w:space="0" w:color="auto"/>
        <w:right w:val="none" w:sz="0" w:space="0" w:color="auto"/>
      </w:divBdr>
    </w:div>
    <w:div w:id="1388644508">
      <w:bodyDiv w:val="1"/>
      <w:marLeft w:val="0"/>
      <w:marRight w:val="0"/>
      <w:marTop w:val="0"/>
      <w:marBottom w:val="0"/>
      <w:divBdr>
        <w:top w:val="none" w:sz="0" w:space="0" w:color="auto"/>
        <w:left w:val="none" w:sz="0" w:space="0" w:color="auto"/>
        <w:bottom w:val="none" w:sz="0" w:space="0" w:color="auto"/>
        <w:right w:val="none" w:sz="0" w:space="0" w:color="auto"/>
      </w:divBdr>
    </w:div>
    <w:div w:id="1396320544">
      <w:bodyDiv w:val="1"/>
      <w:marLeft w:val="0"/>
      <w:marRight w:val="0"/>
      <w:marTop w:val="0"/>
      <w:marBottom w:val="0"/>
      <w:divBdr>
        <w:top w:val="none" w:sz="0" w:space="0" w:color="auto"/>
        <w:left w:val="none" w:sz="0" w:space="0" w:color="auto"/>
        <w:bottom w:val="none" w:sz="0" w:space="0" w:color="auto"/>
        <w:right w:val="none" w:sz="0" w:space="0" w:color="auto"/>
      </w:divBdr>
    </w:div>
    <w:div w:id="1402561702">
      <w:bodyDiv w:val="1"/>
      <w:marLeft w:val="0"/>
      <w:marRight w:val="0"/>
      <w:marTop w:val="0"/>
      <w:marBottom w:val="0"/>
      <w:divBdr>
        <w:top w:val="none" w:sz="0" w:space="0" w:color="auto"/>
        <w:left w:val="none" w:sz="0" w:space="0" w:color="auto"/>
        <w:bottom w:val="none" w:sz="0" w:space="0" w:color="auto"/>
        <w:right w:val="none" w:sz="0" w:space="0" w:color="auto"/>
      </w:divBdr>
    </w:div>
    <w:div w:id="1406221052">
      <w:bodyDiv w:val="1"/>
      <w:marLeft w:val="0"/>
      <w:marRight w:val="0"/>
      <w:marTop w:val="0"/>
      <w:marBottom w:val="0"/>
      <w:divBdr>
        <w:top w:val="none" w:sz="0" w:space="0" w:color="auto"/>
        <w:left w:val="none" w:sz="0" w:space="0" w:color="auto"/>
        <w:bottom w:val="none" w:sz="0" w:space="0" w:color="auto"/>
        <w:right w:val="none" w:sz="0" w:space="0" w:color="auto"/>
      </w:divBdr>
    </w:div>
    <w:div w:id="1406873543">
      <w:bodyDiv w:val="1"/>
      <w:marLeft w:val="0"/>
      <w:marRight w:val="0"/>
      <w:marTop w:val="0"/>
      <w:marBottom w:val="0"/>
      <w:divBdr>
        <w:top w:val="none" w:sz="0" w:space="0" w:color="auto"/>
        <w:left w:val="none" w:sz="0" w:space="0" w:color="auto"/>
        <w:bottom w:val="none" w:sz="0" w:space="0" w:color="auto"/>
        <w:right w:val="none" w:sz="0" w:space="0" w:color="auto"/>
      </w:divBdr>
    </w:div>
    <w:div w:id="1430811482">
      <w:bodyDiv w:val="1"/>
      <w:marLeft w:val="0"/>
      <w:marRight w:val="0"/>
      <w:marTop w:val="0"/>
      <w:marBottom w:val="0"/>
      <w:divBdr>
        <w:top w:val="none" w:sz="0" w:space="0" w:color="auto"/>
        <w:left w:val="none" w:sz="0" w:space="0" w:color="auto"/>
        <w:bottom w:val="none" w:sz="0" w:space="0" w:color="auto"/>
        <w:right w:val="none" w:sz="0" w:space="0" w:color="auto"/>
      </w:divBdr>
    </w:div>
    <w:div w:id="1519541466">
      <w:bodyDiv w:val="1"/>
      <w:marLeft w:val="0"/>
      <w:marRight w:val="0"/>
      <w:marTop w:val="0"/>
      <w:marBottom w:val="0"/>
      <w:divBdr>
        <w:top w:val="none" w:sz="0" w:space="0" w:color="auto"/>
        <w:left w:val="none" w:sz="0" w:space="0" w:color="auto"/>
        <w:bottom w:val="none" w:sz="0" w:space="0" w:color="auto"/>
        <w:right w:val="none" w:sz="0" w:space="0" w:color="auto"/>
      </w:divBdr>
    </w:div>
    <w:div w:id="1529181948">
      <w:bodyDiv w:val="1"/>
      <w:marLeft w:val="0"/>
      <w:marRight w:val="0"/>
      <w:marTop w:val="0"/>
      <w:marBottom w:val="0"/>
      <w:divBdr>
        <w:top w:val="none" w:sz="0" w:space="0" w:color="auto"/>
        <w:left w:val="none" w:sz="0" w:space="0" w:color="auto"/>
        <w:bottom w:val="none" w:sz="0" w:space="0" w:color="auto"/>
        <w:right w:val="none" w:sz="0" w:space="0" w:color="auto"/>
      </w:divBdr>
    </w:div>
    <w:div w:id="1552885533">
      <w:bodyDiv w:val="1"/>
      <w:marLeft w:val="0"/>
      <w:marRight w:val="0"/>
      <w:marTop w:val="0"/>
      <w:marBottom w:val="0"/>
      <w:divBdr>
        <w:top w:val="none" w:sz="0" w:space="0" w:color="auto"/>
        <w:left w:val="none" w:sz="0" w:space="0" w:color="auto"/>
        <w:bottom w:val="none" w:sz="0" w:space="0" w:color="auto"/>
        <w:right w:val="none" w:sz="0" w:space="0" w:color="auto"/>
      </w:divBdr>
    </w:div>
    <w:div w:id="1635332393">
      <w:bodyDiv w:val="1"/>
      <w:marLeft w:val="0"/>
      <w:marRight w:val="0"/>
      <w:marTop w:val="0"/>
      <w:marBottom w:val="0"/>
      <w:divBdr>
        <w:top w:val="none" w:sz="0" w:space="0" w:color="auto"/>
        <w:left w:val="none" w:sz="0" w:space="0" w:color="auto"/>
        <w:bottom w:val="none" w:sz="0" w:space="0" w:color="auto"/>
        <w:right w:val="none" w:sz="0" w:space="0" w:color="auto"/>
      </w:divBdr>
    </w:div>
    <w:div w:id="1659577936">
      <w:bodyDiv w:val="1"/>
      <w:marLeft w:val="0"/>
      <w:marRight w:val="0"/>
      <w:marTop w:val="0"/>
      <w:marBottom w:val="0"/>
      <w:divBdr>
        <w:top w:val="none" w:sz="0" w:space="0" w:color="auto"/>
        <w:left w:val="none" w:sz="0" w:space="0" w:color="auto"/>
        <w:bottom w:val="none" w:sz="0" w:space="0" w:color="auto"/>
        <w:right w:val="none" w:sz="0" w:space="0" w:color="auto"/>
      </w:divBdr>
    </w:div>
    <w:div w:id="1687975569">
      <w:bodyDiv w:val="1"/>
      <w:marLeft w:val="0"/>
      <w:marRight w:val="0"/>
      <w:marTop w:val="0"/>
      <w:marBottom w:val="0"/>
      <w:divBdr>
        <w:top w:val="none" w:sz="0" w:space="0" w:color="auto"/>
        <w:left w:val="none" w:sz="0" w:space="0" w:color="auto"/>
        <w:bottom w:val="none" w:sz="0" w:space="0" w:color="auto"/>
        <w:right w:val="none" w:sz="0" w:space="0" w:color="auto"/>
      </w:divBdr>
    </w:div>
    <w:div w:id="1693338906">
      <w:bodyDiv w:val="1"/>
      <w:marLeft w:val="0"/>
      <w:marRight w:val="0"/>
      <w:marTop w:val="0"/>
      <w:marBottom w:val="0"/>
      <w:divBdr>
        <w:top w:val="none" w:sz="0" w:space="0" w:color="auto"/>
        <w:left w:val="none" w:sz="0" w:space="0" w:color="auto"/>
        <w:bottom w:val="none" w:sz="0" w:space="0" w:color="auto"/>
        <w:right w:val="none" w:sz="0" w:space="0" w:color="auto"/>
      </w:divBdr>
    </w:div>
    <w:div w:id="1717511862">
      <w:bodyDiv w:val="1"/>
      <w:marLeft w:val="0"/>
      <w:marRight w:val="0"/>
      <w:marTop w:val="0"/>
      <w:marBottom w:val="0"/>
      <w:divBdr>
        <w:top w:val="none" w:sz="0" w:space="0" w:color="auto"/>
        <w:left w:val="none" w:sz="0" w:space="0" w:color="auto"/>
        <w:bottom w:val="none" w:sz="0" w:space="0" w:color="auto"/>
        <w:right w:val="none" w:sz="0" w:space="0" w:color="auto"/>
      </w:divBdr>
    </w:div>
    <w:div w:id="1726638822">
      <w:bodyDiv w:val="1"/>
      <w:marLeft w:val="0"/>
      <w:marRight w:val="0"/>
      <w:marTop w:val="0"/>
      <w:marBottom w:val="0"/>
      <w:divBdr>
        <w:top w:val="none" w:sz="0" w:space="0" w:color="auto"/>
        <w:left w:val="none" w:sz="0" w:space="0" w:color="auto"/>
        <w:bottom w:val="none" w:sz="0" w:space="0" w:color="auto"/>
        <w:right w:val="none" w:sz="0" w:space="0" w:color="auto"/>
      </w:divBdr>
    </w:div>
    <w:div w:id="1768229336">
      <w:bodyDiv w:val="1"/>
      <w:marLeft w:val="0"/>
      <w:marRight w:val="0"/>
      <w:marTop w:val="0"/>
      <w:marBottom w:val="0"/>
      <w:divBdr>
        <w:top w:val="none" w:sz="0" w:space="0" w:color="auto"/>
        <w:left w:val="none" w:sz="0" w:space="0" w:color="auto"/>
        <w:bottom w:val="none" w:sz="0" w:space="0" w:color="auto"/>
        <w:right w:val="none" w:sz="0" w:space="0" w:color="auto"/>
      </w:divBdr>
    </w:div>
    <w:div w:id="1810902919">
      <w:bodyDiv w:val="1"/>
      <w:marLeft w:val="0"/>
      <w:marRight w:val="0"/>
      <w:marTop w:val="0"/>
      <w:marBottom w:val="0"/>
      <w:divBdr>
        <w:top w:val="none" w:sz="0" w:space="0" w:color="auto"/>
        <w:left w:val="none" w:sz="0" w:space="0" w:color="auto"/>
        <w:bottom w:val="none" w:sz="0" w:space="0" w:color="auto"/>
        <w:right w:val="none" w:sz="0" w:space="0" w:color="auto"/>
      </w:divBdr>
    </w:div>
    <w:div w:id="1816334077">
      <w:bodyDiv w:val="1"/>
      <w:marLeft w:val="0"/>
      <w:marRight w:val="0"/>
      <w:marTop w:val="0"/>
      <w:marBottom w:val="0"/>
      <w:divBdr>
        <w:top w:val="none" w:sz="0" w:space="0" w:color="auto"/>
        <w:left w:val="none" w:sz="0" w:space="0" w:color="auto"/>
        <w:bottom w:val="none" w:sz="0" w:space="0" w:color="auto"/>
        <w:right w:val="none" w:sz="0" w:space="0" w:color="auto"/>
      </w:divBdr>
    </w:div>
    <w:div w:id="1858959880">
      <w:bodyDiv w:val="1"/>
      <w:marLeft w:val="0"/>
      <w:marRight w:val="0"/>
      <w:marTop w:val="0"/>
      <w:marBottom w:val="0"/>
      <w:divBdr>
        <w:top w:val="none" w:sz="0" w:space="0" w:color="auto"/>
        <w:left w:val="none" w:sz="0" w:space="0" w:color="auto"/>
        <w:bottom w:val="none" w:sz="0" w:space="0" w:color="auto"/>
        <w:right w:val="none" w:sz="0" w:space="0" w:color="auto"/>
      </w:divBdr>
    </w:div>
    <w:div w:id="1873495469">
      <w:bodyDiv w:val="1"/>
      <w:marLeft w:val="0"/>
      <w:marRight w:val="0"/>
      <w:marTop w:val="0"/>
      <w:marBottom w:val="0"/>
      <w:divBdr>
        <w:top w:val="none" w:sz="0" w:space="0" w:color="auto"/>
        <w:left w:val="none" w:sz="0" w:space="0" w:color="auto"/>
        <w:bottom w:val="none" w:sz="0" w:space="0" w:color="auto"/>
        <w:right w:val="none" w:sz="0" w:space="0" w:color="auto"/>
      </w:divBdr>
      <w:divsChild>
        <w:div w:id="1032800107">
          <w:marLeft w:val="0"/>
          <w:marRight w:val="0"/>
          <w:marTop w:val="0"/>
          <w:marBottom w:val="0"/>
          <w:divBdr>
            <w:top w:val="none" w:sz="0" w:space="0" w:color="auto"/>
            <w:left w:val="none" w:sz="0" w:space="0" w:color="auto"/>
            <w:bottom w:val="none" w:sz="0" w:space="0" w:color="auto"/>
            <w:right w:val="none" w:sz="0" w:space="0" w:color="auto"/>
          </w:divBdr>
        </w:div>
      </w:divsChild>
    </w:div>
    <w:div w:id="1909460163">
      <w:bodyDiv w:val="1"/>
      <w:marLeft w:val="0"/>
      <w:marRight w:val="0"/>
      <w:marTop w:val="0"/>
      <w:marBottom w:val="0"/>
      <w:divBdr>
        <w:top w:val="none" w:sz="0" w:space="0" w:color="auto"/>
        <w:left w:val="none" w:sz="0" w:space="0" w:color="auto"/>
        <w:bottom w:val="none" w:sz="0" w:space="0" w:color="auto"/>
        <w:right w:val="none" w:sz="0" w:space="0" w:color="auto"/>
      </w:divBdr>
    </w:div>
    <w:div w:id="1910185717">
      <w:bodyDiv w:val="1"/>
      <w:marLeft w:val="0"/>
      <w:marRight w:val="0"/>
      <w:marTop w:val="0"/>
      <w:marBottom w:val="0"/>
      <w:divBdr>
        <w:top w:val="none" w:sz="0" w:space="0" w:color="auto"/>
        <w:left w:val="none" w:sz="0" w:space="0" w:color="auto"/>
        <w:bottom w:val="none" w:sz="0" w:space="0" w:color="auto"/>
        <w:right w:val="none" w:sz="0" w:space="0" w:color="auto"/>
      </w:divBdr>
    </w:div>
    <w:div w:id="1928808093">
      <w:bodyDiv w:val="1"/>
      <w:marLeft w:val="0"/>
      <w:marRight w:val="0"/>
      <w:marTop w:val="0"/>
      <w:marBottom w:val="0"/>
      <w:divBdr>
        <w:top w:val="none" w:sz="0" w:space="0" w:color="auto"/>
        <w:left w:val="none" w:sz="0" w:space="0" w:color="auto"/>
        <w:bottom w:val="none" w:sz="0" w:space="0" w:color="auto"/>
        <w:right w:val="none" w:sz="0" w:space="0" w:color="auto"/>
      </w:divBdr>
    </w:div>
    <w:div w:id="1953391941">
      <w:bodyDiv w:val="1"/>
      <w:marLeft w:val="0"/>
      <w:marRight w:val="0"/>
      <w:marTop w:val="0"/>
      <w:marBottom w:val="0"/>
      <w:divBdr>
        <w:top w:val="none" w:sz="0" w:space="0" w:color="auto"/>
        <w:left w:val="none" w:sz="0" w:space="0" w:color="auto"/>
        <w:bottom w:val="none" w:sz="0" w:space="0" w:color="auto"/>
        <w:right w:val="none" w:sz="0" w:space="0" w:color="auto"/>
      </w:divBdr>
    </w:div>
    <w:div w:id="2029912820">
      <w:bodyDiv w:val="1"/>
      <w:marLeft w:val="0"/>
      <w:marRight w:val="0"/>
      <w:marTop w:val="0"/>
      <w:marBottom w:val="0"/>
      <w:divBdr>
        <w:top w:val="none" w:sz="0" w:space="0" w:color="auto"/>
        <w:left w:val="none" w:sz="0" w:space="0" w:color="auto"/>
        <w:bottom w:val="none" w:sz="0" w:space="0" w:color="auto"/>
        <w:right w:val="none" w:sz="0" w:space="0" w:color="auto"/>
      </w:divBdr>
    </w:div>
    <w:div w:id="207816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asercentre.or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csr.gov.in"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hbr.org" TargetMode="External"/><Relationship Id="rId20" Type="http://schemas.openxmlformats.org/officeDocument/2006/relationships/hyperlink" Target="mailto:m.kapoor@dps.com,%20078945612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https://www2.deloitte.com"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zipgr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cbinsights.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1571</TotalTime>
  <Pages>111</Pages>
  <Words>21679</Words>
  <Characters>123573</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Mishra</dc:creator>
  <cp:keywords/>
  <dc:description/>
  <cp:lastModifiedBy>Arnav Mishra</cp:lastModifiedBy>
  <cp:revision>1</cp:revision>
  <dcterms:created xsi:type="dcterms:W3CDTF">2025-06-28T21:29:00Z</dcterms:created>
  <dcterms:modified xsi:type="dcterms:W3CDTF">2025-06-30T00:20:00Z</dcterms:modified>
</cp:coreProperties>
</file>